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00B0F0"/>
  <w:body>
    <w:p w14:paraId="6D41F398" w14:textId="77777777" w:rsidR="006204B3" w:rsidRPr="006204B3" w:rsidRDefault="006204B3" w:rsidP="006204B3">
      <w:pPr>
        <w:jc w:val="center"/>
        <w:rPr>
          <w:rFonts w:asciiTheme="minorEastAsia" w:eastAsiaTheme="minorEastAsia" w:hAnsiTheme="minorEastAsia" w:hint="eastAsia"/>
          <w:b/>
          <w:sz w:val="32"/>
          <w:szCs w:val="32"/>
          <w:lang w:eastAsia="zh-CN"/>
        </w:rPr>
      </w:pPr>
      <w:bookmarkStart w:id="0" w:name="_GoBack"/>
      <w:bookmarkEnd w:id="0"/>
    </w:p>
    <w:p w14:paraId="162AF6BF" w14:textId="77777777" w:rsidR="006204B3" w:rsidRDefault="006204B3" w:rsidP="006204B3">
      <w:pPr>
        <w:jc w:val="center"/>
        <w:rPr>
          <w:rFonts w:asciiTheme="minorEastAsia" w:hAnsiTheme="minorEastAsia"/>
          <w:b/>
          <w:sz w:val="32"/>
          <w:szCs w:val="32"/>
        </w:rPr>
      </w:pPr>
    </w:p>
    <w:p w14:paraId="0948BFDA" w14:textId="77777777" w:rsidR="006C084F" w:rsidRDefault="006C084F" w:rsidP="006204B3">
      <w:pPr>
        <w:jc w:val="center"/>
        <w:rPr>
          <w:rFonts w:asciiTheme="minorEastAsia" w:hAnsiTheme="minorEastAsia"/>
          <w:b/>
          <w:sz w:val="32"/>
          <w:szCs w:val="32"/>
        </w:rPr>
      </w:pPr>
    </w:p>
    <w:p w14:paraId="46F4C617" w14:textId="77777777" w:rsidR="006C084F" w:rsidRDefault="006C084F" w:rsidP="006204B3">
      <w:pPr>
        <w:jc w:val="center"/>
        <w:rPr>
          <w:rFonts w:asciiTheme="minorEastAsia" w:hAnsiTheme="minorEastAsia"/>
          <w:b/>
          <w:sz w:val="32"/>
          <w:szCs w:val="32"/>
        </w:rPr>
      </w:pPr>
    </w:p>
    <w:p w14:paraId="37604D87" w14:textId="77777777" w:rsidR="006C084F" w:rsidRPr="006C084F" w:rsidRDefault="006C084F" w:rsidP="006204B3">
      <w:pPr>
        <w:jc w:val="center"/>
        <w:rPr>
          <w:rFonts w:asciiTheme="minorEastAsia" w:hAnsiTheme="minorEastAsia"/>
          <w:b/>
          <w:sz w:val="32"/>
          <w:szCs w:val="32"/>
        </w:rPr>
      </w:pPr>
    </w:p>
    <w:p w14:paraId="048B0079" w14:textId="77777777" w:rsidR="006204B3" w:rsidRPr="006204B3" w:rsidRDefault="006204B3" w:rsidP="006204B3">
      <w:pPr>
        <w:jc w:val="center"/>
        <w:rPr>
          <w:rFonts w:asciiTheme="minorEastAsia" w:eastAsiaTheme="minorEastAsia" w:hAnsiTheme="minorEastAsia"/>
          <w:b/>
          <w:sz w:val="52"/>
          <w:szCs w:val="52"/>
        </w:rPr>
      </w:pPr>
      <w:r w:rsidRPr="006204B3">
        <w:rPr>
          <w:rFonts w:asciiTheme="minorEastAsia" w:eastAsiaTheme="minorEastAsia" w:hAnsiTheme="minorEastAsia" w:hint="eastAsia"/>
          <w:b/>
          <w:sz w:val="52"/>
          <w:szCs w:val="52"/>
        </w:rPr>
        <w:t>深圳</w:t>
      </w:r>
      <w:r w:rsidR="005425ED">
        <w:rPr>
          <w:rFonts w:asciiTheme="minorEastAsia" w:eastAsiaTheme="minorEastAsia" w:hAnsiTheme="minorEastAsia" w:hint="eastAsia"/>
          <w:b/>
          <w:sz w:val="52"/>
          <w:szCs w:val="52"/>
        </w:rPr>
        <w:t>xx</w:t>
      </w:r>
      <w:r w:rsidRPr="006204B3">
        <w:rPr>
          <w:rFonts w:asciiTheme="minorEastAsia" w:eastAsiaTheme="minorEastAsia" w:hAnsiTheme="minorEastAsia" w:hint="eastAsia"/>
          <w:b/>
          <w:sz w:val="52"/>
          <w:szCs w:val="52"/>
        </w:rPr>
        <w:t>公司</w:t>
      </w:r>
    </w:p>
    <w:p w14:paraId="639DDFEC" w14:textId="77777777" w:rsidR="006204B3" w:rsidRPr="006204B3" w:rsidRDefault="006204B3" w:rsidP="006204B3">
      <w:pPr>
        <w:jc w:val="center"/>
        <w:rPr>
          <w:rFonts w:asciiTheme="minorEastAsia" w:eastAsiaTheme="minorEastAsia" w:hAnsiTheme="minorEastAsia"/>
          <w:sz w:val="44"/>
          <w:szCs w:val="44"/>
        </w:rPr>
      </w:pPr>
      <w:r w:rsidRPr="006204B3">
        <w:rPr>
          <w:rFonts w:asciiTheme="minorEastAsia" w:eastAsiaTheme="minorEastAsia" w:hAnsiTheme="minorEastAsia" w:hint="eastAsia"/>
          <w:sz w:val="44"/>
          <w:szCs w:val="44"/>
        </w:rPr>
        <w:t>（</w:t>
      </w:r>
      <w:r w:rsidRPr="006204B3">
        <w:rPr>
          <w:rFonts w:asciiTheme="minorEastAsia" w:eastAsiaTheme="minorEastAsia" w:hAnsiTheme="minorEastAsia" w:hint="eastAsia"/>
          <w:sz w:val="44"/>
          <w:szCs w:val="44"/>
          <w:lang w:eastAsia="zh-CN"/>
        </w:rPr>
        <w:t>应急预案汇编</w:t>
      </w:r>
      <w:r w:rsidRPr="006204B3">
        <w:rPr>
          <w:rFonts w:asciiTheme="minorEastAsia" w:eastAsiaTheme="minorEastAsia" w:hAnsiTheme="minorEastAsia" w:hint="eastAsia"/>
          <w:sz w:val="44"/>
          <w:szCs w:val="44"/>
        </w:rPr>
        <w:t>）</w:t>
      </w:r>
    </w:p>
    <w:p w14:paraId="3AA442E4" w14:textId="77777777" w:rsidR="006204B3" w:rsidRPr="006204B3" w:rsidRDefault="006204B3" w:rsidP="006204B3">
      <w:pPr>
        <w:rPr>
          <w:rFonts w:asciiTheme="minorEastAsia" w:eastAsiaTheme="minorEastAsia" w:hAnsiTheme="minorEastAsia"/>
          <w:sz w:val="32"/>
          <w:szCs w:val="32"/>
        </w:rPr>
      </w:pPr>
    </w:p>
    <w:p w14:paraId="4AA6FCB8" w14:textId="77777777" w:rsidR="006204B3" w:rsidRPr="006204B3" w:rsidRDefault="006204B3" w:rsidP="006204B3">
      <w:pPr>
        <w:rPr>
          <w:rFonts w:asciiTheme="minorEastAsia" w:eastAsiaTheme="minorEastAsia" w:hAnsiTheme="minorEastAsia"/>
          <w:sz w:val="32"/>
          <w:szCs w:val="32"/>
        </w:rPr>
      </w:pPr>
    </w:p>
    <w:p w14:paraId="0339FB29" w14:textId="77777777" w:rsidR="006204B3" w:rsidRPr="006204B3" w:rsidRDefault="006204B3" w:rsidP="006204B3">
      <w:pPr>
        <w:rPr>
          <w:rFonts w:asciiTheme="minorEastAsia" w:eastAsiaTheme="minorEastAsia" w:hAnsiTheme="minorEastAsia"/>
          <w:sz w:val="32"/>
          <w:szCs w:val="32"/>
        </w:rPr>
      </w:pPr>
    </w:p>
    <w:p w14:paraId="6264FEFA" w14:textId="77777777" w:rsidR="006204B3" w:rsidRPr="006204B3" w:rsidRDefault="006204B3" w:rsidP="006204B3">
      <w:pPr>
        <w:rPr>
          <w:rFonts w:asciiTheme="minorEastAsia" w:eastAsiaTheme="minorEastAsia" w:hAnsiTheme="minorEastAsia"/>
          <w:sz w:val="32"/>
          <w:szCs w:val="32"/>
        </w:rPr>
      </w:pPr>
    </w:p>
    <w:p w14:paraId="5796A7AB" w14:textId="77777777" w:rsidR="006204B3" w:rsidRPr="006204B3" w:rsidRDefault="006204B3" w:rsidP="006204B3">
      <w:pPr>
        <w:rPr>
          <w:rFonts w:asciiTheme="minorEastAsia" w:eastAsiaTheme="minorEastAsia" w:hAnsiTheme="minorEastAsia"/>
          <w:sz w:val="32"/>
          <w:szCs w:val="32"/>
        </w:rPr>
      </w:pPr>
    </w:p>
    <w:p w14:paraId="49AB3CB6" w14:textId="77777777" w:rsidR="006204B3" w:rsidRPr="006204B3" w:rsidRDefault="006204B3" w:rsidP="006204B3">
      <w:pPr>
        <w:rPr>
          <w:rFonts w:asciiTheme="minorEastAsia" w:eastAsiaTheme="minorEastAsia" w:hAnsiTheme="minorEastAsia"/>
          <w:sz w:val="32"/>
          <w:szCs w:val="32"/>
        </w:rPr>
      </w:pPr>
    </w:p>
    <w:p w14:paraId="4944FA0B" w14:textId="77777777" w:rsidR="006204B3" w:rsidRPr="006204B3" w:rsidRDefault="006204B3" w:rsidP="006204B3">
      <w:pPr>
        <w:rPr>
          <w:rFonts w:asciiTheme="minorEastAsia" w:eastAsiaTheme="minorEastAsia" w:hAnsiTheme="minorEastAsia"/>
          <w:sz w:val="32"/>
          <w:szCs w:val="32"/>
        </w:rPr>
      </w:pPr>
    </w:p>
    <w:p w14:paraId="76394F5C" w14:textId="77777777" w:rsidR="006204B3" w:rsidRDefault="006204B3" w:rsidP="006204B3">
      <w:pPr>
        <w:rPr>
          <w:rFonts w:asciiTheme="minorEastAsia" w:eastAsiaTheme="minorEastAsia" w:hAnsiTheme="minorEastAsia"/>
          <w:sz w:val="32"/>
          <w:szCs w:val="32"/>
          <w:lang w:eastAsia="zh-CN"/>
        </w:rPr>
      </w:pPr>
    </w:p>
    <w:p w14:paraId="0FA674AF" w14:textId="77777777" w:rsidR="005425ED" w:rsidRPr="006204B3" w:rsidRDefault="005425ED" w:rsidP="006204B3">
      <w:pPr>
        <w:rPr>
          <w:rFonts w:asciiTheme="minorEastAsia" w:eastAsiaTheme="minorEastAsia" w:hAnsiTheme="minorEastAsia"/>
          <w:sz w:val="32"/>
          <w:szCs w:val="32"/>
          <w:lang w:eastAsia="zh-CN"/>
        </w:rPr>
      </w:pPr>
    </w:p>
    <w:p w14:paraId="7FD72594" w14:textId="77777777" w:rsidR="006204B3" w:rsidRPr="006204B3" w:rsidRDefault="006204B3" w:rsidP="006204B3">
      <w:pPr>
        <w:rPr>
          <w:rFonts w:asciiTheme="minorEastAsia" w:eastAsiaTheme="minorEastAsia" w:hAnsiTheme="minorEastAsia"/>
          <w:sz w:val="32"/>
          <w:szCs w:val="32"/>
        </w:rPr>
      </w:pPr>
    </w:p>
    <w:p w14:paraId="7BC98DF5" w14:textId="77777777" w:rsidR="006204B3" w:rsidRPr="006204B3" w:rsidRDefault="006204B3" w:rsidP="006204B3">
      <w:pPr>
        <w:rPr>
          <w:rFonts w:asciiTheme="minorEastAsia" w:eastAsiaTheme="minorEastAsia" w:hAnsiTheme="minorEastAsia"/>
          <w:sz w:val="32"/>
          <w:szCs w:val="32"/>
        </w:rPr>
      </w:pPr>
    </w:p>
    <w:p w14:paraId="7E57DF1E" w14:textId="77777777" w:rsidR="006204B3" w:rsidRPr="006204B3" w:rsidRDefault="006204B3" w:rsidP="006204B3">
      <w:pPr>
        <w:rPr>
          <w:rFonts w:asciiTheme="minorEastAsia" w:eastAsiaTheme="minorEastAsia" w:hAnsiTheme="minorEastAsia"/>
          <w:sz w:val="32"/>
          <w:szCs w:val="32"/>
        </w:rPr>
      </w:pPr>
    </w:p>
    <w:p w14:paraId="0C17907E" w14:textId="77777777" w:rsidR="006204B3" w:rsidRPr="006204B3" w:rsidRDefault="006204B3" w:rsidP="006204B3">
      <w:pPr>
        <w:rPr>
          <w:rFonts w:asciiTheme="minorEastAsia" w:eastAsiaTheme="minorEastAsia" w:hAnsiTheme="minorEastAsia"/>
          <w:sz w:val="32"/>
          <w:szCs w:val="32"/>
        </w:rPr>
      </w:pPr>
    </w:p>
    <w:p w14:paraId="7F0ED85C" w14:textId="77777777" w:rsidR="00FA21C2" w:rsidRDefault="00FA21C2" w:rsidP="00B077F7">
      <w:pPr>
        <w:spacing w:line="500" w:lineRule="exact"/>
        <w:rPr>
          <w:rFonts w:asciiTheme="minorEastAsia" w:eastAsiaTheme="minorEastAsia" w:hAnsiTheme="minorEastAsia"/>
          <w:sz w:val="32"/>
          <w:szCs w:val="32"/>
          <w:lang w:eastAsia="zh-CN"/>
        </w:rPr>
      </w:pPr>
    </w:p>
    <w:p w14:paraId="778F302A" w14:textId="77777777" w:rsidR="005425ED" w:rsidRDefault="005425ED" w:rsidP="00B077F7">
      <w:pPr>
        <w:spacing w:line="500" w:lineRule="exact"/>
        <w:rPr>
          <w:rFonts w:ascii="仿宋_GB2312" w:eastAsia="仿宋_GB2312"/>
          <w:lang w:eastAsia="zh-CN"/>
        </w:rPr>
      </w:pPr>
    </w:p>
    <w:p w14:paraId="4B37A714" w14:textId="77777777" w:rsidR="00C43C94" w:rsidRPr="00487F23" w:rsidRDefault="00C43C94" w:rsidP="00C43C94">
      <w:pPr>
        <w:spacing w:line="300" w:lineRule="exact"/>
        <w:rPr>
          <w:rFonts w:ascii="仿宋_GB2312" w:eastAsia="仿宋_GB2312"/>
          <w:lang w:eastAsia="zh-CN"/>
        </w:rPr>
      </w:pPr>
    </w:p>
    <w:p w14:paraId="311192CB" w14:textId="77777777" w:rsidR="00C43C94" w:rsidRPr="00487F23" w:rsidRDefault="00C43C94" w:rsidP="00C43C94">
      <w:pPr>
        <w:widowControl/>
        <w:spacing w:line="300" w:lineRule="exact"/>
        <w:jc w:val="center"/>
        <w:rPr>
          <w:rFonts w:ascii="黑体" w:eastAsia="黑体" w:hAnsi="黑体"/>
          <w:sz w:val="28"/>
          <w:szCs w:val="28"/>
          <w:lang w:eastAsia="zh-CN"/>
        </w:rPr>
      </w:pPr>
      <w:r w:rsidRPr="00487F23">
        <w:rPr>
          <w:rFonts w:ascii="黑体" w:eastAsia="黑体" w:hAnsi="黑体" w:hint="eastAsia"/>
          <w:sz w:val="28"/>
          <w:szCs w:val="28"/>
          <w:lang w:eastAsia="zh-CN"/>
        </w:rPr>
        <w:t>目录</w:t>
      </w:r>
    </w:p>
    <w:p w14:paraId="0A393823" w14:textId="6C2575E5" w:rsidR="00C43C94" w:rsidRDefault="003F0807" w:rsidP="00C43C94">
      <w:pPr>
        <w:pStyle w:val="TOC1"/>
        <w:tabs>
          <w:tab w:val="right" w:leader="dot" w:pos="8296"/>
        </w:tabs>
        <w:spacing w:line="300" w:lineRule="exact"/>
        <w:rPr>
          <w:noProof/>
          <w:kern w:val="2"/>
          <w:sz w:val="21"/>
        </w:rPr>
      </w:pPr>
      <w:r>
        <w:rPr>
          <w:rFonts w:ascii="仿宋_GB2312" w:eastAsia="仿宋_GB2312"/>
        </w:rPr>
        <w:fldChar w:fldCharType="begin"/>
      </w:r>
      <w:r w:rsidR="00C43C94">
        <w:rPr>
          <w:rFonts w:ascii="仿宋_GB2312" w:eastAsia="仿宋_GB2312"/>
        </w:rPr>
        <w:instrText xml:space="preserve"> TOC \o "1-3" \h \z \u </w:instrText>
      </w:r>
      <w:r>
        <w:rPr>
          <w:rFonts w:ascii="仿宋_GB2312" w:eastAsia="仿宋_GB2312"/>
        </w:rPr>
        <w:fldChar w:fldCharType="separate"/>
      </w:r>
      <w:hyperlink w:anchor="_Toc435003234" w:history="1">
        <w:r w:rsidR="00C43C94" w:rsidRPr="00502F7E">
          <w:rPr>
            <w:rStyle w:val="af0"/>
            <w:rFonts w:ascii="仿宋_GB2312" w:eastAsia="仿宋_GB2312" w:hint="eastAsia"/>
            <w:noProof/>
          </w:rPr>
          <w:t>第一节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火灾应急预案</w:t>
        </w:r>
        <w:r w:rsidR="00C43C94">
          <w:rPr>
            <w:noProof/>
            <w:webHidden/>
          </w:rPr>
          <w:tab/>
        </w:r>
        <w:r>
          <w:rPr>
            <w:noProof/>
            <w:webHidden/>
          </w:rPr>
          <w:fldChar w:fldCharType="begin"/>
        </w:r>
        <w:r w:rsidR="00C43C94">
          <w:rPr>
            <w:noProof/>
            <w:webHidden/>
          </w:rPr>
          <w:instrText xml:space="preserve"> PAGEREF _Toc435003234 \h </w:instrText>
        </w:r>
        <w:r>
          <w:rPr>
            <w:noProof/>
            <w:webHidden/>
          </w:rPr>
        </w:r>
        <w:r>
          <w:rPr>
            <w:noProof/>
            <w:webHidden/>
          </w:rPr>
          <w:fldChar w:fldCharType="separate"/>
        </w:r>
        <w:r w:rsidR="00E04AD8">
          <w:rPr>
            <w:noProof/>
            <w:webHidden/>
          </w:rPr>
          <w:t>4</w:t>
        </w:r>
        <w:r>
          <w:rPr>
            <w:noProof/>
            <w:webHidden/>
          </w:rPr>
          <w:fldChar w:fldCharType="end"/>
        </w:r>
      </w:hyperlink>
    </w:p>
    <w:p w14:paraId="502B47A4" w14:textId="1C553085" w:rsidR="00C43C94" w:rsidRDefault="00845888" w:rsidP="00C43C94">
      <w:pPr>
        <w:pStyle w:val="TOC1"/>
        <w:tabs>
          <w:tab w:val="right" w:leader="dot" w:pos="8296"/>
        </w:tabs>
        <w:spacing w:line="300" w:lineRule="exact"/>
        <w:rPr>
          <w:noProof/>
          <w:kern w:val="2"/>
          <w:sz w:val="21"/>
        </w:rPr>
      </w:pPr>
      <w:hyperlink w:anchor="_Toc435003235" w:history="1">
        <w:r w:rsidR="00C43C94" w:rsidRPr="00502F7E">
          <w:rPr>
            <w:rStyle w:val="af0"/>
            <w:rFonts w:ascii="仿宋_GB2312" w:eastAsia="仿宋_GB2312" w:hint="eastAsia"/>
            <w:noProof/>
          </w:rPr>
          <w:t>第二节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电梯困人应急预案</w:t>
        </w:r>
        <w:r w:rsidR="00C43C94">
          <w:rPr>
            <w:noProof/>
            <w:webHidden/>
          </w:rPr>
          <w:tab/>
        </w:r>
        <w:r w:rsidR="003F0807">
          <w:rPr>
            <w:noProof/>
            <w:webHidden/>
          </w:rPr>
          <w:fldChar w:fldCharType="begin"/>
        </w:r>
        <w:r w:rsidR="00C43C94">
          <w:rPr>
            <w:noProof/>
            <w:webHidden/>
          </w:rPr>
          <w:instrText xml:space="preserve"> PAGEREF _Toc435003235 \h </w:instrText>
        </w:r>
        <w:r w:rsidR="003F0807">
          <w:rPr>
            <w:noProof/>
            <w:webHidden/>
          </w:rPr>
        </w:r>
        <w:r w:rsidR="003F0807">
          <w:rPr>
            <w:noProof/>
            <w:webHidden/>
          </w:rPr>
          <w:fldChar w:fldCharType="separate"/>
        </w:r>
        <w:r w:rsidR="00E04AD8">
          <w:rPr>
            <w:noProof/>
            <w:webHidden/>
          </w:rPr>
          <w:t>10</w:t>
        </w:r>
        <w:r w:rsidR="003F0807">
          <w:rPr>
            <w:noProof/>
            <w:webHidden/>
          </w:rPr>
          <w:fldChar w:fldCharType="end"/>
        </w:r>
      </w:hyperlink>
    </w:p>
    <w:p w14:paraId="27684FDF" w14:textId="45603AD3" w:rsidR="00C43C94" w:rsidRDefault="00845888" w:rsidP="00C43C94">
      <w:pPr>
        <w:pStyle w:val="TOC1"/>
        <w:tabs>
          <w:tab w:val="right" w:leader="dot" w:pos="8296"/>
        </w:tabs>
        <w:spacing w:line="300" w:lineRule="exact"/>
        <w:rPr>
          <w:noProof/>
          <w:kern w:val="2"/>
          <w:sz w:val="21"/>
        </w:rPr>
      </w:pPr>
      <w:hyperlink w:anchor="_Toc435003236" w:history="1">
        <w:r w:rsidR="00C43C94" w:rsidRPr="00502F7E">
          <w:rPr>
            <w:rStyle w:val="af0"/>
            <w:rFonts w:ascii="仿宋_GB2312" w:eastAsia="仿宋_GB2312" w:hint="eastAsia"/>
            <w:noProof/>
          </w:rPr>
          <w:t>第三节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防汛防台应急预案</w:t>
        </w:r>
        <w:r w:rsidR="00C43C94">
          <w:rPr>
            <w:noProof/>
            <w:webHidden/>
          </w:rPr>
          <w:tab/>
        </w:r>
        <w:r w:rsidR="003F0807">
          <w:rPr>
            <w:noProof/>
            <w:webHidden/>
          </w:rPr>
          <w:fldChar w:fldCharType="begin"/>
        </w:r>
        <w:r w:rsidR="00C43C94">
          <w:rPr>
            <w:noProof/>
            <w:webHidden/>
          </w:rPr>
          <w:instrText xml:space="preserve"> PAGEREF _Toc435003236 \h </w:instrText>
        </w:r>
        <w:r w:rsidR="003F0807">
          <w:rPr>
            <w:noProof/>
            <w:webHidden/>
          </w:rPr>
        </w:r>
        <w:r w:rsidR="003F0807">
          <w:rPr>
            <w:noProof/>
            <w:webHidden/>
          </w:rPr>
          <w:fldChar w:fldCharType="separate"/>
        </w:r>
        <w:r w:rsidR="00E04AD8">
          <w:rPr>
            <w:noProof/>
            <w:webHidden/>
          </w:rPr>
          <w:t>15</w:t>
        </w:r>
        <w:r w:rsidR="003F0807">
          <w:rPr>
            <w:noProof/>
            <w:webHidden/>
          </w:rPr>
          <w:fldChar w:fldCharType="end"/>
        </w:r>
      </w:hyperlink>
    </w:p>
    <w:p w14:paraId="67CCEA10" w14:textId="6017772E" w:rsidR="00C43C94" w:rsidRDefault="00845888" w:rsidP="00C43C94">
      <w:pPr>
        <w:pStyle w:val="TOC1"/>
        <w:tabs>
          <w:tab w:val="right" w:leader="dot" w:pos="8296"/>
        </w:tabs>
        <w:spacing w:line="300" w:lineRule="exact"/>
        <w:rPr>
          <w:noProof/>
          <w:kern w:val="2"/>
          <w:sz w:val="21"/>
        </w:rPr>
      </w:pPr>
      <w:hyperlink w:anchor="_Toc435003237" w:history="1">
        <w:r w:rsidR="00C43C94" w:rsidRPr="00502F7E">
          <w:rPr>
            <w:rStyle w:val="af0"/>
            <w:rFonts w:ascii="仿宋_GB2312" w:eastAsia="仿宋_GB2312" w:hint="eastAsia"/>
            <w:noProof/>
          </w:rPr>
          <w:t>第四节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雨雪冰冻灾害应急预案</w:t>
        </w:r>
        <w:r w:rsidR="00C43C94">
          <w:rPr>
            <w:noProof/>
            <w:webHidden/>
          </w:rPr>
          <w:tab/>
        </w:r>
        <w:r w:rsidR="003F0807">
          <w:rPr>
            <w:noProof/>
            <w:webHidden/>
          </w:rPr>
          <w:fldChar w:fldCharType="begin"/>
        </w:r>
        <w:r w:rsidR="00C43C94">
          <w:rPr>
            <w:noProof/>
            <w:webHidden/>
          </w:rPr>
          <w:instrText xml:space="preserve"> PAGEREF _Toc435003237 \h </w:instrText>
        </w:r>
        <w:r w:rsidR="003F0807">
          <w:rPr>
            <w:noProof/>
            <w:webHidden/>
          </w:rPr>
        </w:r>
        <w:r w:rsidR="003F0807">
          <w:rPr>
            <w:noProof/>
            <w:webHidden/>
          </w:rPr>
          <w:fldChar w:fldCharType="separate"/>
        </w:r>
        <w:r w:rsidR="00E04AD8">
          <w:rPr>
            <w:noProof/>
            <w:webHidden/>
          </w:rPr>
          <w:t>22</w:t>
        </w:r>
        <w:r w:rsidR="003F0807">
          <w:rPr>
            <w:noProof/>
            <w:webHidden/>
          </w:rPr>
          <w:fldChar w:fldCharType="end"/>
        </w:r>
      </w:hyperlink>
    </w:p>
    <w:p w14:paraId="3B3C4FAA" w14:textId="72AEAF81" w:rsidR="00C43C94" w:rsidRDefault="00845888" w:rsidP="00C43C94">
      <w:pPr>
        <w:pStyle w:val="TOC1"/>
        <w:tabs>
          <w:tab w:val="right" w:leader="dot" w:pos="8296"/>
        </w:tabs>
        <w:spacing w:line="300" w:lineRule="exact"/>
        <w:rPr>
          <w:noProof/>
          <w:kern w:val="2"/>
          <w:sz w:val="21"/>
        </w:rPr>
      </w:pPr>
      <w:hyperlink w:anchor="_Toc435003238" w:history="1">
        <w:r w:rsidR="00C43C94" w:rsidRPr="00502F7E">
          <w:rPr>
            <w:rStyle w:val="af0"/>
            <w:rFonts w:ascii="仿宋_GB2312" w:eastAsia="仿宋_GB2312" w:hint="eastAsia"/>
            <w:noProof/>
          </w:rPr>
          <w:t>第五节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食物中毒应急预案</w:t>
        </w:r>
        <w:r w:rsidR="00C43C94">
          <w:rPr>
            <w:noProof/>
            <w:webHidden/>
          </w:rPr>
          <w:tab/>
        </w:r>
        <w:r w:rsidR="003F0807">
          <w:rPr>
            <w:noProof/>
            <w:webHidden/>
          </w:rPr>
          <w:fldChar w:fldCharType="begin"/>
        </w:r>
        <w:r w:rsidR="00C43C94">
          <w:rPr>
            <w:noProof/>
            <w:webHidden/>
          </w:rPr>
          <w:instrText xml:space="preserve"> PAGEREF _Toc435003238 \h </w:instrText>
        </w:r>
        <w:r w:rsidR="003F0807">
          <w:rPr>
            <w:noProof/>
            <w:webHidden/>
          </w:rPr>
        </w:r>
        <w:r w:rsidR="003F0807">
          <w:rPr>
            <w:noProof/>
            <w:webHidden/>
          </w:rPr>
          <w:fldChar w:fldCharType="separate"/>
        </w:r>
        <w:r w:rsidR="00E04AD8">
          <w:rPr>
            <w:noProof/>
            <w:webHidden/>
          </w:rPr>
          <w:t>26</w:t>
        </w:r>
        <w:r w:rsidR="003F0807">
          <w:rPr>
            <w:noProof/>
            <w:webHidden/>
          </w:rPr>
          <w:fldChar w:fldCharType="end"/>
        </w:r>
      </w:hyperlink>
    </w:p>
    <w:p w14:paraId="13C8FD29" w14:textId="56AC9B93" w:rsidR="00C43C94" w:rsidRDefault="00845888" w:rsidP="00C43C94">
      <w:pPr>
        <w:pStyle w:val="TOC1"/>
        <w:tabs>
          <w:tab w:val="right" w:leader="dot" w:pos="8296"/>
        </w:tabs>
        <w:spacing w:line="300" w:lineRule="exact"/>
        <w:rPr>
          <w:noProof/>
          <w:kern w:val="2"/>
          <w:sz w:val="21"/>
        </w:rPr>
      </w:pPr>
      <w:hyperlink w:anchor="_Toc435003239" w:history="1">
        <w:r w:rsidR="00C43C94" w:rsidRPr="00502F7E">
          <w:rPr>
            <w:rStyle w:val="af0"/>
            <w:rFonts w:ascii="仿宋_GB2312" w:eastAsia="仿宋_GB2312" w:hint="eastAsia"/>
            <w:noProof/>
          </w:rPr>
          <w:t>第六节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高温防暑应急预案</w:t>
        </w:r>
        <w:r w:rsidR="00C43C94">
          <w:rPr>
            <w:noProof/>
            <w:webHidden/>
          </w:rPr>
          <w:tab/>
        </w:r>
        <w:r w:rsidR="003F0807">
          <w:rPr>
            <w:noProof/>
            <w:webHidden/>
          </w:rPr>
          <w:fldChar w:fldCharType="begin"/>
        </w:r>
        <w:r w:rsidR="00C43C94">
          <w:rPr>
            <w:noProof/>
            <w:webHidden/>
          </w:rPr>
          <w:instrText xml:space="preserve"> PAGEREF _Toc435003239 \h </w:instrText>
        </w:r>
        <w:r w:rsidR="003F0807">
          <w:rPr>
            <w:noProof/>
            <w:webHidden/>
          </w:rPr>
        </w:r>
        <w:r w:rsidR="003F0807">
          <w:rPr>
            <w:noProof/>
            <w:webHidden/>
          </w:rPr>
          <w:fldChar w:fldCharType="separate"/>
        </w:r>
        <w:r w:rsidR="00E04AD8">
          <w:rPr>
            <w:noProof/>
            <w:webHidden/>
          </w:rPr>
          <w:t>29</w:t>
        </w:r>
        <w:r w:rsidR="003F0807">
          <w:rPr>
            <w:noProof/>
            <w:webHidden/>
          </w:rPr>
          <w:fldChar w:fldCharType="end"/>
        </w:r>
      </w:hyperlink>
    </w:p>
    <w:p w14:paraId="20A4BD8D" w14:textId="486C860B" w:rsidR="00C43C94" w:rsidRDefault="00845888" w:rsidP="00C43C94">
      <w:pPr>
        <w:pStyle w:val="TOC1"/>
        <w:tabs>
          <w:tab w:val="right" w:leader="dot" w:pos="8296"/>
        </w:tabs>
        <w:spacing w:line="300" w:lineRule="exact"/>
        <w:rPr>
          <w:noProof/>
          <w:kern w:val="2"/>
          <w:sz w:val="21"/>
        </w:rPr>
      </w:pPr>
      <w:hyperlink w:anchor="_Toc435003240" w:history="1">
        <w:r w:rsidR="00C43C94" w:rsidRPr="00502F7E">
          <w:rPr>
            <w:rStyle w:val="af0"/>
            <w:rFonts w:ascii="仿宋_GB2312" w:eastAsia="仿宋_GB2312" w:hint="eastAsia"/>
            <w:noProof/>
          </w:rPr>
          <w:t>第七节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传染病防控预案</w:t>
        </w:r>
        <w:r w:rsidR="00C43C94">
          <w:rPr>
            <w:noProof/>
            <w:webHidden/>
          </w:rPr>
          <w:tab/>
        </w:r>
        <w:r w:rsidR="003F0807">
          <w:rPr>
            <w:noProof/>
            <w:webHidden/>
          </w:rPr>
          <w:fldChar w:fldCharType="begin"/>
        </w:r>
        <w:r w:rsidR="00C43C94">
          <w:rPr>
            <w:noProof/>
            <w:webHidden/>
          </w:rPr>
          <w:instrText xml:space="preserve"> PAGEREF _Toc435003240 \h </w:instrText>
        </w:r>
        <w:r w:rsidR="003F0807">
          <w:rPr>
            <w:noProof/>
            <w:webHidden/>
          </w:rPr>
        </w:r>
        <w:r w:rsidR="003F0807">
          <w:rPr>
            <w:noProof/>
            <w:webHidden/>
          </w:rPr>
          <w:fldChar w:fldCharType="separate"/>
        </w:r>
        <w:r w:rsidR="00E04AD8">
          <w:rPr>
            <w:noProof/>
            <w:webHidden/>
          </w:rPr>
          <w:t>34</w:t>
        </w:r>
        <w:r w:rsidR="003F0807">
          <w:rPr>
            <w:noProof/>
            <w:webHidden/>
          </w:rPr>
          <w:fldChar w:fldCharType="end"/>
        </w:r>
      </w:hyperlink>
    </w:p>
    <w:p w14:paraId="6B0891C7" w14:textId="0E2608A1" w:rsidR="00C43C94" w:rsidRDefault="00845888" w:rsidP="00C43C94">
      <w:pPr>
        <w:pStyle w:val="TOC1"/>
        <w:tabs>
          <w:tab w:val="right" w:leader="dot" w:pos="8296"/>
        </w:tabs>
        <w:spacing w:line="300" w:lineRule="exact"/>
        <w:rPr>
          <w:noProof/>
          <w:kern w:val="2"/>
          <w:sz w:val="21"/>
        </w:rPr>
      </w:pPr>
      <w:hyperlink w:anchor="_Toc435003241" w:history="1">
        <w:r w:rsidR="00C43C94" w:rsidRPr="00502F7E">
          <w:rPr>
            <w:rStyle w:val="af0"/>
            <w:rFonts w:ascii="仿宋_GB2312" w:eastAsia="仿宋_GB2312" w:hint="eastAsia"/>
            <w:noProof/>
          </w:rPr>
          <w:t>第八节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停电停水应急方案</w:t>
        </w:r>
        <w:r w:rsidR="00C43C94">
          <w:rPr>
            <w:noProof/>
            <w:webHidden/>
          </w:rPr>
          <w:tab/>
        </w:r>
        <w:r w:rsidR="003F0807">
          <w:rPr>
            <w:noProof/>
            <w:webHidden/>
          </w:rPr>
          <w:fldChar w:fldCharType="begin"/>
        </w:r>
        <w:r w:rsidR="00C43C94">
          <w:rPr>
            <w:noProof/>
            <w:webHidden/>
          </w:rPr>
          <w:instrText xml:space="preserve"> PAGEREF _Toc435003241 \h </w:instrText>
        </w:r>
        <w:r w:rsidR="003F0807">
          <w:rPr>
            <w:noProof/>
            <w:webHidden/>
          </w:rPr>
        </w:r>
        <w:r w:rsidR="003F0807">
          <w:rPr>
            <w:noProof/>
            <w:webHidden/>
          </w:rPr>
          <w:fldChar w:fldCharType="separate"/>
        </w:r>
        <w:r w:rsidR="00E04AD8">
          <w:rPr>
            <w:noProof/>
            <w:webHidden/>
          </w:rPr>
          <w:t>41</w:t>
        </w:r>
        <w:r w:rsidR="003F0807">
          <w:rPr>
            <w:noProof/>
            <w:webHidden/>
          </w:rPr>
          <w:fldChar w:fldCharType="end"/>
        </w:r>
      </w:hyperlink>
    </w:p>
    <w:p w14:paraId="42CD6B0A" w14:textId="19D63FCE" w:rsidR="00C43C94" w:rsidRDefault="00845888" w:rsidP="00C43C94">
      <w:pPr>
        <w:pStyle w:val="TOC1"/>
        <w:tabs>
          <w:tab w:val="right" w:leader="dot" w:pos="8296"/>
        </w:tabs>
        <w:spacing w:line="300" w:lineRule="exact"/>
        <w:rPr>
          <w:noProof/>
          <w:kern w:val="2"/>
          <w:sz w:val="21"/>
        </w:rPr>
      </w:pPr>
      <w:hyperlink w:anchor="_Toc435003242" w:history="1">
        <w:r w:rsidR="00C43C94" w:rsidRPr="00502F7E">
          <w:rPr>
            <w:rStyle w:val="af0"/>
            <w:rFonts w:ascii="仿宋_GB2312" w:eastAsia="仿宋_GB2312" w:hint="eastAsia"/>
            <w:noProof/>
          </w:rPr>
          <w:t>第九节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安全护卫工作重大事项报告制度</w:t>
        </w:r>
        <w:r w:rsidR="00C43C94">
          <w:rPr>
            <w:noProof/>
            <w:webHidden/>
          </w:rPr>
          <w:tab/>
        </w:r>
        <w:r w:rsidR="003F0807">
          <w:rPr>
            <w:noProof/>
            <w:webHidden/>
          </w:rPr>
          <w:fldChar w:fldCharType="begin"/>
        </w:r>
        <w:r w:rsidR="00C43C94">
          <w:rPr>
            <w:noProof/>
            <w:webHidden/>
          </w:rPr>
          <w:instrText xml:space="preserve"> PAGEREF _Toc435003242 \h </w:instrText>
        </w:r>
        <w:r w:rsidR="003F0807">
          <w:rPr>
            <w:noProof/>
            <w:webHidden/>
          </w:rPr>
        </w:r>
        <w:r w:rsidR="003F0807">
          <w:rPr>
            <w:noProof/>
            <w:webHidden/>
          </w:rPr>
          <w:fldChar w:fldCharType="separate"/>
        </w:r>
        <w:r w:rsidR="00E04AD8">
          <w:rPr>
            <w:noProof/>
            <w:webHidden/>
          </w:rPr>
          <w:t>45</w:t>
        </w:r>
        <w:r w:rsidR="003F0807">
          <w:rPr>
            <w:noProof/>
            <w:webHidden/>
          </w:rPr>
          <w:fldChar w:fldCharType="end"/>
        </w:r>
      </w:hyperlink>
    </w:p>
    <w:p w14:paraId="5D904043" w14:textId="6BB488CE" w:rsidR="00C43C94" w:rsidRDefault="00845888" w:rsidP="00C43C94">
      <w:pPr>
        <w:pStyle w:val="TOC1"/>
        <w:tabs>
          <w:tab w:val="right" w:leader="dot" w:pos="8296"/>
        </w:tabs>
        <w:spacing w:line="300" w:lineRule="exact"/>
        <w:rPr>
          <w:noProof/>
          <w:kern w:val="2"/>
          <w:sz w:val="21"/>
        </w:rPr>
      </w:pPr>
      <w:hyperlink w:anchor="_Toc435003243" w:history="1">
        <w:r w:rsidR="00C43C94" w:rsidRPr="00502F7E">
          <w:rPr>
            <w:rStyle w:val="af0"/>
            <w:rFonts w:ascii="仿宋_GB2312" w:eastAsia="仿宋_GB2312" w:hint="eastAsia"/>
            <w:noProof/>
          </w:rPr>
          <w:t>第十节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水浸事故应急方案</w:t>
        </w:r>
        <w:r w:rsidR="00C43C94">
          <w:rPr>
            <w:noProof/>
            <w:webHidden/>
          </w:rPr>
          <w:tab/>
        </w:r>
        <w:r w:rsidR="003F0807">
          <w:rPr>
            <w:noProof/>
            <w:webHidden/>
          </w:rPr>
          <w:fldChar w:fldCharType="begin"/>
        </w:r>
        <w:r w:rsidR="00C43C94">
          <w:rPr>
            <w:noProof/>
            <w:webHidden/>
          </w:rPr>
          <w:instrText xml:space="preserve"> PAGEREF _Toc435003243 \h </w:instrText>
        </w:r>
        <w:r w:rsidR="003F0807">
          <w:rPr>
            <w:noProof/>
            <w:webHidden/>
          </w:rPr>
        </w:r>
        <w:r w:rsidR="003F0807">
          <w:rPr>
            <w:noProof/>
            <w:webHidden/>
          </w:rPr>
          <w:fldChar w:fldCharType="separate"/>
        </w:r>
        <w:r w:rsidR="00E04AD8">
          <w:rPr>
            <w:noProof/>
            <w:webHidden/>
          </w:rPr>
          <w:t>48</w:t>
        </w:r>
        <w:r w:rsidR="003F0807">
          <w:rPr>
            <w:noProof/>
            <w:webHidden/>
          </w:rPr>
          <w:fldChar w:fldCharType="end"/>
        </w:r>
      </w:hyperlink>
    </w:p>
    <w:p w14:paraId="01FE3E2F" w14:textId="4C425358" w:rsidR="00C43C94" w:rsidRDefault="00845888" w:rsidP="00C43C94">
      <w:pPr>
        <w:pStyle w:val="TOC1"/>
        <w:tabs>
          <w:tab w:val="right" w:leader="dot" w:pos="8296"/>
        </w:tabs>
        <w:spacing w:line="300" w:lineRule="exact"/>
        <w:rPr>
          <w:noProof/>
          <w:kern w:val="2"/>
          <w:sz w:val="21"/>
        </w:rPr>
      </w:pPr>
      <w:hyperlink w:anchor="_Toc435003244" w:history="1">
        <w:r w:rsidR="00C43C94" w:rsidRPr="00502F7E">
          <w:rPr>
            <w:rStyle w:val="af0"/>
            <w:rFonts w:ascii="仿宋_GB2312" w:eastAsia="仿宋_GB2312" w:hint="eastAsia"/>
            <w:noProof/>
          </w:rPr>
          <w:t>第十一节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跑水事件应急预案</w:t>
        </w:r>
        <w:r w:rsidR="00C43C94">
          <w:rPr>
            <w:noProof/>
            <w:webHidden/>
          </w:rPr>
          <w:tab/>
        </w:r>
        <w:r w:rsidR="003F0807">
          <w:rPr>
            <w:noProof/>
            <w:webHidden/>
          </w:rPr>
          <w:fldChar w:fldCharType="begin"/>
        </w:r>
        <w:r w:rsidR="00C43C94">
          <w:rPr>
            <w:noProof/>
            <w:webHidden/>
          </w:rPr>
          <w:instrText xml:space="preserve"> PAGEREF _Toc435003244 \h </w:instrText>
        </w:r>
        <w:r w:rsidR="003F0807">
          <w:rPr>
            <w:noProof/>
            <w:webHidden/>
          </w:rPr>
        </w:r>
        <w:r w:rsidR="003F0807">
          <w:rPr>
            <w:noProof/>
            <w:webHidden/>
          </w:rPr>
          <w:fldChar w:fldCharType="separate"/>
        </w:r>
        <w:r w:rsidR="00E04AD8">
          <w:rPr>
            <w:noProof/>
            <w:webHidden/>
          </w:rPr>
          <w:t>50</w:t>
        </w:r>
        <w:r w:rsidR="003F0807">
          <w:rPr>
            <w:noProof/>
            <w:webHidden/>
          </w:rPr>
          <w:fldChar w:fldCharType="end"/>
        </w:r>
      </w:hyperlink>
    </w:p>
    <w:p w14:paraId="11A43D83" w14:textId="176ACEB1" w:rsidR="00C43C94" w:rsidRDefault="00845888" w:rsidP="00C43C94">
      <w:pPr>
        <w:pStyle w:val="TOC1"/>
        <w:tabs>
          <w:tab w:val="right" w:leader="dot" w:pos="8296"/>
        </w:tabs>
        <w:spacing w:line="300" w:lineRule="exact"/>
        <w:rPr>
          <w:noProof/>
          <w:kern w:val="2"/>
          <w:sz w:val="21"/>
        </w:rPr>
      </w:pPr>
      <w:hyperlink w:anchor="_Toc435003245" w:history="1">
        <w:r w:rsidR="00C43C94" w:rsidRPr="00502F7E">
          <w:rPr>
            <w:rStyle w:val="af0"/>
            <w:rFonts w:ascii="仿宋_GB2312" w:eastAsia="仿宋_GB2312" w:hint="eastAsia"/>
            <w:noProof/>
          </w:rPr>
          <w:t>第十二节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雨、污水管及排水管阻塞的应急方案</w:t>
        </w:r>
        <w:r w:rsidR="00C43C94">
          <w:rPr>
            <w:noProof/>
            <w:webHidden/>
          </w:rPr>
          <w:tab/>
        </w:r>
        <w:r w:rsidR="003F0807">
          <w:rPr>
            <w:noProof/>
            <w:webHidden/>
          </w:rPr>
          <w:fldChar w:fldCharType="begin"/>
        </w:r>
        <w:r w:rsidR="00C43C94">
          <w:rPr>
            <w:noProof/>
            <w:webHidden/>
          </w:rPr>
          <w:instrText xml:space="preserve"> PAGEREF _Toc435003245 \h </w:instrText>
        </w:r>
        <w:r w:rsidR="003F0807">
          <w:rPr>
            <w:noProof/>
            <w:webHidden/>
          </w:rPr>
        </w:r>
        <w:r w:rsidR="003F0807">
          <w:rPr>
            <w:noProof/>
            <w:webHidden/>
          </w:rPr>
          <w:fldChar w:fldCharType="separate"/>
        </w:r>
        <w:r w:rsidR="00E04AD8">
          <w:rPr>
            <w:noProof/>
            <w:webHidden/>
          </w:rPr>
          <w:t>52</w:t>
        </w:r>
        <w:r w:rsidR="003F0807">
          <w:rPr>
            <w:noProof/>
            <w:webHidden/>
          </w:rPr>
          <w:fldChar w:fldCharType="end"/>
        </w:r>
      </w:hyperlink>
    </w:p>
    <w:p w14:paraId="64D8730D" w14:textId="393F7D90" w:rsidR="00C43C94" w:rsidRDefault="00845888" w:rsidP="00C43C94">
      <w:pPr>
        <w:pStyle w:val="TOC1"/>
        <w:tabs>
          <w:tab w:val="right" w:leader="dot" w:pos="8296"/>
        </w:tabs>
        <w:spacing w:line="300" w:lineRule="exact"/>
        <w:rPr>
          <w:noProof/>
          <w:kern w:val="2"/>
          <w:sz w:val="21"/>
        </w:rPr>
      </w:pPr>
      <w:hyperlink w:anchor="_Toc435003246" w:history="1">
        <w:r w:rsidR="00C43C94" w:rsidRPr="00502F7E">
          <w:rPr>
            <w:rStyle w:val="af0"/>
            <w:rFonts w:ascii="仿宋_GB2312" w:eastAsia="仿宋_GB2312" w:hint="eastAsia"/>
            <w:noProof/>
          </w:rPr>
          <w:t>第十三节</w:t>
        </w:r>
        <w:r w:rsidR="00C43C94" w:rsidRPr="00502F7E">
          <w:rPr>
            <w:rStyle w:val="af0"/>
            <w:rFonts w:ascii="仿宋_GB2312" w:eastAsia="仿宋_GB2312"/>
            <w:noProof/>
          </w:rPr>
          <w:t xml:space="preserve"> </w:t>
        </w:r>
        <w:r w:rsidR="00C43C94">
          <w:rPr>
            <w:rStyle w:val="af0"/>
            <w:rFonts w:ascii="仿宋_GB2312" w:eastAsia="仿宋_GB2312" w:hint="eastAsia"/>
            <w:noProof/>
          </w:rPr>
          <w:t xml:space="preserve"> </w:t>
        </w:r>
        <w:r w:rsidR="00C43C94" w:rsidRPr="00502F7E">
          <w:rPr>
            <w:rStyle w:val="af0"/>
            <w:rFonts w:ascii="仿宋_GB2312" w:eastAsia="仿宋_GB2312" w:hint="eastAsia"/>
            <w:noProof/>
          </w:rPr>
          <w:t>给排水系统故障应急方案</w:t>
        </w:r>
        <w:r w:rsidR="00C43C94">
          <w:rPr>
            <w:noProof/>
            <w:webHidden/>
          </w:rPr>
          <w:tab/>
        </w:r>
        <w:r w:rsidR="003F0807">
          <w:rPr>
            <w:noProof/>
            <w:webHidden/>
          </w:rPr>
          <w:fldChar w:fldCharType="begin"/>
        </w:r>
        <w:r w:rsidR="00C43C94">
          <w:rPr>
            <w:noProof/>
            <w:webHidden/>
          </w:rPr>
          <w:instrText xml:space="preserve"> PAGEREF _Toc435003246 \h </w:instrText>
        </w:r>
        <w:r w:rsidR="003F0807">
          <w:rPr>
            <w:noProof/>
            <w:webHidden/>
          </w:rPr>
        </w:r>
        <w:r w:rsidR="003F0807">
          <w:rPr>
            <w:noProof/>
            <w:webHidden/>
          </w:rPr>
          <w:fldChar w:fldCharType="separate"/>
        </w:r>
        <w:r w:rsidR="00E04AD8">
          <w:rPr>
            <w:noProof/>
            <w:webHidden/>
          </w:rPr>
          <w:t>54</w:t>
        </w:r>
        <w:r w:rsidR="003F0807">
          <w:rPr>
            <w:noProof/>
            <w:webHidden/>
          </w:rPr>
          <w:fldChar w:fldCharType="end"/>
        </w:r>
      </w:hyperlink>
    </w:p>
    <w:p w14:paraId="5EC2ADDC" w14:textId="24FCE805" w:rsidR="00C43C94" w:rsidRDefault="00845888" w:rsidP="00C43C94">
      <w:pPr>
        <w:pStyle w:val="TOC1"/>
        <w:tabs>
          <w:tab w:val="right" w:leader="dot" w:pos="8296"/>
        </w:tabs>
        <w:spacing w:line="300" w:lineRule="exact"/>
        <w:rPr>
          <w:noProof/>
          <w:kern w:val="2"/>
          <w:sz w:val="21"/>
        </w:rPr>
      </w:pPr>
      <w:hyperlink w:anchor="_Toc435003247" w:history="1">
        <w:r w:rsidR="00C43C94" w:rsidRPr="00502F7E">
          <w:rPr>
            <w:rStyle w:val="af0"/>
            <w:rFonts w:ascii="仿宋_GB2312" w:eastAsia="仿宋_GB2312" w:hint="eastAsia"/>
            <w:noProof/>
          </w:rPr>
          <w:t>第十四节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交通事故处理应急方案</w:t>
        </w:r>
        <w:r w:rsidR="00C43C94">
          <w:rPr>
            <w:noProof/>
            <w:webHidden/>
          </w:rPr>
          <w:tab/>
        </w:r>
        <w:r w:rsidR="003F0807">
          <w:rPr>
            <w:noProof/>
            <w:webHidden/>
          </w:rPr>
          <w:fldChar w:fldCharType="begin"/>
        </w:r>
        <w:r w:rsidR="00C43C94">
          <w:rPr>
            <w:noProof/>
            <w:webHidden/>
          </w:rPr>
          <w:instrText xml:space="preserve"> PAGEREF _Toc435003247 \h </w:instrText>
        </w:r>
        <w:r w:rsidR="003F0807">
          <w:rPr>
            <w:noProof/>
            <w:webHidden/>
          </w:rPr>
        </w:r>
        <w:r w:rsidR="003F0807">
          <w:rPr>
            <w:noProof/>
            <w:webHidden/>
          </w:rPr>
          <w:fldChar w:fldCharType="separate"/>
        </w:r>
        <w:r w:rsidR="00E04AD8">
          <w:rPr>
            <w:noProof/>
            <w:webHidden/>
          </w:rPr>
          <w:t>55</w:t>
        </w:r>
        <w:r w:rsidR="003F0807">
          <w:rPr>
            <w:noProof/>
            <w:webHidden/>
          </w:rPr>
          <w:fldChar w:fldCharType="end"/>
        </w:r>
      </w:hyperlink>
    </w:p>
    <w:p w14:paraId="6D94BF97" w14:textId="4917B036" w:rsidR="00C43C94" w:rsidRDefault="00845888" w:rsidP="00C43C94">
      <w:pPr>
        <w:pStyle w:val="TOC1"/>
        <w:tabs>
          <w:tab w:val="right" w:leader="dot" w:pos="8296"/>
        </w:tabs>
        <w:spacing w:line="300" w:lineRule="exact"/>
        <w:rPr>
          <w:noProof/>
          <w:kern w:val="2"/>
          <w:sz w:val="21"/>
        </w:rPr>
      </w:pPr>
      <w:hyperlink w:anchor="_Toc435003248" w:history="1">
        <w:r w:rsidR="00C43C94" w:rsidRPr="00502F7E">
          <w:rPr>
            <w:rStyle w:val="af0"/>
            <w:rFonts w:ascii="仿宋_GB2312" w:eastAsia="仿宋_GB2312" w:hint="eastAsia"/>
            <w:noProof/>
          </w:rPr>
          <w:t>第十五节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高空坠物应急方案</w:t>
        </w:r>
        <w:r w:rsidR="00C43C94">
          <w:rPr>
            <w:noProof/>
            <w:webHidden/>
          </w:rPr>
          <w:tab/>
        </w:r>
        <w:r w:rsidR="003F0807">
          <w:rPr>
            <w:noProof/>
            <w:webHidden/>
          </w:rPr>
          <w:fldChar w:fldCharType="begin"/>
        </w:r>
        <w:r w:rsidR="00C43C94">
          <w:rPr>
            <w:noProof/>
            <w:webHidden/>
          </w:rPr>
          <w:instrText xml:space="preserve"> PAGEREF _Toc435003248 \h </w:instrText>
        </w:r>
        <w:r w:rsidR="003F0807">
          <w:rPr>
            <w:noProof/>
            <w:webHidden/>
          </w:rPr>
        </w:r>
        <w:r w:rsidR="003F0807">
          <w:rPr>
            <w:noProof/>
            <w:webHidden/>
          </w:rPr>
          <w:fldChar w:fldCharType="separate"/>
        </w:r>
        <w:r w:rsidR="00E04AD8">
          <w:rPr>
            <w:noProof/>
            <w:webHidden/>
          </w:rPr>
          <w:t>59</w:t>
        </w:r>
        <w:r w:rsidR="003F0807">
          <w:rPr>
            <w:noProof/>
            <w:webHidden/>
          </w:rPr>
          <w:fldChar w:fldCharType="end"/>
        </w:r>
      </w:hyperlink>
    </w:p>
    <w:p w14:paraId="7E86E88E" w14:textId="3BBEB18F" w:rsidR="00C43C94" w:rsidRDefault="00845888" w:rsidP="00C43C94">
      <w:pPr>
        <w:pStyle w:val="TOC1"/>
        <w:tabs>
          <w:tab w:val="right" w:leader="dot" w:pos="8296"/>
        </w:tabs>
        <w:spacing w:line="300" w:lineRule="exact"/>
        <w:rPr>
          <w:noProof/>
          <w:kern w:val="2"/>
          <w:sz w:val="21"/>
        </w:rPr>
      </w:pPr>
      <w:hyperlink w:anchor="_Toc435003249" w:history="1">
        <w:r w:rsidR="00C43C94" w:rsidRPr="00502F7E">
          <w:rPr>
            <w:rStyle w:val="af0"/>
            <w:rFonts w:ascii="仿宋_GB2312" w:eastAsia="仿宋_GB2312" w:hint="eastAsia"/>
            <w:noProof/>
          </w:rPr>
          <w:t>第十六节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集体上访及群体性事件应急方案</w:t>
        </w:r>
        <w:r w:rsidR="00C43C94">
          <w:rPr>
            <w:noProof/>
            <w:webHidden/>
          </w:rPr>
          <w:tab/>
        </w:r>
        <w:r w:rsidR="003F0807">
          <w:rPr>
            <w:noProof/>
            <w:webHidden/>
          </w:rPr>
          <w:fldChar w:fldCharType="begin"/>
        </w:r>
        <w:r w:rsidR="00C43C94">
          <w:rPr>
            <w:noProof/>
            <w:webHidden/>
          </w:rPr>
          <w:instrText xml:space="preserve"> PAGEREF _Toc435003249 \h </w:instrText>
        </w:r>
        <w:r w:rsidR="003F0807">
          <w:rPr>
            <w:noProof/>
            <w:webHidden/>
          </w:rPr>
        </w:r>
        <w:r w:rsidR="003F0807">
          <w:rPr>
            <w:noProof/>
            <w:webHidden/>
          </w:rPr>
          <w:fldChar w:fldCharType="separate"/>
        </w:r>
        <w:r w:rsidR="00E04AD8">
          <w:rPr>
            <w:noProof/>
            <w:webHidden/>
          </w:rPr>
          <w:t>62</w:t>
        </w:r>
        <w:r w:rsidR="003F0807">
          <w:rPr>
            <w:noProof/>
            <w:webHidden/>
          </w:rPr>
          <w:fldChar w:fldCharType="end"/>
        </w:r>
      </w:hyperlink>
    </w:p>
    <w:p w14:paraId="18949496" w14:textId="4CFF2185" w:rsidR="00C43C94" w:rsidRDefault="00845888" w:rsidP="00C43C94">
      <w:pPr>
        <w:pStyle w:val="TOC1"/>
        <w:tabs>
          <w:tab w:val="right" w:leader="dot" w:pos="8296"/>
        </w:tabs>
        <w:spacing w:line="300" w:lineRule="exact"/>
        <w:rPr>
          <w:noProof/>
          <w:kern w:val="2"/>
          <w:sz w:val="21"/>
        </w:rPr>
      </w:pPr>
      <w:hyperlink w:anchor="_Toc435003250" w:history="1">
        <w:r w:rsidR="00C43C94" w:rsidRPr="00502F7E">
          <w:rPr>
            <w:rStyle w:val="af0"/>
            <w:rFonts w:ascii="仿宋_GB2312" w:eastAsia="仿宋_GB2312" w:hint="eastAsia"/>
            <w:noProof/>
          </w:rPr>
          <w:t>第十七节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电气设备火灾、爆炸应急方案</w:t>
        </w:r>
        <w:r w:rsidR="00C43C94">
          <w:rPr>
            <w:noProof/>
            <w:webHidden/>
          </w:rPr>
          <w:tab/>
        </w:r>
        <w:r w:rsidR="003F0807">
          <w:rPr>
            <w:noProof/>
            <w:webHidden/>
          </w:rPr>
          <w:fldChar w:fldCharType="begin"/>
        </w:r>
        <w:r w:rsidR="00C43C94">
          <w:rPr>
            <w:noProof/>
            <w:webHidden/>
          </w:rPr>
          <w:instrText xml:space="preserve"> PAGEREF _Toc435003250 \h </w:instrText>
        </w:r>
        <w:r w:rsidR="003F0807">
          <w:rPr>
            <w:noProof/>
            <w:webHidden/>
          </w:rPr>
        </w:r>
        <w:r w:rsidR="003F0807">
          <w:rPr>
            <w:noProof/>
            <w:webHidden/>
          </w:rPr>
          <w:fldChar w:fldCharType="separate"/>
        </w:r>
        <w:r w:rsidR="00E04AD8">
          <w:rPr>
            <w:noProof/>
            <w:webHidden/>
          </w:rPr>
          <w:t>64</w:t>
        </w:r>
        <w:r w:rsidR="003F0807">
          <w:rPr>
            <w:noProof/>
            <w:webHidden/>
          </w:rPr>
          <w:fldChar w:fldCharType="end"/>
        </w:r>
      </w:hyperlink>
    </w:p>
    <w:p w14:paraId="171501DB" w14:textId="446A4968" w:rsidR="00C43C94" w:rsidRDefault="00845888" w:rsidP="00C43C94">
      <w:pPr>
        <w:pStyle w:val="TOC1"/>
        <w:tabs>
          <w:tab w:val="right" w:leader="dot" w:pos="8296"/>
        </w:tabs>
        <w:spacing w:line="300" w:lineRule="exact"/>
        <w:rPr>
          <w:noProof/>
          <w:kern w:val="2"/>
          <w:sz w:val="21"/>
        </w:rPr>
      </w:pPr>
      <w:hyperlink w:anchor="_Toc435003251" w:history="1">
        <w:r w:rsidR="00C43C94" w:rsidRPr="00502F7E">
          <w:rPr>
            <w:rStyle w:val="af0"/>
            <w:rFonts w:ascii="仿宋_GB2312" w:eastAsia="仿宋_GB2312" w:hint="eastAsia"/>
            <w:noProof/>
          </w:rPr>
          <w:t>第十八节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煤气（天然气）泄漏应急方案</w:t>
        </w:r>
        <w:r w:rsidR="00C43C94">
          <w:rPr>
            <w:noProof/>
            <w:webHidden/>
          </w:rPr>
          <w:tab/>
        </w:r>
        <w:r w:rsidR="003F0807">
          <w:rPr>
            <w:noProof/>
            <w:webHidden/>
          </w:rPr>
          <w:fldChar w:fldCharType="begin"/>
        </w:r>
        <w:r w:rsidR="00C43C94">
          <w:rPr>
            <w:noProof/>
            <w:webHidden/>
          </w:rPr>
          <w:instrText xml:space="preserve"> PAGEREF _Toc435003251 \h </w:instrText>
        </w:r>
        <w:r w:rsidR="003F0807">
          <w:rPr>
            <w:noProof/>
            <w:webHidden/>
          </w:rPr>
        </w:r>
        <w:r w:rsidR="003F0807">
          <w:rPr>
            <w:noProof/>
            <w:webHidden/>
          </w:rPr>
          <w:fldChar w:fldCharType="separate"/>
        </w:r>
        <w:r w:rsidR="00E04AD8">
          <w:rPr>
            <w:noProof/>
            <w:webHidden/>
          </w:rPr>
          <w:t>66</w:t>
        </w:r>
        <w:r w:rsidR="003F0807">
          <w:rPr>
            <w:noProof/>
            <w:webHidden/>
          </w:rPr>
          <w:fldChar w:fldCharType="end"/>
        </w:r>
      </w:hyperlink>
    </w:p>
    <w:p w14:paraId="1BF4ED5A" w14:textId="5498BA6E" w:rsidR="00C43C94" w:rsidRDefault="00845888" w:rsidP="00C43C94">
      <w:pPr>
        <w:pStyle w:val="TOC1"/>
        <w:tabs>
          <w:tab w:val="right" w:leader="dot" w:pos="8296"/>
        </w:tabs>
        <w:spacing w:line="300" w:lineRule="exact"/>
        <w:rPr>
          <w:noProof/>
          <w:kern w:val="2"/>
          <w:sz w:val="21"/>
        </w:rPr>
      </w:pPr>
      <w:hyperlink w:anchor="_Toc435003252" w:history="1">
        <w:r w:rsidR="00C43C94" w:rsidRPr="00502F7E">
          <w:rPr>
            <w:rStyle w:val="af0"/>
            <w:rFonts w:ascii="仿宋_GB2312" w:eastAsia="仿宋_GB2312" w:hint="eastAsia"/>
            <w:noProof/>
          </w:rPr>
          <w:t>第十九节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地下储油罐泄漏应急方案</w:t>
        </w:r>
        <w:r w:rsidR="00C43C94">
          <w:rPr>
            <w:noProof/>
            <w:webHidden/>
          </w:rPr>
          <w:tab/>
        </w:r>
        <w:r w:rsidR="003F0807">
          <w:rPr>
            <w:noProof/>
            <w:webHidden/>
          </w:rPr>
          <w:fldChar w:fldCharType="begin"/>
        </w:r>
        <w:r w:rsidR="00C43C94">
          <w:rPr>
            <w:noProof/>
            <w:webHidden/>
          </w:rPr>
          <w:instrText xml:space="preserve"> PAGEREF _Toc435003252 \h </w:instrText>
        </w:r>
        <w:r w:rsidR="003F0807">
          <w:rPr>
            <w:noProof/>
            <w:webHidden/>
          </w:rPr>
        </w:r>
        <w:r w:rsidR="003F0807">
          <w:rPr>
            <w:noProof/>
            <w:webHidden/>
          </w:rPr>
          <w:fldChar w:fldCharType="separate"/>
        </w:r>
        <w:r w:rsidR="00E04AD8">
          <w:rPr>
            <w:noProof/>
            <w:webHidden/>
          </w:rPr>
          <w:t>68</w:t>
        </w:r>
        <w:r w:rsidR="003F0807">
          <w:rPr>
            <w:noProof/>
            <w:webHidden/>
          </w:rPr>
          <w:fldChar w:fldCharType="end"/>
        </w:r>
      </w:hyperlink>
    </w:p>
    <w:p w14:paraId="1E42516A" w14:textId="45B5923A" w:rsidR="00C43C94" w:rsidRDefault="00845888" w:rsidP="00C43C94">
      <w:pPr>
        <w:pStyle w:val="TOC1"/>
        <w:tabs>
          <w:tab w:val="right" w:leader="dot" w:pos="8296"/>
        </w:tabs>
        <w:spacing w:line="300" w:lineRule="exact"/>
        <w:rPr>
          <w:noProof/>
          <w:kern w:val="2"/>
          <w:sz w:val="21"/>
        </w:rPr>
      </w:pPr>
      <w:hyperlink w:anchor="_Toc435003253" w:history="1">
        <w:r w:rsidR="00C43C94" w:rsidRPr="00502F7E">
          <w:rPr>
            <w:rStyle w:val="af0"/>
            <w:rFonts w:ascii="仿宋_GB2312" w:eastAsia="仿宋_GB2312" w:hint="eastAsia"/>
            <w:noProof/>
          </w:rPr>
          <w:t>第二十节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空调系统故障应急方案</w:t>
        </w:r>
        <w:r w:rsidR="00C43C94">
          <w:rPr>
            <w:noProof/>
            <w:webHidden/>
          </w:rPr>
          <w:tab/>
        </w:r>
        <w:r w:rsidR="003F0807">
          <w:rPr>
            <w:noProof/>
            <w:webHidden/>
          </w:rPr>
          <w:fldChar w:fldCharType="begin"/>
        </w:r>
        <w:r w:rsidR="00C43C94">
          <w:rPr>
            <w:noProof/>
            <w:webHidden/>
          </w:rPr>
          <w:instrText xml:space="preserve"> PAGEREF _Toc435003253 \h </w:instrText>
        </w:r>
        <w:r w:rsidR="003F0807">
          <w:rPr>
            <w:noProof/>
            <w:webHidden/>
          </w:rPr>
        </w:r>
        <w:r w:rsidR="003F0807">
          <w:rPr>
            <w:noProof/>
            <w:webHidden/>
          </w:rPr>
          <w:fldChar w:fldCharType="separate"/>
        </w:r>
        <w:r w:rsidR="00E04AD8">
          <w:rPr>
            <w:noProof/>
            <w:webHidden/>
          </w:rPr>
          <w:t>70</w:t>
        </w:r>
        <w:r w:rsidR="003F0807">
          <w:rPr>
            <w:noProof/>
            <w:webHidden/>
          </w:rPr>
          <w:fldChar w:fldCharType="end"/>
        </w:r>
      </w:hyperlink>
    </w:p>
    <w:p w14:paraId="713A206D" w14:textId="5AC1985A" w:rsidR="00C43C94" w:rsidRDefault="00845888" w:rsidP="00C43C94">
      <w:pPr>
        <w:pStyle w:val="TOC1"/>
        <w:tabs>
          <w:tab w:val="right" w:leader="dot" w:pos="8296"/>
        </w:tabs>
        <w:spacing w:line="300" w:lineRule="exact"/>
        <w:rPr>
          <w:noProof/>
          <w:kern w:val="2"/>
          <w:sz w:val="21"/>
        </w:rPr>
      </w:pPr>
      <w:hyperlink w:anchor="_Toc435003254" w:history="1">
        <w:r w:rsidR="00C43C94" w:rsidRPr="00502F7E">
          <w:rPr>
            <w:rStyle w:val="af0"/>
            <w:rFonts w:ascii="仿宋_GB2312" w:eastAsia="仿宋_GB2312" w:hint="eastAsia"/>
            <w:noProof/>
          </w:rPr>
          <w:t>第二十一节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安全管理应急处置方案</w:t>
        </w:r>
        <w:r w:rsidR="00C43C94">
          <w:rPr>
            <w:noProof/>
            <w:webHidden/>
          </w:rPr>
          <w:tab/>
        </w:r>
        <w:r w:rsidR="003F0807">
          <w:rPr>
            <w:noProof/>
            <w:webHidden/>
          </w:rPr>
          <w:fldChar w:fldCharType="begin"/>
        </w:r>
        <w:r w:rsidR="00C43C94">
          <w:rPr>
            <w:noProof/>
            <w:webHidden/>
          </w:rPr>
          <w:instrText xml:space="preserve"> PAGEREF _Toc435003254 \h </w:instrText>
        </w:r>
        <w:r w:rsidR="003F0807">
          <w:rPr>
            <w:noProof/>
            <w:webHidden/>
          </w:rPr>
        </w:r>
        <w:r w:rsidR="003F0807">
          <w:rPr>
            <w:noProof/>
            <w:webHidden/>
          </w:rPr>
          <w:fldChar w:fldCharType="separate"/>
        </w:r>
        <w:r w:rsidR="00E04AD8">
          <w:rPr>
            <w:noProof/>
            <w:webHidden/>
          </w:rPr>
          <w:t>71</w:t>
        </w:r>
        <w:r w:rsidR="003F0807">
          <w:rPr>
            <w:noProof/>
            <w:webHidden/>
          </w:rPr>
          <w:fldChar w:fldCharType="end"/>
        </w:r>
      </w:hyperlink>
    </w:p>
    <w:p w14:paraId="5DFAFC64" w14:textId="7732A6F6" w:rsidR="00C43C94" w:rsidRDefault="00845888" w:rsidP="00C43C94">
      <w:pPr>
        <w:pStyle w:val="TOC1"/>
        <w:tabs>
          <w:tab w:val="right" w:leader="dot" w:pos="8296"/>
        </w:tabs>
        <w:spacing w:line="300" w:lineRule="exact"/>
        <w:rPr>
          <w:noProof/>
          <w:kern w:val="2"/>
          <w:sz w:val="21"/>
        </w:rPr>
      </w:pPr>
      <w:hyperlink w:anchor="_Toc435003255" w:history="1">
        <w:r w:rsidR="00C43C94" w:rsidRPr="00502F7E">
          <w:rPr>
            <w:rStyle w:val="af0"/>
            <w:rFonts w:ascii="仿宋_GB2312" w:eastAsia="仿宋_GB2312" w:hint="eastAsia"/>
            <w:noProof/>
          </w:rPr>
          <w:t>第二十二节</w:t>
        </w:r>
        <w:r w:rsidR="00C43C94" w:rsidRPr="00502F7E">
          <w:rPr>
            <w:rStyle w:val="af0"/>
            <w:rFonts w:ascii="仿宋_GB2312" w:eastAsia="仿宋_GB2312"/>
            <w:noProof/>
          </w:rPr>
          <w:t xml:space="preserve"> </w:t>
        </w:r>
        <w:r w:rsidR="00C43C94">
          <w:rPr>
            <w:rStyle w:val="af0"/>
            <w:rFonts w:ascii="仿宋_GB2312" w:eastAsia="仿宋_GB2312" w:hint="eastAsia"/>
            <w:noProof/>
          </w:rPr>
          <w:t xml:space="preserve"> </w:t>
        </w:r>
        <w:r w:rsidR="00C43C94" w:rsidRPr="00502F7E">
          <w:rPr>
            <w:rStyle w:val="af0"/>
            <w:rFonts w:ascii="仿宋_GB2312" w:eastAsia="仿宋_GB2312" w:hint="eastAsia"/>
            <w:noProof/>
          </w:rPr>
          <w:t>打斗砍杀极端行为处置预案</w:t>
        </w:r>
        <w:r w:rsidR="00C43C94">
          <w:rPr>
            <w:noProof/>
            <w:webHidden/>
          </w:rPr>
          <w:tab/>
        </w:r>
        <w:r w:rsidR="003F0807">
          <w:rPr>
            <w:noProof/>
            <w:webHidden/>
          </w:rPr>
          <w:fldChar w:fldCharType="begin"/>
        </w:r>
        <w:r w:rsidR="00C43C94">
          <w:rPr>
            <w:noProof/>
            <w:webHidden/>
          </w:rPr>
          <w:instrText xml:space="preserve"> PAGEREF _Toc435003255 \h </w:instrText>
        </w:r>
        <w:r w:rsidR="003F0807">
          <w:rPr>
            <w:noProof/>
            <w:webHidden/>
          </w:rPr>
        </w:r>
        <w:r w:rsidR="003F0807">
          <w:rPr>
            <w:noProof/>
            <w:webHidden/>
          </w:rPr>
          <w:fldChar w:fldCharType="separate"/>
        </w:r>
        <w:r w:rsidR="00E04AD8">
          <w:rPr>
            <w:noProof/>
            <w:webHidden/>
          </w:rPr>
          <w:t>78</w:t>
        </w:r>
        <w:r w:rsidR="003F0807">
          <w:rPr>
            <w:noProof/>
            <w:webHidden/>
          </w:rPr>
          <w:fldChar w:fldCharType="end"/>
        </w:r>
      </w:hyperlink>
    </w:p>
    <w:p w14:paraId="00B17FD8" w14:textId="34BA1BE5" w:rsidR="00C43C94" w:rsidRDefault="00845888" w:rsidP="00C43C94">
      <w:pPr>
        <w:pStyle w:val="TOC1"/>
        <w:tabs>
          <w:tab w:val="right" w:leader="dot" w:pos="8296"/>
        </w:tabs>
        <w:spacing w:line="300" w:lineRule="exact"/>
        <w:rPr>
          <w:noProof/>
          <w:kern w:val="2"/>
          <w:sz w:val="21"/>
        </w:rPr>
      </w:pPr>
      <w:hyperlink w:anchor="_Toc435003256" w:history="1">
        <w:r w:rsidR="00C43C94" w:rsidRPr="00502F7E">
          <w:rPr>
            <w:rStyle w:val="af0"/>
            <w:rFonts w:ascii="仿宋_GB2312" w:eastAsia="仿宋_GB2312" w:hint="eastAsia"/>
            <w:noProof/>
          </w:rPr>
          <w:t>第二十三节</w:t>
        </w:r>
        <w:r w:rsidR="00C43C94" w:rsidRPr="00502F7E">
          <w:rPr>
            <w:rStyle w:val="af0"/>
            <w:rFonts w:ascii="仿宋_GB2312" w:eastAsia="仿宋_GB2312"/>
            <w:noProof/>
          </w:rPr>
          <w:t xml:space="preserve"> </w:t>
        </w:r>
        <w:r w:rsidR="00C43C94">
          <w:rPr>
            <w:rStyle w:val="af0"/>
            <w:rFonts w:ascii="仿宋_GB2312" w:eastAsia="仿宋_GB2312" w:hint="eastAsia"/>
            <w:noProof/>
          </w:rPr>
          <w:t xml:space="preserve"> </w:t>
        </w:r>
        <w:r w:rsidR="00C43C94" w:rsidRPr="00502F7E">
          <w:rPr>
            <w:rStyle w:val="af0"/>
            <w:rFonts w:ascii="仿宋_GB2312" w:eastAsia="仿宋_GB2312" w:hint="eastAsia"/>
            <w:noProof/>
          </w:rPr>
          <w:t>爆炸物或不明物体处置预案</w:t>
        </w:r>
        <w:r w:rsidR="00C43C94">
          <w:rPr>
            <w:noProof/>
            <w:webHidden/>
          </w:rPr>
          <w:tab/>
        </w:r>
        <w:r w:rsidR="003F0807">
          <w:rPr>
            <w:noProof/>
            <w:webHidden/>
          </w:rPr>
          <w:fldChar w:fldCharType="begin"/>
        </w:r>
        <w:r w:rsidR="00C43C94">
          <w:rPr>
            <w:noProof/>
            <w:webHidden/>
          </w:rPr>
          <w:instrText xml:space="preserve"> PAGEREF _Toc435003256 \h </w:instrText>
        </w:r>
        <w:r w:rsidR="003F0807">
          <w:rPr>
            <w:noProof/>
            <w:webHidden/>
          </w:rPr>
        </w:r>
        <w:r w:rsidR="003F0807">
          <w:rPr>
            <w:noProof/>
            <w:webHidden/>
          </w:rPr>
          <w:fldChar w:fldCharType="separate"/>
        </w:r>
        <w:r w:rsidR="00E04AD8">
          <w:rPr>
            <w:noProof/>
            <w:webHidden/>
          </w:rPr>
          <w:t>80</w:t>
        </w:r>
        <w:r w:rsidR="003F0807">
          <w:rPr>
            <w:noProof/>
            <w:webHidden/>
          </w:rPr>
          <w:fldChar w:fldCharType="end"/>
        </w:r>
      </w:hyperlink>
    </w:p>
    <w:p w14:paraId="34822A15" w14:textId="68680734" w:rsidR="00C43C94" w:rsidRDefault="00845888" w:rsidP="00C43C94">
      <w:pPr>
        <w:pStyle w:val="TOC1"/>
        <w:tabs>
          <w:tab w:val="right" w:leader="dot" w:pos="8296"/>
        </w:tabs>
        <w:spacing w:line="300" w:lineRule="exact"/>
        <w:rPr>
          <w:noProof/>
          <w:kern w:val="2"/>
          <w:sz w:val="21"/>
        </w:rPr>
      </w:pPr>
      <w:hyperlink w:anchor="_Toc435003257" w:history="1">
        <w:r w:rsidR="00C43C94" w:rsidRPr="00502F7E">
          <w:rPr>
            <w:rStyle w:val="af0"/>
            <w:rFonts w:ascii="仿宋_GB2312" w:eastAsia="仿宋_GB2312" w:hint="eastAsia"/>
            <w:noProof/>
          </w:rPr>
          <w:t>第二十四节</w:t>
        </w:r>
        <w:r w:rsidR="00C43C94" w:rsidRPr="00502F7E">
          <w:rPr>
            <w:rStyle w:val="af0"/>
            <w:rFonts w:ascii="仿宋_GB2312" w:eastAsia="仿宋_GB2312"/>
            <w:noProof/>
          </w:rPr>
          <w:t xml:space="preserve"> </w:t>
        </w:r>
        <w:r w:rsidR="00C43C94">
          <w:rPr>
            <w:rStyle w:val="af0"/>
            <w:rFonts w:ascii="仿宋_GB2312" w:eastAsia="仿宋_GB2312" w:hint="eastAsia"/>
            <w:noProof/>
          </w:rPr>
          <w:t xml:space="preserve"> </w:t>
        </w:r>
        <w:r w:rsidR="00C43C94" w:rsidRPr="00502F7E">
          <w:rPr>
            <w:rStyle w:val="af0"/>
            <w:rFonts w:ascii="仿宋_GB2312" w:eastAsia="仿宋_GB2312" w:hint="eastAsia"/>
            <w:noProof/>
          </w:rPr>
          <w:t>厨房火灾应急预案</w:t>
        </w:r>
        <w:r w:rsidR="00C43C94">
          <w:rPr>
            <w:noProof/>
            <w:webHidden/>
          </w:rPr>
          <w:tab/>
        </w:r>
        <w:r w:rsidR="003F0807">
          <w:rPr>
            <w:noProof/>
            <w:webHidden/>
          </w:rPr>
          <w:fldChar w:fldCharType="begin"/>
        </w:r>
        <w:r w:rsidR="00C43C94">
          <w:rPr>
            <w:noProof/>
            <w:webHidden/>
          </w:rPr>
          <w:instrText xml:space="preserve"> PAGEREF _Toc435003257 \h </w:instrText>
        </w:r>
        <w:r w:rsidR="003F0807">
          <w:rPr>
            <w:noProof/>
            <w:webHidden/>
          </w:rPr>
        </w:r>
        <w:r w:rsidR="003F0807">
          <w:rPr>
            <w:noProof/>
            <w:webHidden/>
          </w:rPr>
          <w:fldChar w:fldCharType="separate"/>
        </w:r>
        <w:r w:rsidR="00E04AD8">
          <w:rPr>
            <w:noProof/>
            <w:webHidden/>
          </w:rPr>
          <w:t>81</w:t>
        </w:r>
        <w:r w:rsidR="003F0807">
          <w:rPr>
            <w:noProof/>
            <w:webHidden/>
          </w:rPr>
          <w:fldChar w:fldCharType="end"/>
        </w:r>
      </w:hyperlink>
    </w:p>
    <w:p w14:paraId="00952C58" w14:textId="04069185" w:rsidR="00C43C94" w:rsidRDefault="00845888" w:rsidP="00C43C94">
      <w:pPr>
        <w:pStyle w:val="TOC1"/>
        <w:tabs>
          <w:tab w:val="right" w:leader="dot" w:pos="8296"/>
        </w:tabs>
        <w:spacing w:line="300" w:lineRule="exact"/>
        <w:rPr>
          <w:noProof/>
          <w:kern w:val="2"/>
          <w:sz w:val="21"/>
        </w:rPr>
      </w:pPr>
      <w:hyperlink w:anchor="_Toc435003258" w:history="1">
        <w:r w:rsidR="00C43C94" w:rsidRPr="00502F7E">
          <w:rPr>
            <w:rStyle w:val="af0"/>
            <w:rFonts w:ascii="仿宋_GB2312" w:eastAsia="仿宋_GB2312" w:hint="eastAsia"/>
            <w:noProof/>
          </w:rPr>
          <w:t>第二十五节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上访堵门等极端行为处置预案</w:t>
        </w:r>
        <w:r w:rsidR="00C43C94">
          <w:rPr>
            <w:noProof/>
            <w:webHidden/>
          </w:rPr>
          <w:tab/>
        </w:r>
        <w:r w:rsidR="003F0807">
          <w:rPr>
            <w:noProof/>
            <w:webHidden/>
          </w:rPr>
          <w:fldChar w:fldCharType="begin"/>
        </w:r>
        <w:r w:rsidR="00C43C94">
          <w:rPr>
            <w:noProof/>
            <w:webHidden/>
          </w:rPr>
          <w:instrText xml:space="preserve"> PAGEREF _Toc435003258 \h </w:instrText>
        </w:r>
        <w:r w:rsidR="003F0807">
          <w:rPr>
            <w:noProof/>
            <w:webHidden/>
          </w:rPr>
        </w:r>
        <w:r w:rsidR="003F0807">
          <w:rPr>
            <w:noProof/>
            <w:webHidden/>
          </w:rPr>
          <w:fldChar w:fldCharType="separate"/>
        </w:r>
        <w:r w:rsidR="00E04AD8">
          <w:rPr>
            <w:noProof/>
            <w:webHidden/>
          </w:rPr>
          <w:t>83</w:t>
        </w:r>
        <w:r w:rsidR="003F0807">
          <w:rPr>
            <w:noProof/>
            <w:webHidden/>
          </w:rPr>
          <w:fldChar w:fldCharType="end"/>
        </w:r>
      </w:hyperlink>
    </w:p>
    <w:p w14:paraId="75D2DA3C" w14:textId="7FFB0996" w:rsidR="00C43C94" w:rsidRDefault="00845888" w:rsidP="00C43C94">
      <w:pPr>
        <w:pStyle w:val="TOC1"/>
        <w:tabs>
          <w:tab w:val="right" w:leader="dot" w:pos="8296"/>
        </w:tabs>
        <w:spacing w:line="300" w:lineRule="exact"/>
        <w:rPr>
          <w:noProof/>
          <w:kern w:val="2"/>
          <w:sz w:val="21"/>
        </w:rPr>
      </w:pPr>
      <w:hyperlink w:anchor="_Toc435003259" w:history="1">
        <w:r w:rsidR="00C43C94" w:rsidRPr="00502F7E">
          <w:rPr>
            <w:rStyle w:val="af0"/>
            <w:rFonts w:ascii="仿宋_GB2312" w:eastAsia="仿宋_GB2312" w:hint="eastAsia"/>
            <w:noProof/>
          </w:rPr>
          <w:t>第二十六节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厨房天然气泄漏处置预案</w:t>
        </w:r>
        <w:r w:rsidR="00C43C94">
          <w:rPr>
            <w:noProof/>
            <w:webHidden/>
          </w:rPr>
          <w:tab/>
        </w:r>
        <w:r w:rsidR="003F0807">
          <w:rPr>
            <w:noProof/>
            <w:webHidden/>
          </w:rPr>
          <w:fldChar w:fldCharType="begin"/>
        </w:r>
        <w:r w:rsidR="00C43C94">
          <w:rPr>
            <w:noProof/>
            <w:webHidden/>
          </w:rPr>
          <w:instrText xml:space="preserve"> PAGEREF _Toc435003259 \h </w:instrText>
        </w:r>
        <w:r w:rsidR="003F0807">
          <w:rPr>
            <w:noProof/>
            <w:webHidden/>
          </w:rPr>
        </w:r>
        <w:r w:rsidR="003F0807">
          <w:rPr>
            <w:noProof/>
            <w:webHidden/>
          </w:rPr>
          <w:fldChar w:fldCharType="separate"/>
        </w:r>
        <w:r w:rsidR="00E04AD8">
          <w:rPr>
            <w:noProof/>
            <w:webHidden/>
          </w:rPr>
          <w:t>84</w:t>
        </w:r>
        <w:r w:rsidR="003F0807">
          <w:rPr>
            <w:noProof/>
            <w:webHidden/>
          </w:rPr>
          <w:fldChar w:fldCharType="end"/>
        </w:r>
      </w:hyperlink>
    </w:p>
    <w:p w14:paraId="350B2314" w14:textId="42E32D0D" w:rsidR="00C43C94" w:rsidRDefault="00845888" w:rsidP="00C43C94">
      <w:pPr>
        <w:pStyle w:val="TOC1"/>
        <w:tabs>
          <w:tab w:val="right" w:leader="dot" w:pos="8296"/>
        </w:tabs>
        <w:spacing w:line="300" w:lineRule="exact"/>
        <w:rPr>
          <w:noProof/>
          <w:kern w:val="2"/>
          <w:sz w:val="21"/>
        </w:rPr>
      </w:pPr>
      <w:hyperlink w:anchor="_Toc435003260" w:history="1">
        <w:r w:rsidR="00C43C94" w:rsidRPr="00502F7E">
          <w:rPr>
            <w:rStyle w:val="af0"/>
            <w:rFonts w:ascii="仿宋_GB2312" w:eastAsia="仿宋_GB2312" w:hint="eastAsia"/>
            <w:noProof/>
          </w:rPr>
          <w:t>第二十七节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食品中毒处置预案</w:t>
        </w:r>
        <w:r w:rsidR="00C43C94">
          <w:rPr>
            <w:noProof/>
            <w:webHidden/>
          </w:rPr>
          <w:tab/>
        </w:r>
        <w:r w:rsidR="003F0807">
          <w:rPr>
            <w:noProof/>
            <w:webHidden/>
          </w:rPr>
          <w:fldChar w:fldCharType="begin"/>
        </w:r>
        <w:r w:rsidR="00C43C94">
          <w:rPr>
            <w:noProof/>
            <w:webHidden/>
          </w:rPr>
          <w:instrText xml:space="preserve"> PAGEREF _Toc435003260 \h </w:instrText>
        </w:r>
        <w:r w:rsidR="003F0807">
          <w:rPr>
            <w:noProof/>
            <w:webHidden/>
          </w:rPr>
        </w:r>
        <w:r w:rsidR="003F0807">
          <w:rPr>
            <w:noProof/>
            <w:webHidden/>
          </w:rPr>
          <w:fldChar w:fldCharType="separate"/>
        </w:r>
        <w:r w:rsidR="00E04AD8">
          <w:rPr>
            <w:noProof/>
            <w:webHidden/>
          </w:rPr>
          <w:t>86</w:t>
        </w:r>
        <w:r w:rsidR="003F0807">
          <w:rPr>
            <w:noProof/>
            <w:webHidden/>
          </w:rPr>
          <w:fldChar w:fldCharType="end"/>
        </w:r>
      </w:hyperlink>
    </w:p>
    <w:p w14:paraId="074D737C" w14:textId="707341B7" w:rsidR="00C43C94" w:rsidRDefault="00845888" w:rsidP="00C43C94">
      <w:pPr>
        <w:pStyle w:val="TOC1"/>
        <w:tabs>
          <w:tab w:val="right" w:leader="dot" w:pos="8296"/>
        </w:tabs>
        <w:spacing w:line="300" w:lineRule="exact"/>
        <w:rPr>
          <w:noProof/>
          <w:kern w:val="2"/>
          <w:sz w:val="21"/>
        </w:rPr>
      </w:pPr>
      <w:hyperlink w:anchor="_Toc435003261" w:history="1">
        <w:r w:rsidR="00C43C94" w:rsidRPr="00502F7E">
          <w:rPr>
            <w:rStyle w:val="af0"/>
            <w:rFonts w:ascii="仿宋_GB2312" w:eastAsia="仿宋_GB2312" w:hint="eastAsia"/>
            <w:noProof/>
          </w:rPr>
          <w:t>第二十八节</w:t>
        </w:r>
        <w:r w:rsidR="00C43C94" w:rsidRPr="00502F7E">
          <w:rPr>
            <w:rStyle w:val="af0"/>
            <w:rFonts w:ascii="仿宋_GB2312" w:eastAsia="仿宋_GB2312"/>
            <w:noProof/>
          </w:rPr>
          <w:t xml:space="preserve"> </w:t>
        </w:r>
        <w:r w:rsidR="00C43C94">
          <w:rPr>
            <w:rStyle w:val="af0"/>
            <w:rFonts w:ascii="仿宋_GB2312" w:eastAsia="仿宋_GB2312" w:hint="eastAsia"/>
            <w:noProof/>
          </w:rPr>
          <w:t xml:space="preserve"> </w:t>
        </w:r>
        <w:r w:rsidR="00C43C94" w:rsidRPr="00502F7E">
          <w:rPr>
            <w:rStyle w:val="af0"/>
            <w:rFonts w:ascii="仿宋_GB2312" w:eastAsia="仿宋_GB2312" w:hint="eastAsia"/>
            <w:noProof/>
          </w:rPr>
          <w:t>游泳池安全工作预案</w:t>
        </w:r>
        <w:r w:rsidR="00C43C94">
          <w:rPr>
            <w:noProof/>
            <w:webHidden/>
          </w:rPr>
          <w:tab/>
        </w:r>
        <w:r w:rsidR="003F0807">
          <w:rPr>
            <w:noProof/>
            <w:webHidden/>
          </w:rPr>
          <w:fldChar w:fldCharType="begin"/>
        </w:r>
        <w:r w:rsidR="00C43C94">
          <w:rPr>
            <w:noProof/>
            <w:webHidden/>
          </w:rPr>
          <w:instrText xml:space="preserve"> PAGEREF _Toc435003261 \h </w:instrText>
        </w:r>
        <w:r w:rsidR="003F0807">
          <w:rPr>
            <w:noProof/>
            <w:webHidden/>
          </w:rPr>
        </w:r>
        <w:r w:rsidR="003F0807">
          <w:rPr>
            <w:noProof/>
            <w:webHidden/>
          </w:rPr>
          <w:fldChar w:fldCharType="separate"/>
        </w:r>
        <w:r w:rsidR="00E04AD8">
          <w:rPr>
            <w:noProof/>
            <w:webHidden/>
          </w:rPr>
          <w:t>89</w:t>
        </w:r>
        <w:r w:rsidR="003F0807">
          <w:rPr>
            <w:noProof/>
            <w:webHidden/>
          </w:rPr>
          <w:fldChar w:fldCharType="end"/>
        </w:r>
      </w:hyperlink>
    </w:p>
    <w:p w14:paraId="41541EE2" w14:textId="58CC76BB" w:rsidR="00C43C94" w:rsidRDefault="00845888" w:rsidP="00C43C94">
      <w:pPr>
        <w:pStyle w:val="TOC1"/>
        <w:tabs>
          <w:tab w:val="right" w:leader="dot" w:pos="8296"/>
        </w:tabs>
        <w:spacing w:line="300" w:lineRule="exact"/>
        <w:rPr>
          <w:noProof/>
          <w:kern w:val="2"/>
          <w:sz w:val="21"/>
        </w:rPr>
      </w:pPr>
      <w:hyperlink w:anchor="_Toc435003262" w:history="1">
        <w:r w:rsidR="00C43C94" w:rsidRPr="00502F7E">
          <w:rPr>
            <w:rStyle w:val="af0"/>
            <w:rFonts w:ascii="仿宋_GB2312" w:eastAsia="仿宋_GB2312" w:hint="eastAsia"/>
            <w:noProof/>
          </w:rPr>
          <w:t>第二十九节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停车场绑架预防及处置预案</w:t>
        </w:r>
        <w:r w:rsidR="00C43C94">
          <w:rPr>
            <w:noProof/>
            <w:webHidden/>
          </w:rPr>
          <w:tab/>
        </w:r>
        <w:r w:rsidR="003F0807">
          <w:rPr>
            <w:noProof/>
            <w:webHidden/>
          </w:rPr>
          <w:fldChar w:fldCharType="begin"/>
        </w:r>
        <w:r w:rsidR="00C43C94">
          <w:rPr>
            <w:noProof/>
            <w:webHidden/>
          </w:rPr>
          <w:instrText xml:space="preserve"> PAGEREF _Toc435003262 \h </w:instrText>
        </w:r>
        <w:r w:rsidR="003F0807">
          <w:rPr>
            <w:noProof/>
            <w:webHidden/>
          </w:rPr>
        </w:r>
        <w:r w:rsidR="003F0807">
          <w:rPr>
            <w:noProof/>
            <w:webHidden/>
          </w:rPr>
          <w:fldChar w:fldCharType="separate"/>
        </w:r>
        <w:r w:rsidR="00E04AD8">
          <w:rPr>
            <w:noProof/>
            <w:webHidden/>
          </w:rPr>
          <w:t>90</w:t>
        </w:r>
        <w:r w:rsidR="003F0807">
          <w:rPr>
            <w:noProof/>
            <w:webHidden/>
          </w:rPr>
          <w:fldChar w:fldCharType="end"/>
        </w:r>
      </w:hyperlink>
    </w:p>
    <w:p w14:paraId="53319ED7" w14:textId="434D9DDD" w:rsidR="00C43C94" w:rsidRDefault="00845888" w:rsidP="00C43C94">
      <w:pPr>
        <w:pStyle w:val="TOC1"/>
        <w:tabs>
          <w:tab w:val="right" w:leader="dot" w:pos="8296"/>
        </w:tabs>
        <w:spacing w:line="300" w:lineRule="exact"/>
        <w:rPr>
          <w:noProof/>
          <w:kern w:val="2"/>
          <w:sz w:val="21"/>
        </w:rPr>
      </w:pPr>
      <w:hyperlink w:anchor="_Toc435003263" w:history="1">
        <w:r w:rsidR="00C43C94" w:rsidRPr="00502F7E">
          <w:rPr>
            <w:rStyle w:val="af0"/>
            <w:rFonts w:ascii="仿宋_GB2312" w:eastAsia="仿宋_GB2312" w:hint="eastAsia"/>
            <w:noProof/>
          </w:rPr>
          <w:t>第三十节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预防车辆撞击工作预案</w:t>
        </w:r>
        <w:r w:rsidR="00C43C94">
          <w:rPr>
            <w:noProof/>
            <w:webHidden/>
          </w:rPr>
          <w:tab/>
        </w:r>
        <w:r w:rsidR="003F0807">
          <w:rPr>
            <w:noProof/>
            <w:webHidden/>
          </w:rPr>
          <w:fldChar w:fldCharType="begin"/>
        </w:r>
        <w:r w:rsidR="00C43C94">
          <w:rPr>
            <w:noProof/>
            <w:webHidden/>
          </w:rPr>
          <w:instrText xml:space="preserve"> PAGEREF _Toc435003263 \h </w:instrText>
        </w:r>
        <w:r w:rsidR="003F0807">
          <w:rPr>
            <w:noProof/>
            <w:webHidden/>
          </w:rPr>
        </w:r>
        <w:r w:rsidR="003F0807">
          <w:rPr>
            <w:noProof/>
            <w:webHidden/>
          </w:rPr>
          <w:fldChar w:fldCharType="separate"/>
        </w:r>
        <w:r w:rsidR="00E04AD8">
          <w:rPr>
            <w:noProof/>
            <w:webHidden/>
          </w:rPr>
          <w:t>91</w:t>
        </w:r>
        <w:r w:rsidR="003F0807">
          <w:rPr>
            <w:noProof/>
            <w:webHidden/>
          </w:rPr>
          <w:fldChar w:fldCharType="end"/>
        </w:r>
      </w:hyperlink>
    </w:p>
    <w:p w14:paraId="31A776AC" w14:textId="164B5057" w:rsidR="00C43C94" w:rsidRDefault="00845888" w:rsidP="00C43C94">
      <w:pPr>
        <w:pStyle w:val="TOC1"/>
        <w:tabs>
          <w:tab w:val="right" w:leader="dot" w:pos="8296"/>
        </w:tabs>
        <w:spacing w:line="300" w:lineRule="exact"/>
        <w:rPr>
          <w:noProof/>
          <w:kern w:val="2"/>
          <w:sz w:val="21"/>
        </w:rPr>
      </w:pPr>
      <w:hyperlink w:anchor="_Toc435003264" w:history="1">
        <w:r w:rsidR="00C43C94" w:rsidRPr="00502F7E">
          <w:rPr>
            <w:rStyle w:val="af0"/>
            <w:rFonts w:ascii="仿宋_GB2312" w:eastAsia="仿宋_GB2312" w:hint="eastAsia"/>
            <w:noProof/>
          </w:rPr>
          <w:t>第三十一节</w:t>
        </w:r>
        <w:r w:rsidR="00C43C94" w:rsidRPr="00502F7E">
          <w:rPr>
            <w:rStyle w:val="af0"/>
            <w:rFonts w:ascii="仿宋_GB2312" w:eastAsia="仿宋_GB2312"/>
            <w:noProof/>
          </w:rPr>
          <w:t xml:space="preserve">  </w:t>
        </w:r>
        <w:r w:rsidR="00C43C94" w:rsidRPr="00502F7E">
          <w:rPr>
            <w:rStyle w:val="af0"/>
            <w:rFonts w:ascii="仿宋_GB2312" w:eastAsia="仿宋_GB2312" w:hint="eastAsia"/>
            <w:noProof/>
          </w:rPr>
          <w:t>发生恶意撞击工作预案</w:t>
        </w:r>
        <w:r w:rsidR="00C43C94">
          <w:rPr>
            <w:noProof/>
            <w:webHidden/>
          </w:rPr>
          <w:tab/>
        </w:r>
        <w:r w:rsidR="003F0807">
          <w:rPr>
            <w:noProof/>
            <w:webHidden/>
          </w:rPr>
          <w:fldChar w:fldCharType="begin"/>
        </w:r>
        <w:r w:rsidR="00C43C94">
          <w:rPr>
            <w:noProof/>
            <w:webHidden/>
          </w:rPr>
          <w:instrText xml:space="preserve"> PAGEREF _Toc435003264 \h </w:instrText>
        </w:r>
        <w:r w:rsidR="003F0807">
          <w:rPr>
            <w:noProof/>
            <w:webHidden/>
          </w:rPr>
        </w:r>
        <w:r w:rsidR="003F0807">
          <w:rPr>
            <w:noProof/>
            <w:webHidden/>
          </w:rPr>
          <w:fldChar w:fldCharType="separate"/>
        </w:r>
        <w:r w:rsidR="00E04AD8">
          <w:rPr>
            <w:noProof/>
            <w:webHidden/>
          </w:rPr>
          <w:t>92</w:t>
        </w:r>
        <w:r w:rsidR="003F0807">
          <w:rPr>
            <w:noProof/>
            <w:webHidden/>
          </w:rPr>
          <w:fldChar w:fldCharType="end"/>
        </w:r>
      </w:hyperlink>
    </w:p>
    <w:p w14:paraId="008072CA" w14:textId="14C860D7" w:rsidR="00C43C94" w:rsidRDefault="00845888" w:rsidP="00C43C94">
      <w:pPr>
        <w:pStyle w:val="TOC1"/>
        <w:tabs>
          <w:tab w:val="right" w:leader="dot" w:pos="8296"/>
        </w:tabs>
        <w:spacing w:line="300" w:lineRule="exact"/>
        <w:rPr>
          <w:noProof/>
          <w:kern w:val="2"/>
          <w:sz w:val="21"/>
        </w:rPr>
      </w:pPr>
      <w:hyperlink w:anchor="_Toc435003265" w:history="1">
        <w:r w:rsidR="00C43C94" w:rsidRPr="00502F7E">
          <w:rPr>
            <w:rStyle w:val="af0"/>
            <w:rFonts w:ascii="仿宋_GB2312" w:eastAsia="仿宋_GB2312" w:hint="eastAsia"/>
            <w:noProof/>
          </w:rPr>
          <w:t>第三十二节</w:t>
        </w:r>
        <w:r w:rsidR="00C43C94" w:rsidRPr="00502F7E">
          <w:rPr>
            <w:rStyle w:val="af0"/>
            <w:rFonts w:ascii="仿宋_GB2312" w:eastAsia="仿宋_GB2312"/>
            <w:noProof/>
          </w:rPr>
          <w:t xml:space="preserve"> </w:t>
        </w:r>
        <w:r w:rsidR="00C43C94">
          <w:rPr>
            <w:rStyle w:val="af0"/>
            <w:rFonts w:ascii="仿宋_GB2312" w:eastAsia="仿宋_GB2312" w:hint="eastAsia"/>
            <w:noProof/>
          </w:rPr>
          <w:t xml:space="preserve"> </w:t>
        </w:r>
        <w:r w:rsidR="00C43C94" w:rsidRPr="00502F7E">
          <w:rPr>
            <w:rStyle w:val="af0"/>
            <w:rFonts w:ascii="仿宋_GB2312" w:eastAsia="仿宋_GB2312" w:hint="eastAsia"/>
            <w:noProof/>
          </w:rPr>
          <w:t>持爆炸物和凶器绑架处置流程</w:t>
        </w:r>
        <w:r w:rsidR="00C43C94">
          <w:rPr>
            <w:noProof/>
            <w:webHidden/>
          </w:rPr>
          <w:tab/>
        </w:r>
        <w:r w:rsidR="003F0807">
          <w:rPr>
            <w:noProof/>
            <w:webHidden/>
          </w:rPr>
          <w:fldChar w:fldCharType="begin"/>
        </w:r>
        <w:r w:rsidR="00C43C94">
          <w:rPr>
            <w:noProof/>
            <w:webHidden/>
          </w:rPr>
          <w:instrText xml:space="preserve"> PAGEREF _Toc435003265 \h </w:instrText>
        </w:r>
        <w:r w:rsidR="003F0807">
          <w:rPr>
            <w:noProof/>
            <w:webHidden/>
          </w:rPr>
        </w:r>
        <w:r w:rsidR="003F0807">
          <w:rPr>
            <w:noProof/>
            <w:webHidden/>
          </w:rPr>
          <w:fldChar w:fldCharType="separate"/>
        </w:r>
        <w:r w:rsidR="00E04AD8">
          <w:rPr>
            <w:noProof/>
            <w:webHidden/>
          </w:rPr>
          <w:t>93</w:t>
        </w:r>
        <w:r w:rsidR="003F0807">
          <w:rPr>
            <w:noProof/>
            <w:webHidden/>
          </w:rPr>
          <w:fldChar w:fldCharType="end"/>
        </w:r>
      </w:hyperlink>
    </w:p>
    <w:p w14:paraId="5AC05BBD" w14:textId="08C89F6E" w:rsidR="00C43C94" w:rsidRDefault="00845888" w:rsidP="00C43C94">
      <w:pPr>
        <w:pStyle w:val="TOC1"/>
        <w:tabs>
          <w:tab w:val="right" w:leader="dot" w:pos="8296"/>
        </w:tabs>
        <w:spacing w:line="300" w:lineRule="exact"/>
        <w:rPr>
          <w:noProof/>
          <w:kern w:val="2"/>
          <w:sz w:val="21"/>
        </w:rPr>
      </w:pPr>
      <w:hyperlink w:anchor="_Toc435003266" w:history="1">
        <w:r w:rsidR="00C43C94" w:rsidRPr="00502F7E">
          <w:rPr>
            <w:rStyle w:val="af0"/>
            <w:rFonts w:ascii="仿宋_GB2312" w:eastAsia="仿宋_GB2312" w:hint="eastAsia"/>
            <w:noProof/>
          </w:rPr>
          <w:t>第三十三节</w:t>
        </w:r>
        <w:r w:rsidR="00C43C94" w:rsidRPr="00502F7E">
          <w:rPr>
            <w:rStyle w:val="af0"/>
            <w:rFonts w:ascii="仿宋_GB2312" w:eastAsia="仿宋_GB2312"/>
            <w:noProof/>
          </w:rPr>
          <w:t xml:space="preserve"> </w:t>
        </w:r>
        <w:r w:rsidR="00C43C94">
          <w:rPr>
            <w:rStyle w:val="af0"/>
            <w:rFonts w:ascii="仿宋_GB2312" w:eastAsia="仿宋_GB2312" w:hint="eastAsia"/>
            <w:noProof/>
          </w:rPr>
          <w:t xml:space="preserve"> </w:t>
        </w:r>
        <w:r w:rsidR="00C43C94" w:rsidRPr="00502F7E">
          <w:rPr>
            <w:rStyle w:val="af0"/>
            <w:rFonts w:ascii="仿宋_GB2312" w:eastAsia="仿宋_GB2312" w:hint="eastAsia"/>
            <w:noProof/>
          </w:rPr>
          <w:t>聚众暴力冲击办公楼处置流程</w:t>
        </w:r>
        <w:r w:rsidR="00C43C94">
          <w:rPr>
            <w:noProof/>
            <w:webHidden/>
          </w:rPr>
          <w:tab/>
        </w:r>
        <w:r w:rsidR="003F0807">
          <w:rPr>
            <w:noProof/>
            <w:webHidden/>
          </w:rPr>
          <w:fldChar w:fldCharType="begin"/>
        </w:r>
        <w:r w:rsidR="00C43C94">
          <w:rPr>
            <w:noProof/>
            <w:webHidden/>
          </w:rPr>
          <w:instrText xml:space="preserve"> PAGEREF _Toc435003266 \h </w:instrText>
        </w:r>
        <w:r w:rsidR="003F0807">
          <w:rPr>
            <w:noProof/>
            <w:webHidden/>
          </w:rPr>
        </w:r>
        <w:r w:rsidR="003F0807">
          <w:rPr>
            <w:noProof/>
            <w:webHidden/>
          </w:rPr>
          <w:fldChar w:fldCharType="separate"/>
        </w:r>
        <w:r w:rsidR="00E04AD8">
          <w:rPr>
            <w:noProof/>
            <w:webHidden/>
          </w:rPr>
          <w:t>94</w:t>
        </w:r>
        <w:r w:rsidR="003F0807">
          <w:rPr>
            <w:noProof/>
            <w:webHidden/>
          </w:rPr>
          <w:fldChar w:fldCharType="end"/>
        </w:r>
      </w:hyperlink>
    </w:p>
    <w:p w14:paraId="208C4FE2" w14:textId="77777777" w:rsidR="005735B0" w:rsidRPr="00E47477" w:rsidRDefault="003F0807" w:rsidP="00C43C94">
      <w:pPr>
        <w:widowControl/>
        <w:spacing w:line="300" w:lineRule="exact"/>
        <w:rPr>
          <w:rFonts w:ascii="仿宋_GB2312" w:eastAsia="仿宋_GB2312"/>
          <w:lang w:eastAsia="zh-CN"/>
        </w:rPr>
      </w:pPr>
      <w:r>
        <w:rPr>
          <w:rFonts w:ascii="仿宋_GB2312" w:eastAsia="仿宋_GB2312"/>
          <w:lang w:eastAsia="zh-CN"/>
        </w:rPr>
        <w:lastRenderedPageBreak/>
        <w:fldChar w:fldCharType="end"/>
      </w:r>
      <w:r w:rsidR="007D0C8B" w:rsidRPr="00E47477">
        <w:rPr>
          <w:rFonts w:ascii="仿宋_GB2312" w:eastAsia="仿宋_GB2312"/>
        </w:rPr>
        <w:br w:type="page"/>
      </w:r>
    </w:p>
    <w:p w14:paraId="41E15776" w14:textId="77777777" w:rsidR="00281D83" w:rsidRPr="002000DC" w:rsidRDefault="002352E3" w:rsidP="002000DC">
      <w:pPr>
        <w:pStyle w:val="1"/>
        <w:jc w:val="center"/>
        <w:rPr>
          <w:rFonts w:ascii="仿宋_GB2312" w:eastAsia="仿宋_GB2312"/>
          <w:sz w:val="24"/>
          <w:szCs w:val="24"/>
          <w:lang w:eastAsia="zh-CN"/>
        </w:rPr>
      </w:pPr>
      <w:bookmarkStart w:id="1" w:name="_Toc435003234"/>
      <w:r w:rsidRPr="002000DC">
        <w:rPr>
          <w:rFonts w:ascii="仿宋_GB2312" w:eastAsia="仿宋_GB2312" w:hint="eastAsia"/>
          <w:sz w:val="24"/>
          <w:szCs w:val="24"/>
          <w:lang w:eastAsia="zh-CN"/>
        </w:rPr>
        <w:lastRenderedPageBreak/>
        <w:t xml:space="preserve">第一节  </w:t>
      </w:r>
      <w:r w:rsidR="00281D83" w:rsidRPr="002000DC">
        <w:rPr>
          <w:rFonts w:ascii="仿宋_GB2312" w:eastAsia="仿宋_GB2312" w:hint="eastAsia"/>
          <w:sz w:val="24"/>
          <w:szCs w:val="24"/>
          <w:lang w:eastAsia="zh-CN"/>
        </w:rPr>
        <w:t>火灾应急预案</w:t>
      </w:r>
      <w:bookmarkEnd w:id="1"/>
    </w:p>
    <w:p w14:paraId="7CE512D8" w14:textId="77777777" w:rsidR="00281D83" w:rsidRPr="00E47477" w:rsidRDefault="00281D83" w:rsidP="00281D83">
      <w:pPr>
        <w:pStyle w:val="ac"/>
        <w:spacing w:line="360" w:lineRule="auto"/>
        <w:ind w:firstLineChars="200" w:firstLine="480"/>
        <w:rPr>
          <w:rFonts w:ascii="仿宋_GB2312" w:eastAsia="仿宋_GB2312"/>
          <w:sz w:val="24"/>
        </w:rPr>
      </w:pPr>
      <w:r w:rsidRPr="00E47477">
        <w:rPr>
          <w:rFonts w:ascii="仿宋_GB2312" w:eastAsia="仿宋_GB2312" w:hint="eastAsia"/>
          <w:sz w:val="24"/>
        </w:rPr>
        <w:t>1</w:t>
      </w:r>
      <w:r w:rsidR="00CE760F">
        <w:rPr>
          <w:rFonts w:ascii="仿宋_GB2312" w:eastAsia="仿宋_GB2312" w:hint="eastAsia"/>
          <w:sz w:val="24"/>
        </w:rPr>
        <w:t>.</w:t>
      </w:r>
      <w:r w:rsidRPr="00E47477">
        <w:rPr>
          <w:rFonts w:ascii="仿宋_GB2312" w:eastAsia="仿宋_GB2312" w:hint="eastAsia"/>
          <w:sz w:val="24"/>
        </w:rPr>
        <w:t xml:space="preserve">总则 </w:t>
      </w:r>
    </w:p>
    <w:p w14:paraId="7B10E585" w14:textId="77777777" w:rsidR="00281D83" w:rsidRPr="00E47477" w:rsidRDefault="00281D83" w:rsidP="00281D83">
      <w:pPr>
        <w:pStyle w:val="ac"/>
        <w:spacing w:line="360" w:lineRule="auto"/>
        <w:ind w:firstLineChars="200" w:firstLine="480"/>
        <w:rPr>
          <w:rFonts w:ascii="仿宋_GB2312" w:eastAsia="仿宋_GB2312"/>
          <w:sz w:val="24"/>
        </w:rPr>
      </w:pPr>
      <w:r w:rsidRPr="00E47477">
        <w:rPr>
          <w:rFonts w:ascii="仿宋_GB2312" w:eastAsia="仿宋_GB2312" w:hint="eastAsia"/>
          <w:sz w:val="24"/>
        </w:rPr>
        <w:t xml:space="preserve">1.1编制目的 </w:t>
      </w:r>
    </w:p>
    <w:p w14:paraId="524225A9" w14:textId="77777777" w:rsidR="00281D83" w:rsidRPr="00E47477" w:rsidRDefault="004A71B3" w:rsidP="00281D83">
      <w:pPr>
        <w:pStyle w:val="ac"/>
        <w:spacing w:line="360" w:lineRule="auto"/>
        <w:ind w:firstLineChars="200" w:firstLine="480"/>
        <w:rPr>
          <w:rFonts w:ascii="仿宋_GB2312" w:eastAsia="仿宋_GB2312"/>
          <w:sz w:val="24"/>
        </w:rPr>
      </w:pPr>
      <w:r>
        <w:rPr>
          <w:rFonts w:ascii="仿宋_GB2312" w:eastAsia="仿宋_GB2312" w:hint="eastAsia"/>
          <w:sz w:val="24"/>
        </w:rPr>
        <w:t>为了贯彻落实政府、市</w:t>
      </w:r>
      <w:r w:rsidR="00281D83" w:rsidRPr="00E47477">
        <w:rPr>
          <w:rFonts w:ascii="仿宋_GB2312" w:eastAsia="仿宋_GB2312" w:hint="eastAsia"/>
          <w:sz w:val="24"/>
        </w:rPr>
        <w:t>和浦东新区及公司有关精神，及时处置突发的火警事件，最大</w:t>
      </w:r>
      <w:r w:rsidR="00C401E1">
        <w:rPr>
          <w:rFonts w:ascii="仿宋_GB2312" w:eastAsia="仿宋_GB2312" w:hint="eastAsia"/>
          <w:sz w:val="24"/>
        </w:rPr>
        <w:t>限度的减轻事故造成的损失，保障客户的生命、财产安全，结合服务客户</w:t>
      </w:r>
      <w:r w:rsidR="00281D83" w:rsidRPr="00E47477">
        <w:rPr>
          <w:rFonts w:ascii="仿宋_GB2312" w:eastAsia="仿宋_GB2312" w:hint="eastAsia"/>
          <w:sz w:val="24"/>
        </w:rPr>
        <w:t>的实际，特制订本预案。</w:t>
      </w:r>
    </w:p>
    <w:p w14:paraId="4EABB875" w14:textId="77777777" w:rsidR="00281D83" w:rsidRPr="00E47477" w:rsidRDefault="00281D83" w:rsidP="00281D83">
      <w:pPr>
        <w:pStyle w:val="ac"/>
        <w:spacing w:line="360" w:lineRule="auto"/>
        <w:ind w:firstLineChars="200" w:firstLine="480"/>
        <w:rPr>
          <w:rFonts w:ascii="仿宋_GB2312" w:eastAsia="仿宋_GB2312"/>
          <w:sz w:val="24"/>
        </w:rPr>
      </w:pPr>
      <w:r w:rsidRPr="00E47477">
        <w:rPr>
          <w:rFonts w:ascii="仿宋_GB2312" w:eastAsia="仿宋_GB2312" w:hint="eastAsia"/>
          <w:sz w:val="24"/>
        </w:rPr>
        <w:t xml:space="preserve">1.2编制依据 </w:t>
      </w:r>
    </w:p>
    <w:p w14:paraId="2CD04835" w14:textId="77777777" w:rsidR="00281D83" w:rsidRPr="00E47477" w:rsidRDefault="00281D83" w:rsidP="00281D83">
      <w:pPr>
        <w:pStyle w:val="ac"/>
        <w:spacing w:line="360" w:lineRule="auto"/>
        <w:ind w:firstLineChars="200" w:firstLine="480"/>
        <w:rPr>
          <w:rFonts w:ascii="仿宋_GB2312" w:eastAsia="仿宋_GB2312"/>
          <w:sz w:val="24"/>
        </w:rPr>
      </w:pPr>
      <w:r w:rsidRPr="00E47477">
        <w:rPr>
          <w:rFonts w:ascii="仿宋_GB2312" w:eastAsia="仿宋_GB2312" w:hint="eastAsia"/>
          <w:sz w:val="24"/>
        </w:rPr>
        <w:t xml:space="preserve">依据《上海市突发公共事件总体应急预案》等法律、法规和有关规定，编制本预案。 </w:t>
      </w:r>
    </w:p>
    <w:p w14:paraId="4D6EDBB7" w14:textId="77777777" w:rsidR="00281D83" w:rsidRPr="00E47477" w:rsidRDefault="00281D83" w:rsidP="00281D83">
      <w:pPr>
        <w:pStyle w:val="ac"/>
        <w:spacing w:line="360" w:lineRule="auto"/>
        <w:ind w:firstLineChars="200" w:firstLine="480"/>
        <w:rPr>
          <w:rFonts w:ascii="仿宋_GB2312" w:eastAsia="仿宋_GB2312"/>
          <w:sz w:val="24"/>
        </w:rPr>
      </w:pPr>
      <w:r w:rsidRPr="00E47477">
        <w:rPr>
          <w:rFonts w:ascii="仿宋_GB2312" w:eastAsia="仿宋_GB2312" w:hint="eastAsia"/>
          <w:sz w:val="24"/>
        </w:rPr>
        <w:t>2</w:t>
      </w:r>
      <w:r w:rsidR="00CE760F">
        <w:rPr>
          <w:rFonts w:ascii="仿宋_GB2312" w:eastAsia="仿宋_GB2312" w:hint="eastAsia"/>
          <w:sz w:val="24"/>
        </w:rPr>
        <w:t>.</w:t>
      </w:r>
      <w:r w:rsidRPr="00E47477">
        <w:rPr>
          <w:rFonts w:ascii="仿宋_GB2312" w:eastAsia="仿宋_GB2312" w:hint="eastAsia"/>
          <w:sz w:val="24"/>
        </w:rPr>
        <w:t xml:space="preserve">组织体系及主要职责 </w:t>
      </w:r>
    </w:p>
    <w:p w14:paraId="30EFD9BE" w14:textId="77777777" w:rsidR="00281D83" w:rsidRPr="00E47477" w:rsidRDefault="00281D83" w:rsidP="00B7372A">
      <w:pPr>
        <w:pStyle w:val="ac"/>
        <w:spacing w:line="360" w:lineRule="auto"/>
        <w:ind w:firstLineChars="200" w:firstLine="480"/>
        <w:rPr>
          <w:rFonts w:ascii="仿宋_GB2312" w:eastAsia="仿宋_GB2312"/>
          <w:sz w:val="24"/>
        </w:rPr>
      </w:pPr>
      <w:r w:rsidRPr="00E47477">
        <w:rPr>
          <w:rFonts w:ascii="仿宋_GB2312" w:eastAsia="仿宋_GB2312" w:hint="eastAsia"/>
          <w:sz w:val="24"/>
        </w:rPr>
        <w:t>2.1应急小组组织机构图</w:t>
      </w:r>
      <w:r w:rsidR="00845888">
        <w:rPr>
          <w:rFonts w:ascii="仿宋_GB2312" w:eastAsia="仿宋_GB2312"/>
          <w:noProof/>
          <w:sz w:val="18"/>
          <w:szCs w:val="18"/>
        </w:rPr>
        <w:pict w14:anchorId="4FEA4492">
          <v:rect id="_x0000_s1147" style="position:absolute;left:0;text-align:left;margin-left:171pt;margin-top:17.4pt;width:54pt;height:23.4pt;z-index:251707392;mso-position-horizontal-relative:text;mso-position-vertical-relative:text">
            <v:textbox style="mso-next-textbox:#_x0000_s1147">
              <w:txbxContent>
                <w:p w14:paraId="0DE623CE" w14:textId="77777777" w:rsidR="00C241AF" w:rsidRPr="007A319E" w:rsidRDefault="00C241AF" w:rsidP="0072169F">
                  <w:pPr>
                    <w:jc w:val="center"/>
                    <w:rPr>
                      <w:rFonts w:ascii="仿宋_GB2312" w:eastAsia="仿宋_GB2312"/>
                      <w:sz w:val="18"/>
                      <w:szCs w:val="18"/>
                    </w:rPr>
                  </w:pPr>
                  <w:r w:rsidRPr="007A319E">
                    <w:rPr>
                      <w:rFonts w:ascii="仿宋_GB2312" w:eastAsia="仿宋_GB2312" w:hint="eastAsia"/>
                      <w:sz w:val="18"/>
                      <w:szCs w:val="18"/>
                    </w:rPr>
                    <w:t>总指挥</w:t>
                  </w:r>
                </w:p>
              </w:txbxContent>
            </v:textbox>
          </v:rect>
        </w:pict>
      </w:r>
    </w:p>
    <w:p w14:paraId="7C8114D4" w14:textId="77777777" w:rsidR="00281D83" w:rsidRPr="00E47477" w:rsidRDefault="00845888" w:rsidP="00281D83">
      <w:pPr>
        <w:pStyle w:val="ac"/>
        <w:spacing w:line="360" w:lineRule="auto"/>
        <w:ind w:firstLineChars="200" w:firstLine="360"/>
        <w:rPr>
          <w:rFonts w:ascii="仿宋_GB2312" w:eastAsia="仿宋_GB2312"/>
          <w:sz w:val="18"/>
          <w:szCs w:val="18"/>
        </w:rPr>
      </w:pPr>
      <w:r>
        <w:rPr>
          <w:rFonts w:ascii="仿宋_GB2312" w:eastAsia="仿宋_GB2312"/>
          <w:noProof/>
          <w:sz w:val="18"/>
          <w:szCs w:val="18"/>
        </w:rPr>
        <w:pict w14:anchorId="69557864">
          <v:line id="_x0000_s1153" style="position:absolute;left:0;text-align:left;z-index:251713536" from="198pt,17.4pt" to="198pt,54pt"/>
        </w:pict>
      </w:r>
      <w:r>
        <w:rPr>
          <w:rFonts w:ascii="仿宋_GB2312" w:eastAsia="仿宋_GB2312"/>
          <w:noProof/>
          <w:sz w:val="18"/>
          <w:szCs w:val="18"/>
        </w:rPr>
        <w:pict w14:anchorId="0EF88EFD">
          <v:line id="_x0000_s1152" style="position:absolute;left:0;text-align:left;z-index:251712512" from="27pt,30.6pt" to="369pt,30.6pt"/>
        </w:pict>
      </w:r>
      <w:r>
        <w:rPr>
          <w:rFonts w:ascii="仿宋_GB2312" w:eastAsia="仿宋_GB2312"/>
          <w:noProof/>
          <w:sz w:val="18"/>
          <w:szCs w:val="18"/>
        </w:rPr>
        <w:pict w14:anchorId="709240A5">
          <v:line id="_x0000_s1155" style="position:absolute;left:0;text-align:left;z-index:251715584" from="198pt,30.6pt" to="198pt,38.4pt"/>
        </w:pict>
      </w:r>
    </w:p>
    <w:p w14:paraId="7F08FBCD" w14:textId="77777777" w:rsidR="00281D83" w:rsidRPr="00E47477" w:rsidRDefault="00845888" w:rsidP="00281D83">
      <w:pPr>
        <w:pStyle w:val="ac"/>
        <w:spacing w:line="360" w:lineRule="auto"/>
        <w:ind w:firstLineChars="200" w:firstLine="360"/>
        <w:rPr>
          <w:rFonts w:ascii="仿宋_GB2312" w:eastAsia="仿宋_GB2312"/>
          <w:sz w:val="18"/>
          <w:szCs w:val="18"/>
        </w:rPr>
      </w:pPr>
      <w:r>
        <w:rPr>
          <w:rFonts w:ascii="仿宋_GB2312" w:eastAsia="仿宋_GB2312"/>
          <w:noProof/>
          <w:sz w:val="18"/>
          <w:szCs w:val="18"/>
        </w:rPr>
        <w:pict w14:anchorId="35C6F7BF">
          <v:line id="_x0000_s1157" style="position:absolute;left:0;text-align:left;z-index:251717632" from="369pt,7.2pt" to="369pt,30.6pt"/>
        </w:pict>
      </w:r>
      <w:r>
        <w:rPr>
          <w:rFonts w:ascii="仿宋_GB2312" w:eastAsia="仿宋_GB2312"/>
          <w:noProof/>
          <w:sz w:val="18"/>
          <w:szCs w:val="18"/>
        </w:rPr>
        <w:pict w14:anchorId="2D1B3354">
          <v:line id="_x0000_s1156" style="position:absolute;left:0;text-align:left;z-index:251716608" from="279pt,7.2pt" to="279pt,30.6pt"/>
        </w:pict>
      </w:r>
      <w:r>
        <w:rPr>
          <w:rFonts w:ascii="仿宋_GB2312" w:eastAsia="仿宋_GB2312"/>
          <w:noProof/>
          <w:sz w:val="18"/>
          <w:szCs w:val="18"/>
        </w:rPr>
        <w:pict w14:anchorId="078CE84C">
          <v:line id="_x0000_s1159" style="position:absolute;left:0;text-align:left;z-index:251719680" from="117pt,7.2pt" to="117pt,30.6pt"/>
        </w:pict>
      </w:r>
      <w:r>
        <w:rPr>
          <w:rFonts w:ascii="仿宋_GB2312" w:eastAsia="仿宋_GB2312"/>
          <w:noProof/>
          <w:sz w:val="18"/>
          <w:szCs w:val="18"/>
        </w:rPr>
        <w:pict w14:anchorId="43B869BA">
          <v:line id="_x0000_s1154" style="position:absolute;left:0;text-align:left;z-index:251714560" from="27pt,7.2pt" to="27pt,30.6pt"/>
        </w:pict>
      </w:r>
    </w:p>
    <w:p w14:paraId="16B0F22B" w14:textId="77777777" w:rsidR="00281D83" w:rsidRPr="00E47477" w:rsidRDefault="00845888" w:rsidP="00281D83">
      <w:pPr>
        <w:pStyle w:val="ac"/>
        <w:spacing w:line="360" w:lineRule="auto"/>
        <w:ind w:firstLineChars="200" w:firstLine="360"/>
        <w:rPr>
          <w:rFonts w:ascii="仿宋_GB2312" w:eastAsia="仿宋_GB2312"/>
          <w:sz w:val="18"/>
          <w:szCs w:val="18"/>
        </w:rPr>
      </w:pPr>
      <w:r>
        <w:rPr>
          <w:rFonts w:ascii="仿宋_GB2312" w:eastAsia="仿宋_GB2312"/>
          <w:noProof/>
          <w:sz w:val="18"/>
          <w:szCs w:val="18"/>
        </w:rPr>
        <w:pict w14:anchorId="14BCCE4D">
          <v:rect id="_x0000_s1149" style="position:absolute;left:0;text-align:left;margin-left:345.55pt;margin-top:7.2pt;width:54pt;height:31.2pt;z-index:251709440">
            <v:textbox style="mso-next-textbox:#_x0000_s1149">
              <w:txbxContent>
                <w:p w14:paraId="5F639C45" w14:textId="77777777" w:rsidR="00C241AF" w:rsidRPr="007A319E" w:rsidRDefault="00C241AF" w:rsidP="0072169F">
                  <w:pPr>
                    <w:jc w:val="center"/>
                    <w:rPr>
                      <w:rFonts w:ascii="仿宋_GB2312" w:eastAsia="仿宋_GB2312"/>
                      <w:sz w:val="18"/>
                      <w:szCs w:val="18"/>
                    </w:rPr>
                  </w:pPr>
                  <w:r w:rsidRPr="007A319E">
                    <w:rPr>
                      <w:rFonts w:ascii="仿宋_GB2312" w:eastAsia="仿宋_GB2312" w:hAnsi="宋体" w:hint="eastAsia"/>
                      <w:kern w:val="0"/>
                      <w:sz w:val="18"/>
                      <w:szCs w:val="18"/>
                    </w:rPr>
                    <w:t>消控室</w:t>
                  </w:r>
                </w:p>
              </w:txbxContent>
            </v:textbox>
          </v:rect>
        </w:pict>
      </w:r>
      <w:r>
        <w:rPr>
          <w:rFonts w:ascii="仿宋_GB2312" w:eastAsia="仿宋_GB2312"/>
          <w:noProof/>
          <w:sz w:val="18"/>
          <w:szCs w:val="18"/>
        </w:rPr>
        <w:pict w14:anchorId="2A432FA0">
          <v:rect id="_x0000_s1148" style="position:absolute;left:0;text-align:left;margin-left:0;margin-top:7.2pt;width:63pt;height:31.2pt;z-index:251708416">
            <v:textbox style="mso-next-textbox:#_x0000_s1148">
              <w:txbxContent>
                <w:p w14:paraId="37907CC8" w14:textId="77777777" w:rsidR="00C241AF" w:rsidRPr="007A319E" w:rsidRDefault="00C241AF" w:rsidP="0072169F">
                  <w:pPr>
                    <w:jc w:val="center"/>
                    <w:rPr>
                      <w:rFonts w:ascii="仿宋_GB2312" w:eastAsia="仿宋_GB2312" w:hAnsi="宋体"/>
                      <w:kern w:val="0"/>
                    </w:rPr>
                  </w:pPr>
                  <w:r w:rsidRPr="0072169F">
                    <w:rPr>
                      <w:rFonts w:ascii="仿宋_GB2312" w:eastAsia="仿宋_GB2312" w:hAnsi="宋体" w:hint="eastAsia"/>
                      <w:kern w:val="0"/>
                      <w:sz w:val="18"/>
                      <w:szCs w:val="18"/>
                    </w:rPr>
                    <w:t>疏散组</w:t>
                  </w:r>
                </w:p>
                <w:p w14:paraId="3D0FD2A8" w14:textId="77777777" w:rsidR="00C241AF" w:rsidRDefault="00C241AF" w:rsidP="00281D83"/>
              </w:txbxContent>
            </v:textbox>
          </v:rect>
        </w:pict>
      </w:r>
      <w:r>
        <w:rPr>
          <w:rFonts w:ascii="仿宋_GB2312" w:eastAsia="仿宋_GB2312"/>
          <w:noProof/>
          <w:kern w:val="0"/>
          <w:sz w:val="18"/>
          <w:szCs w:val="18"/>
        </w:rPr>
        <w:pict w14:anchorId="6E86C3D2">
          <v:rect id="_x0000_s1158" style="position:absolute;left:0;text-align:left;margin-left:90pt;margin-top:7.2pt;width:54pt;height:31.2pt;z-index:251718656">
            <v:textbox style="mso-next-textbox:#_x0000_s1158">
              <w:txbxContent>
                <w:p w14:paraId="6AD9A6DD" w14:textId="77777777" w:rsidR="00C241AF" w:rsidRPr="007A319E" w:rsidRDefault="00C241AF" w:rsidP="0072169F">
                  <w:pPr>
                    <w:jc w:val="center"/>
                    <w:rPr>
                      <w:rFonts w:ascii="仿宋_GB2312" w:eastAsia="仿宋_GB2312"/>
                      <w:sz w:val="18"/>
                      <w:szCs w:val="18"/>
                    </w:rPr>
                  </w:pPr>
                  <w:r w:rsidRPr="007A319E">
                    <w:rPr>
                      <w:rFonts w:ascii="仿宋_GB2312" w:eastAsia="仿宋_GB2312" w:hAnsi="宋体" w:hint="eastAsia"/>
                      <w:kern w:val="0"/>
                      <w:sz w:val="18"/>
                      <w:szCs w:val="18"/>
                    </w:rPr>
                    <w:t>救护组</w:t>
                  </w:r>
                </w:p>
              </w:txbxContent>
            </v:textbox>
          </v:rect>
        </w:pict>
      </w:r>
      <w:r>
        <w:rPr>
          <w:rFonts w:ascii="仿宋_GB2312" w:eastAsia="仿宋_GB2312"/>
          <w:noProof/>
          <w:sz w:val="18"/>
          <w:szCs w:val="18"/>
        </w:rPr>
        <w:pict w14:anchorId="4313400E">
          <v:rect id="_x0000_s1150" style="position:absolute;left:0;text-align:left;margin-left:171pt;margin-top:7.2pt;width:54pt;height:31.2pt;z-index:251710464">
            <v:textbox style="mso-next-textbox:#_x0000_s1150">
              <w:txbxContent>
                <w:p w14:paraId="3CE9213B" w14:textId="77777777" w:rsidR="00C241AF" w:rsidRPr="007A319E" w:rsidRDefault="00C241AF" w:rsidP="0072169F">
                  <w:pPr>
                    <w:jc w:val="center"/>
                    <w:rPr>
                      <w:rFonts w:ascii="仿宋_GB2312" w:eastAsia="仿宋_GB2312"/>
                      <w:sz w:val="18"/>
                      <w:szCs w:val="18"/>
                    </w:rPr>
                  </w:pPr>
                  <w:r w:rsidRPr="007A319E">
                    <w:rPr>
                      <w:rFonts w:ascii="仿宋_GB2312" w:eastAsia="仿宋_GB2312" w:hAnsi="宋体" w:hint="eastAsia"/>
                      <w:kern w:val="0"/>
                      <w:sz w:val="18"/>
                      <w:szCs w:val="18"/>
                    </w:rPr>
                    <w:t>警戒组</w:t>
                  </w:r>
                </w:p>
              </w:txbxContent>
            </v:textbox>
          </v:rect>
        </w:pict>
      </w:r>
      <w:r>
        <w:rPr>
          <w:rFonts w:ascii="仿宋_GB2312" w:eastAsia="仿宋_GB2312"/>
          <w:noProof/>
          <w:sz w:val="18"/>
          <w:szCs w:val="18"/>
        </w:rPr>
        <w:pict w14:anchorId="548D4129">
          <v:rect id="_x0000_s1151" style="position:absolute;left:0;text-align:left;margin-left:243pt;margin-top:7.2pt;width:81pt;height:31.2pt;z-index:251711488">
            <v:textbox style="mso-next-textbox:#_x0000_s1151">
              <w:txbxContent>
                <w:p w14:paraId="38E02E07" w14:textId="77777777" w:rsidR="00C241AF" w:rsidRPr="007A319E" w:rsidRDefault="00C241AF" w:rsidP="0072169F">
                  <w:pPr>
                    <w:jc w:val="center"/>
                    <w:rPr>
                      <w:rFonts w:ascii="仿宋_GB2312" w:eastAsia="仿宋_GB2312"/>
                      <w:sz w:val="18"/>
                      <w:szCs w:val="18"/>
                    </w:rPr>
                  </w:pPr>
                  <w:r w:rsidRPr="007A319E">
                    <w:rPr>
                      <w:rFonts w:ascii="仿宋_GB2312" w:eastAsia="仿宋_GB2312" w:hAnsi="宋体" w:hint="eastAsia"/>
                      <w:kern w:val="0"/>
                      <w:sz w:val="18"/>
                      <w:szCs w:val="18"/>
                    </w:rPr>
                    <w:t>工程保障组</w:t>
                  </w:r>
                </w:p>
              </w:txbxContent>
            </v:textbox>
          </v:rect>
        </w:pict>
      </w:r>
    </w:p>
    <w:p w14:paraId="1D47177E" w14:textId="77777777" w:rsidR="00281D83" w:rsidRPr="00E47477" w:rsidRDefault="00845888" w:rsidP="00281D83">
      <w:pPr>
        <w:pStyle w:val="ac"/>
        <w:spacing w:line="360" w:lineRule="auto"/>
        <w:ind w:firstLineChars="200" w:firstLine="360"/>
        <w:rPr>
          <w:rFonts w:ascii="仿宋_GB2312" w:eastAsia="仿宋_GB2312"/>
          <w:sz w:val="18"/>
          <w:szCs w:val="18"/>
        </w:rPr>
      </w:pPr>
      <w:r>
        <w:rPr>
          <w:rFonts w:ascii="仿宋_GB2312" w:eastAsia="仿宋_GB2312"/>
          <w:noProof/>
          <w:kern w:val="0"/>
          <w:sz w:val="18"/>
          <w:szCs w:val="18"/>
        </w:rPr>
        <w:pict w14:anchorId="4A09A733">
          <v:line id="_x0000_s1170" style="position:absolute;left:0;text-align:left;z-index:251730944" from="279pt,15pt" to="279pt,30.6pt"/>
        </w:pict>
      </w:r>
      <w:r>
        <w:rPr>
          <w:rFonts w:ascii="仿宋_GB2312" w:eastAsia="仿宋_GB2312"/>
          <w:noProof/>
          <w:kern w:val="0"/>
          <w:sz w:val="18"/>
          <w:szCs w:val="18"/>
        </w:rPr>
        <w:pict w14:anchorId="6F60192E">
          <v:line id="_x0000_s1169" style="position:absolute;left:0;text-align:left;z-index:251729920" from="198pt,15pt" to="198pt,30.6pt"/>
        </w:pict>
      </w:r>
      <w:r>
        <w:rPr>
          <w:rFonts w:ascii="仿宋_GB2312" w:eastAsia="仿宋_GB2312"/>
          <w:noProof/>
          <w:kern w:val="0"/>
          <w:sz w:val="18"/>
          <w:szCs w:val="18"/>
        </w:rPr>
        <w:pict w14:anchorId="54B2E8C1">
          <v:line id="_x0000_s1168" style="position:absolute;left:0;text-align:left;z-index:251728896" from="117pt,15pt" to="117pt,30.6pt"/>
        </w:pict>
      </w:r>
      <w:r>
        <w:rPr>
          <w:rFonts w:ascii="仿宋_GB2312" w:eastAsia="仿宋_GB2312"/>
          <w:noProof/>
          <w:kern w:val="0"/>
          <w:sz w:val="18"/>
          <w:szCs w:val="18"/>
        </w:rPr>
        <w:pict w14:anchorId="6E981571">
          <v:line id="_x0000_s1167" style="position:absolute;left:0;text-align:left;z-index:251727872" from="27pt,15pt" to="27pt,30.6pt"/>
        </w:pict>
      </w:r>
    </w:p>
    <w:p w14:paraId="4B5CF545" w14:textId="77777777" w:rsidR="00281D83" w:rsidRPr="00E47477" w:rsidRDefault="00845888" w:rsidP="00281D83">
      <w:pPr>
        <w:pStyle w:val="ac"/>
        <w:spacing w:line="360" w:lineRule="auto"/>
        <w:ind w:firstLineChars="200" w:firstLine="360"/>
        <w:rPr>
          <w:rFonts w:ascii="仿宋_GB2312" w:eastAsia="仿宋_GB2312"/>
          <w:sz w:val="18"/>
          <w:szCs w:val="18"/>
        </w:rPr>
      </w:pPr>
      <w:r>
        <w:rPr>
          <w:rFonts w:ascii="仿宋_GB2312" w:eastAsia="仿宋_GB2312"/>
          <w:noProof/>
          <w:kern w:val="0"/>
          <w:sz w:val="18"/>
          <w:szCs w:val="18"/>
        </w:rPr>
        <w:pict w14:anchorId="5B7B8E61">
          <v:rect id="_x0000_s1163" style="position:absolute;left:0;text-align:left;margin-left:0;margin-top:7.2pt;width:63pt;height:39pt;z-index:251723776">
            <v:textbox style="mso-next-textbox:#_x0000_s1163">
              <w:txbxContent>
                <w:p w14:paraId="77D3B4F9" w14:textId="77777777" w:rsidR="00C241AF" w:rsidRPr="007A319E" w:rsidRDefault="00C241AF" w:rsidP="00281D83">
                  <w:pPr>
                    <w:jc w:val="center"/>
                    <w:rPr>
                      <w:rFonts w:ascii="仿宋_GB2312" w:eastAsia="仿宋_GB2312"/>
                      <w:sz w:val="18"/>
                      <w:szCs w:val="18"/>
                    </w:rPr>
                  </w:pPr>
                  <w:r w:rsidRPr="007A319E">
                    <w:rPr>
                      <w:rFonts w:ascii="仿宋_GB2312" w:eastAsia="仿宋_GB2312" w:hint="eastAsia"/>
                      <w:sz w:val="18"/>
                      <w:szCs w:val="18"/>
                    </w:rPr>
                    <w:t>保安部</w:t>
                  </w:r>
                </w:p>
              </w:txbxContent>
            </v:textbox>
          </v:rect>
        </w:pict>
      </w:r>
      <w:r>
        <w:rPr>
          <w:rFonts w:ascii="仿宋_GB2312" w:eastAsia="仿宋_GB2312"/>
          <w:noProof/>
          <w:kern w:val="0"/>
          <w:sz w:val="18"/>
          <w:szCs w:val="18"/>
        </w:rPr>
        <w:pict w14:anchorId="2E1202AB">
          <v:rect id="_x0000_s1164" style="position:absolute;left:0;text-align:left;margin-left:85.5pt;margin-top:7.2pt;width:63pt;height:39pt;z-index:251724800">
            <v:textbox style="mso-next-textbox:#_x0000_s1164">
              <w:txbxContent>
                <w:p w14:paraId="2138AB6B" w14:textId="77777777" w:rsidR="00C241AF" w:rsidRDefault="00C241AF" w:rsidP="00281D83">
                  <w:r w:rsidRPr="007A319E">
                    <w:rPr>
                      <w:rFonts w:ascii="仿宋_GB2312" w:eastAsia="仿宋_GB2312" w:hint="eastAsia"/>
                      <w:sz w:val="18"/>
                      <w:szCs w:val="18"/>
                    </w:rPr>
                    <w:t>办公室人员或保安人员</w:t>
                  </w:r>
                </w:p>
              </w:txbxContent>
            </v:textbox>
          </v:rect>
        </w:pict>
      </w:r>
      <w:r>
        <w:rPr>
          <w:rFonts w:ascii="仿宋_GB2312" w:eastAsia="仿宋_GB2312"/>
          <w:noProof/>
          <w:kern w:val="0"/>
          <w:sz w:val="18"/>
          <w:szCs w:val="18"/>
        </w:rPr>
        <w:pict w14:anchorId="03FD3563">
          <v:rect id="_x0000_s1166" style="position:absolute;left:0;text-align:left;margin-left:252pt;margin-top:7.2pt;width:63pt;height:39pt;z-index:251726848">
            <v:textbox style="mso-next-textbox:#_x0000_s1166">
              <w:txbxContent>
                <w:p w14:paraId="3A354B3C" w14:textId="77777777" w:rsidR="00C241AF" w:rsidRPr="007A319E" w:rsidRDefault="00C241AF" w:rsidP="00281D83">
                  <w:pPr>
                    <w:jc w:val="center"/>
                    <w:rPr>
                      <w:rFonts w:ascii="仿宋_GB2312" w:eastAsia="仿宋_GB2312"/>
                      <w:sz w:val="18"/>
                      <w:szCs w:val="18"/>
                    </w:rPr>
                  </w:pPr>
                  <w:r w:rsidRPr="007A319E">
                    <w:rPr>
                      <w:rFonts w:ascii="仿宋_GB2312" w:eastAsia="仿宋_GB2312" w:hint="eastAsia"/>
                      <w:sz w:val="18"/>
                      <w:szCs w:val="18"/>
                    </w:rPr>
                    <w:t>工程部</w:t>
                  </w:r>
                </w:p>
              </w:txbxContent>
            </v:textbox>
          </v:rect>
        </w:pict>
      </w:r>
      <w:r>
        <w:rPr>
          <w:rFonts w:ascii="仿宋_GB2312" w:eastAsia="仿宋_GB2312"/>
          <w:noProof/>
          <w:kern w:val="0"/>
          <w:sz w:val="18"/>
          <w:szCs w:val="18"/>
        </w:rPr>
        <w:pict w14:anchorId="23F5D395">
          <v:rect id="_x0000_s1165" style="position:absolute;left:0;text-align:left;margin-left:171pt;margin-top:7.2pt;width:63pt;height:39pt;z-index:251725824">
            <v:textbox style="mso-next-textbox:#_x0000_s1165">
              <w:txbxContent>
                <w:p w14:paraId="326E8ECB" w14:textId="77777777" w:rsidR="00C241AF" w:rsidRPr="007A319E" w:rsidRDefault="00C241AF" w:rsidP="0072169F">
                  <w:pPr>
                    <w:jc w:val="center"/>
                    <w:rPr>
                      <w:rFonts w:ascii="仿宋_GB2312" w:eastAsia="仿宋_GB2312"/>
                      <w:sz w:val="18"/>
                      <w:szCs w:val="18"/>
                    </w:rPr>
                  </w:pPr>
                  <w:r w:rsidRPr="007A319E">
                    <w:rPr>
                      <w:rFonts w:ascii="仿宋_GB2312" w:eastAsia="仿宋_GB2312" w:hint="eastAsia"/>
                      <w:sz w:val="18"/>
                      <w:szCs w:val="18"/>
                    </w:rPr>
                    <w:t>保安部</w:t>
                  </w:r>
                </w:p>
              </w:txbxContent>
            </v:textbox>
          </v:rect>
        </w:pict>
      </w:r>
    </w:p>
    <w:p w14:paraId="483A3042" w14:textId="77777777" w:rsidR="00281D83" w:rsidRPr="00E47477" w:rsidRDefault="00281D83" w:rsidP="00281D83">
      <w:pPr>
        <w:pStyle w:val="ac"/>
        <w:spacing w:line="360" w:lineRule="auto"/>
        <w:ind w:firstLineChars="200" w:firstLine="360"/>
        <w:rPr>
          <w:rFonts w:ascii="仿宋_GB2312" w:eastAsia="仿宋_GB2312"/>
          <w:kern w:val="0"/>
          <w:sz w:val="18"/>
          <w:szCs w:val="18"/>
        </w:rPr>
      </w:pPr>
    </w:p>
    <w:p w14:paraId="7B5A25CC" w14:textId="77777777" w:rsidR="00D576AE" w:rsidRDefault="00D576AE" w:rsidP="00B7372A">
      <w:pPr>
        <w:pStyle w:val="ac"/>
        <w:spacing w:line="360" w:lineRule="auto"/>
        <w:ind w:firstLineChars="200" w:firstLine="480"/>
        <w:rPr>
          <w:rFonts w:ascii="仿宋_GB2312" w:eastAsia="仿宋_GB2312"/>
          <w:sz w:val="24"/>
        </w:rPr>
      </w:pPr>
    </w:p>
    <w:p w14:paraId="4C68EA6F" w14:textId="77777777" w:rsidR="00281D83" w:rsidRPr="00E47477" w:rsidRDefault="00281D83" w:rsidP="00D576AE">
      <w:pPr>
        <w:pStyle w:val="ac"/>
        <w:snapToGrid w:val="0"/>
        <w:spacing w:line="420" w:lineRule="exact"/>
        <w:ind w:firstLineChars="200" w:firstLine="480"/>
        <w:rPr>
          <w:rFonts w:ascii="仿宋_GB2312" w:eastAsia="仿宋_GB2312"/>
          <w:sz w:val="24"/>
        </w:rPr>
      </w:pPr>
      <w:r w:rsidRPr="00E47477">
        <w:rPr>
          <w:rFonts w:ascii="仿宋_GB2312" w:eastAsia="仿宋_GB2312" w:hint="eastAsia"/>
          <w:sz w:val="24"/>
        </w:rPr>
        <w:t>具体名单详见《应急小组名单》</w:t>
      </w:r>
    </w:p>
    <w:p w14:paraId="6FF690BE"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2.2主要职责</w:t>
      </w:r>
    </w:p>
    <w:p w14:paraId="611BC2DB" w14:textId="77777777" w:rsidR="00281D83" w:rsidRPr="00E47477" w:rsidRDefault="00281D83" w:rsidP="00D576AE">
      <w:pPr>
        <w:pStyle w:val="ac"/>
        <w:snapToGrid w:val="0"/>
        <w:spacing w:line="420" w:lineRule="exact"/>
        <w:ind w:firstLineChars="200" w:firstLine="480"/>
        <w:rPr>
          <w:rFonts w:ascii="仿宋_GB2312" w:eastAsia="仿宋_GB2312"/>
          <w:sz w:val="24"/>
        </w:rPr>
      </w:pPr>
      <w:r w:rsidRPr="00E47477">
        <w:rPr>
          <w:rFonts w:ascii="仿宋_GB2312" w:eastAsia="仿宋_GB2312" w:hint="eastAsia"/>
          <w:sz w:val="24"/>
        </w:rPr>
        <w:t>项目处成立火灾应急工作小组，做好火灾的预防处置工作。加强对员工预防火灾的安全知识教育，加强对项目内部安全隐患的排查治理工作。做好项目内防火设施设备的巡查工作。遇重大事故，应及时将事故情况上报公司。</w:t>
      </w:r>
    </w:p>
    <w:p w14:paraId="010F32E4" w14:textId="77777777" w:rsidR="00281D83" w:rsidRPr="00E47477" w:rsidRDefault="00281D83" w:rsidP="00D576AE">
      <w:pPr>
        <w:pStyle w:val="ac"/>
        <w:snapToGrid w:val="0"/>
        <w:spacing w:line="420" w:lineRule="exact"/>
        <w:ind w:firstLineChars="200" w:firstLine="480"/>
        <w:rPr>
          <w:rFonts w:ascii="仿宋_GB2312" w:eastAsia="仿宋_GB2312"/>
          <w:sz w:val="24"/>
        </w:rPr>
      </w:pPr>
      <w:r w:rsidRPr="00E47477">
        <w:rPr>
          <w:rFonts w:ascii="仿宋_GB2312" w:eastAsia="仿宋_GB2312" w:hint="eastAsia"/>
          <w:sz w:val="24"/>
        </w:rPr>
        <w:t>3</w:t>
      </w:r>
      <w:r w:rsidR="00CE760F">
        <w:rPr>
          <w:rFonts w:ascii="仿宋_GB2312" w:eastAsia="仿宋_GB2312" w:hint="eastAsia"/>
          <w:sz w:val="24"/>
        </w:rPr>
        <w:t>.</w:t>
      </w:r>
      <w:r w:rsidRPr="00E47477">
        <w:rPr>
          <w:rFonts w:ascii="仿宋_GB2312" w:eastAsia="仿宋_GB2312" w:hint="eastAsia"/>
          <w:sz w:val="24"/>
        </w:rPr>
        <w:t>灾害预防</w:t>
      </w:r>
    </w:p>
    <w:p w14:paraId="3F1FF473" w14:textId="77777777" w:rsidR="00281D83" w:rsidRPr="00E47477" w:rsidRDefault="00281D83" w:rsidP="00D576AE">
      <w:pPr>
        <w:pStyle w:val="ac"/>
        <w:snapToGrid w:val="0"/>
        <w:spacing w:line="420" w:lineRule="exact"/>
        <w:ind w:firstLineChars="200" w:firstLine="480"/>
        <w:rPr>
          <w:rFonts w:ascii="仿宋_GB2312" w:eastAsia="仿宋_GB2312"/>
          <w:sz w:val="24"/>
        </w:rPr>
      </w:pPr>
      <w:r w:rsidRPr="00E47477">
        <w:rPr>
          <w:rFonts w:ascii="仿宋_GB2312" w:eastAsia="仿宋_GB2312" w:hint="eastAsia"/>
          <w:sz w:val="24"/>
        </w:rPr>
        <w:t>各部门应做好以下预防工作：</w:t>
      </w:r>
    </w:p>
    <w:p w14:paraId="47F1AC48" w14:textId="77777777" w:rsidR="00281D83" w:rsidRPr="00E47477" w:rsidRDefault="00281D83" w:rsidP="00D576AE">
      <w:pPr>
        <w:pStyle w:val="ac"/>
        <w:snapToGrid w:val="0"/>
        <w:spacing w:line="420" w:lineRule="exact"/>
        <w:ind w:firstLineChars="200" w:firstLine="480"/>
        <w:rPr>
          <w:rFonts w:ascii="仿宋_GB2312" w:eastAsia="仿宋_GB2312" w:cs="Arial"/>
          <w:kern w:val="0"/>
          <w:sz w:val="24"/>
        </w:rPr>
      </w:pPr>
      <w:r w:rsidRPr="00E47477">
        <w:rPr>
          <w:rFonts w:ascii="仿宋_GB2312" w:eastAsia="仿宋_GB2312" w:cs="Arial" w:hint="eastAsia"/>
          <w:kern w:val="0"/>
          <w:sz w:val="24"/>
        </w:rPr>
        <w:t>3.1结合实际，修订完善预防火灾的有关规章、制度和预案。</w:t>
      </w:r>
    </w:p>
    <w:p w14:paraId="1D6B168F" w14:textId="77777777" w:rsidR="00281D83" w:rsidRPr="00E47477" w:rsidRDefault="00281D83" w:rsidP="00D576AE">
      <w:pPr>
        <w:pStyle w:val="ac"/>
        <w:snapToGrid w:val="0"/>
        <w:spacing w:line="420" w:lineRule="exact"/>
        <w:ind w:firstLineChars="200" w:firstLine="480"/>
        <w:rPr>
          <w:rFonts w:ascii="仿宋_GB2312" w:eastAsia="仿宋_GB2312" w:cs="Arial"/>
          <w:kern w:val="0"/>
          <w:sz w:val="24"/>
        </w:rPr>
      </w:pPr>
      <w:r w:rsidRPr="00E47477">
        <w:rPr>
          <w:rFonts w:ascii="仿宋_GB2312" w:eastAsia="仿宋_GB2312" w:cs="Arial" w:hint="eastAsia"/>
          <w:kern w:val="0"/>
          <w:sz w:val="24"/>
        </w:rPr>
        <w:t>3.2加强防火日常巡查工作，发现问题及时整改。</w:t>
      </w:r>
    </w:p>
    <w:p w14:paraId="304D1B9B" w14:textId="77777777" w:rsidR="00281D83" w:rsidRPr="00E47477" w:rsidRDefault="00281D83" w:rsidP="00D576AE">
      <w:pPr>
        <w:pStyle w:val="ac"/>
        <w:snapToGrid w:val="0"/>
        <w:spacing w:line="420" w:lineRule="exact"/>
        <w:ind w:firstLineChars="200" w:firstLine="480"/>
        <w:rPr>
          <w:rFonts w:ascii="仿宋_GB2312" w:eastAsia="仿宋_GB2312" w:cs="Arial"/>
          <w:kern w:val="0"/>
          <w:sz w:val="24"/>
        </w:rPr>
      </w:pPr>
      <w:r w:rsidRPr="00E47477">
        <w:rPr>
          <w:rFonts w:ascii="仿宋_GB2312" w:eastAsia="仿宋_GB2312" w:cs="Arial" w:hint="eastAsia"/>
          <w:kern w:val="0"/>
          <w:sz w:val="24"/>
        </w:rPr>
        <w:t>3.3加强对二次装修施工区域的巡查工作，发现问题及时督促整改。</w:t>
      </w:r>
    </w:p>
    <w:p w14:paraId="1928D0DE" w14:textId="77777777" w:rsidR="00281D83" w:rsidRPr="00E47477" w:rsidRDefault="00281D83" w:rsidP="00D576AE">
      <w:pPr>
        <w:pStyle w:val="ac"/>
        <w:snapToGrid w:val="0"/>
        <w:spacing w:line="420" w:lineRule="exact"/>
        <w:ind w:firstLineChars="200" w:firstLine="480"/>
        <w:rPr>
          <w:rFonts w:ascii="仿宋_GB2312" w:eastAsia="仿宋_GB2312" w:cs="Arial"/>
          <w:kern w:val="0"/>
          <w:sz w:val="24"/>
        </w:rPr>
      </w:pPr>
      <w:r w:rsidRPr="00E47477">
        <w:rPr>
          <w:rFonts w:ascii="仿宋_GB2312" w:eastAsia="仿宋_GB2312" w:cs="Arial" w:hint="eastAsia"/>
          <w:kern w:val="0"/>
          <w:sz w:val="24"/>
        </w:rPr>
        <w:t>3.4做好消防设施设备的维修保养工作。</w:t>
      </w:r>
    </w:p>
    <w:p w14:paraId="4DE19A08" w14:textId="77777777" w:rsidR="00281D83" w:rsidRPr="00E47477" w:rsidRDefault="00281D83" w:rsidP="00D576AE">
      <w:pPr>
        <w:pStyle w:val="ac"/>
        <w:snapToGrid w:val="0"/>
        <w:spacing w:line="420" w:lineRule="exact"/>
        <w:ind w:firstLineChars="200" w:firstLine="480"/>
        <w:rPr>
          <w:rFonts w:ascii="仿宋_GB2312" w:eastAsia="仿宋_GB2312" w:cs="Arial"/>
          <w:kern w:val="0"/>
          <w:sz w:val="24"/>
        </w:rPr>
      </w:pPr>
      <w:r w:rsidRPr="00E47477">
        <w:rPr>
          <w:rFonts w:ascii="仿宋_GB2312" w:eastAsia="仿宋_GB2312" w:cs="Arial" w:hint="eastAsia"/>
          <w:kern w:val="0"/>
          <w:sz w:val="24"/>
        </w:rPr>
        <w:lastRenderedPageBreak/>
        <w:t>3.5加强隐患排查治理工作。</w:t>
      </w:r>
    </w:p>
    <w:p w14:paraId="62DF0663" w14:textId="77777777" w:rsidR="00281D83" w:rsidRPr="00E47477" w:rsidRDefault="00281D83" w:rsidP="00D576AE">
      <w:pPr>
        <w:pStyle w:val="ac"/>
        <w:snapToGrid w:val="0"/>
        <w:spacing w:line="420" w:lineRule="exact"/>
        <w:ind w:firstLineChars="200" w:firstLine="480"/>
        <w:rPr>
          <w:rFonts w:ascii="仿宋_GB2312" w:eastAsia="仿宋_GB2312" w:cs="Arial"/>
          <w:kern w:val="0"/>
          <w:sz w:val="24"/>
        </w:rPr>
      </w:pPr>
      <w:r w:rsidRPr="00E47477">
        <w:rPr>
          <w:rFonts w:ascii="仿宋_GB2312" w:eastAsia="仿宋_GB2312" w:cs="Arial" w:hint="eastAsia"/>
          <w:kern w:val="0"/>
          <w:sz w:val="24"/>
        </w:rPr>
        <w:t>3.6加强对防火知识的宣传教育。</w:t>
      </w:r>
    </w:p>
    <w:p w14:paraId="2104E9DF" w14:textId="77777777" w:rsidR="00281D83" w:rsidRPr="00E47477" w:rsidRDefault="00281D83" w:rsidP="00D576AE">
      <w:pPr>
        <w:pStyle w:val="ac"/>
        <w:snapToGrid w:val="0"/>
        <w:spacing w:line="420" w:lineRule="exact"/>
        <w:ind w:firstLineChars="200" w:firstLine="480"/>
        <w:rPr>
          <w:rFonts w:ascii="仿宋_GB2312" w:eastAsia="仿宋_GB2312" w:cs="Arial"/>
          <w:kern w:val="0"/>
          <w:sz w:val="24"/>
        </w:rPr>
      </w:pPr>
      <w:r w:rsidRPr="00E47477">
        <w:rPr>
          <w:rFonts w:ascii="仿宋_GB2312" w:eastAsia="仿宋_GB2312" w:cs="Arial" w:hint="eastAsia"/>
          <w:kern w:val="0"/>
          <w:sz w:val="24"/>
        </w:rPr>
        <w:t>3.7开展防火应急演练。</w:t>
      </w:r>
    </w:p>
    <w:p w14:paraId="548CC4AF" w14:textId="77777777" w:rsidR="00281D83" w:rsidRPr="00E47477" w:rsidRDefault="003F13AA" w:rsidP="00D576AE">
      <w:pPr>
        <w:pStyle w:val="ac"/>
        <w:snapToGrid w:val="0"/>
        <w:spacing w:line="420" w:lineRule="exact"/>
        <w:ind w:firstLineChars="200" w:firstLine="480"/>
        <w:rPr>
          <w:rFonts w:ascii="仿宋_GB2312" w:eastAsia="仿宋_GB2312"/>
          <w:kern w:val="0"/>
          <w:sz w:val="24"/>
        </w:rPr>
      </w:pPr>
      <w:r>
        <w:rPr>
          <w:rFonts w:ascii="仿宋_GB2312" w:eastAsia="仿宋_GB2312" w:hint="eastAsia"/>
          <w:kern w:val="0"/>
          <w:sz w:val="24"/>
        </w:rPr>
        <w:t>4</w:t>
      </w:r>
      <w:r w:rsidR="00CE760F">
        <w:rPr>
          <w:rFonts w:ascii="仿宋_GB2312" w:eastAsia="仿宋_GB2312" w:hint="eastAsia"/>
          <w:sz w:val="24"/>
        </w:rPr>
        <w:t>.</w:t>
      </w:r>
      <w:r w:rsidR="00281D83" w:rsidRPr="00E47477">
        <w:rPr>
          <w:rFonts w:ascii="仿宋_GB2312" w:eastAsia="仿宋_GB2312" w:hint="eastAsia"/>
          <w:kern w:val="0"/>
          <w:sz w:val="24"/>
        </w:rPr>
        <w:t>应急处置（见第</w:t>
      </w:r>
      <w:r w:rsidR="00DC4AD9">
        <w:rPr>
          <w:rFonts w:ascii="仿宋_GB2312" w:eastAsia="仿宋_GB2312" w:hint="eastAsia"/>
          <w:kern w:val="0"/>
          <w:sz w:val="24"/>
        </w:rPr>
        <w:t>9</w:t>
      </w:r>
      <w:r w:rsidR="00281D83" w:rsidRPr="00E47477">
        <w:rPr>
          <w:rFonts w:ascii="仿宋_GB2312" w:eastAsia="仿宋_GB2312" w:hint="eastAsia"/>
          <w:kern w:val="0"/>
          <w:sz w:val="24"/>
        </w:rPr>
        <w:t>页流程图）</w:t>
      </w:r>
    </w:p>
    <w:p w14:paraId="37626203"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4.1发现火警</w:t>
      </w:r>
    </w:p>
    <w:p w14:paraId="5456F145" w14:textId="77777777" w:rsidR="00281D83" w:rsidRPr="00E47477" w:rsidRDefault="00281D83" w:rsidP="00D576AE">
      <w:pPr>
        <w:pStyle w:val="ac"/>
        <w:snapToGrid w:val="0"/>
        <w:spacing w:line="420" w:lineRule="exact"/>
        <w:ind w:firstLineChars="200" w:firstLine="480"/>
        <w:rPr>
          <w:rFonts w:ascii="仿宋_GB2312" w:eastAsia="仿宋_GB2312"/>
          <w:sz w:val="24"/>
        </w:rPr>
      </w:pPr>
      <w:r w:rsidRPr="00E47477">
        <w:rPr>
          <w:rFonts w:ascii="仿宋_GB2312" w:eastAsia="仿宋_GB2312" w:hint="eastAsia"/>
          <w:kern w:val="0"/>
          <w:sz w:val="24"/>
        </w:rPr>
        <w:t>无论何时何地，一旦发现有火灾苗头，如烟、油、味、色等异常状态，每一位员工都必须立即向主管</w:t>
      </w:r>
      <w:r w:rsidR="00B72953">
        <w:rPr>
          <w:rFonts w:ascii="仿宋_GB2312" w:eastAsia="仿宋_GB2312" w:hint="eastAsia"/>
          <w:kern w:val="0"/>
          <w:sz w:val="24"/>
        </w:rPr>
        <w:t>或</w:t>
      </w:r>
      <w:r w:rsidRPr="00E47477">
        <w:rPr>
          <w:rFonts w:ascii="仿宋_GB2312" w:eastAsia="仿宋_GB2312" w:hint="eastAsia"/>
          <w:kern w:val="0"/>
          <w:sz w:val="24"/>
        </w:rPr>
        <w:t>领班报告（警）｛注意：当现场异味为液化气等易燃气体时，严禁在现场用手机、对讲机、电话报告（警），应该脱离现场到安全区域后再报告（警），以防电火花引爆易燃气体｝，并立即查明真相，做好处置准备。</w:t>
      </w:r>
    </w:p>
    <w:p w14:paraId="2672B84A" w14:textId="77777777" w:rsidR="00281D83" w:rsidRDefault="00281D83" w:rsidP="00D576AE">
      <w:pPr>
        <w:pStyle w:val="ac"/>
        <w:snapToGrid w:val="0"/>
        <w:spacing w:line="420" w:lineRule="exact"/>
        <w:ind w:firstLineChars="200" w:firstLine="480"/>
        <w:rPr>
          <w:rFonts w:ascii="仿宋_GB2312" w:eastAsia="仿宋_GB2312"/>
          <w:kern w:val="0"/>
          <w:sz w:val="24"/>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sz w:val="24"/>
          </w:rPr>
          <w:t>4.1.1</w:t>
        </w:r>
      </w:smartTag>
      <w:r w:rsidRPr="00E47477">
        <w:rPr>
          <w:rFonts w:ascii="仿宋_GB2312" w:eastAsia="仿宋_GB2312" w:hint="eastAsia"/>
          <w:vanish/>
          <w:kern w:val="0"/>
          <w:sz w:val="24"/>
        </w:rPr>
        <w:t>.1</w:t>
      </w:r>
      <w:r w:rsidRPr="00E47477">
        <w:rPr>
          <w:rFonts w:ascii="仿宋_GB2312" w:eastAsia="仿宋_GB2312" w:hint="eastAsia"/>
          <w:kern w:val="0"/>
          <w:sz w:val="24"/>
        </w:rPr>
        <w:t>目击火灾</w:t>
      </w:r>
    </w:p>
    <w:p w14:paraId="1A14A8A8" w14:textId="77777777" w:rsidR="00281D83" w:rsidRPr="00E47477" w:rsidRDefault="00281D83" w:rsidP="00D576AE">
      <w:pPr>
        <w:pStyle w:val="ac"/>
        <w:snapToGrid w:val="0"/>
        <w:spacing w:line="420" w:lineRule="exact"/>
        <w:ind w:firstLineChars="200" w:firstLine="480"/>
        <w:rPr>
          <w:rFonts w:ascii="仿宋_GB2312" w:eastAsia="仿宋_GB2312"/>
          <w:sz w:val="24"/>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kern w:val="0"/>
            <w:sz w:val="24"/>
          </w:rPr>
          <w:t>4.1.1</w:t>
        </w:r>
      </w:smartTag>
      <w:r w:rsidRPr="00E47477">
        <w:rPr>
          <w:rFonts w:ascii="仿宋_GB2312" w:eastAsia="仿宋_GB2312" w:hint="eastAsia"/>
          <w:kern w:val="0"/>
          <w:sz w:val="24"/>
        </w:rPr>
        <w:t>.1辖区任何区域一旦着火，发现火情的人员应保持镇静，切勿惊慌</w:t>
      </w:r>
      <w:r w:rsidRPr="00E47477">
        <w:rPr>
          <w:rFonts w:ascii="仿宋_GB2312" w:eastAsia="仿宋_GB2312" w:hint="eastAsia"/>
          <w:sz w:val="24"/>
        </w:rPr>
        <w:t>。</w:t>
      </w:r>
      <w:r w:rsidR="00B91592" w:rsidRPr="00E47477">
        <w:rPr>
          <w:rFonts w:ascii="仿宋_GB2312" w:eastAsia="仿宋_GB2312" w:hint="eastAsia"/>
          <w:kern w:val="0"/>
          <w:sz w:val="24"/>
        </w:rPr>
        <w:t>切勿在火警现场附近高喊：“着火了”</w:t>
      </w:r>
      <w:r w:rsidR="00B91592" w:rsidRPr="00E47477">
        <w:rPr>
          <w:rFonts w:eastAsia="仿宋_GB2312" w:hint="eastAsia"/>
          <w:kern w:val="0"/>
          <w:sz w:val="24"/>
        </w:rPr>
        <w:t> </w:t>
      </w:r>
      <w:r w:rsidR="00B91592" w:rsidRPr="00E47477">
        <w:rPr>
          <w:rFonts w:ascii="仿宋_GB2312" w:eastAsia="仿宋_GB2312" w:hint="eastAsia"/>
          <w:kern w:val="0"/>
          <w:sz w:val="24"/>
        </w:rPr>
        <w:t>，以免造成不必要的混乱。</w:t>
      </w:r>
      <w:r w:rsidR="00B91592" w:rsidRPr="00E47477">
        <w:rPr>
          <w:rFonts w:ascii="仿宋_GB2312" w:eastAsia="仿宋_GB2312" w:hint="eastAsia"/>
          <w:sz w:val="24"/>
        </w:rPr>
        <w:t>如果发现一个房间有烟火，请用手背试一试门的温度，如果门发烫，请不要打开，直接报告消控室</w:t>
      </w:r>
      <w:r w:rsidR="00B91592">
        <w:rPr>
          <w:rFonts w:ascii="仿宋_GB2312" w:eastAsia="仿宋_GB2312" w:hint="eastAsia"/>
          <w:sz w:val="24"/>
        </w:rPr>
        <w:t>。</w:t>
      </w:r>
    </w:p>
    <w:p w14:paraId="2596EA3B"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kern w:val="0"/>
            <w:sz w:val="24"/>
          </w:rPr>
          <w:t>4.1.1</w:t>
        </w:r>
      </w:smartTag>
      <w:r w:rsidRPr="00E47477">
        <w:rPr>
          <w:rFonts w:ascii="仿宋_GB2312" w:eastAsia="仿宋_GB2312" w:hint="eastAsia"/>
          <w:kern w:val="0"/>
          <w:sz w:val="24"/>
        </w:rPr>
        <w:t>.2如火势初期较小，目击者应</w:t>
      </w:r>
      <w:r w:rsidRPr="00E47477">
        <w:rPr>
          <w:rFonts w:ascii="仿宋_GB2312" w:eastAsia="仿宋_GB2312" w:hint="eastAsia"/>
          <w:sz w:val="24"/>
        </w:rPr>
        <w:t>在保证个人安全的前提下</w:t>
      </w:r>
      <w:r w:rsidRPr="00E47477">
        <w:rPr>
          <w:rFonts w:ascii="仿宋_GB2312" w:eastAsia="仿宋_GB2312" w:hint="eastAsia"/>
          <w:kern w:val="0"/>
          <w:sz w:val="24"/>
        </w:rPr>
        <w:t>立即视着火类别就近选用灭火器、水、沙子、湿麻袋等将其扑灭。</w:t>
      </w:r>
    </w:p>
    <w:p w14:paraId="29A4B1ED" w14:textId="77777777" w:rsidR="00281D83" w:rsidRPr="00E47477" w:rsidRDefault="00281D83" w:rsidP="00D576AE">
      <w:pPr>
        <w:pStyle w:val="ac"/>
        <w:snapToGrid w:val="0"/>
        <w:spacing w:line="420" w:lineRule="exact"/>
        <w:ind w:firstLineChars="200" w:firstLine="480"/>
        <w:rPr>
          <w:rFonts w:ascii="仿宋_GB2312" w:eastAsia="仿宋_GB2312"/>
          <w:sz w:val="24"/>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kern w:val="0"/>
            <w:sz w:val="24"/>
          </w:rPr>
          <w:t>4.1.1</w:t>
        </w:r>
      </w:smartTag>
      <w:r w:rsidRPr="00E47477">
        <w:rPr>
          <w:rFonts w:ascii="仿宋_GB2312" w:eastAsia="仿宋_GB2312" w:hint="eastAsia"/>
          <w:kern w:val="0"/>
          <w:sz w:val="24"/>
        </w:rPr>
        <w:t>.3如火势较大，自己难以扑灭，应采取立即</w:t>
      </w:r>
      <w:r w:rsidRPr="00E47477">
        <w:rPr>
          <w:rFonts w:ascii="仿宋_GB2312" w:eastAsia="仿宋_GB2312" w:hint="eastAsia"/>
          <w:sz w:val="24"/>
        </w:rPr>
        <w:t>通知保安部主管</w:t>
      </w:r>
      <w:r w:rsidR="00B72953">
        <w:rPr>
          <w:rFonts w:ascii="仿宋_GB2312" w:eastAsia="仿宋_GB2312" w:hint="eastAsia"/>
          <w:sz w:val="24"/>
        </w:rPr>
        <w:t>或</w:t>
      </w:r>
      <w:r w:rsidRPr="00E47477">
        <w:rPr>
          <w:rFonts w:ascii="仿宋_GB2312" w:eastAsia="仿宋_GB2312" w:hint="eastAsia"/>
          <w:sz w:val="24"/>
        </w:rPr>
        <w:t>领班，告之确切的着火位置、燃烧的范围及火势蔓延方向等信息。</w:t>
      </w:r>
      <w:r w:rsidRPr="00E47477">
        <w:rPr>
          <w:rFonts w:ascii="仿宋_GB2312" w:eastAsia="仿宋_GB2312" w:hint="eastAsia"/>
          <w:kern w:val="0"/>
          <w:sz w:val="24"/>
        </w:rPr>
        <w:t>附近有手动报警器的立即打碎手动报警器向消控室报警。</w:t>
      </w:r>
    </w:p>
    <w:p w14:paraId="2E4A986E"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kern w:val="0"/>
            <w:sz w:val="24"/>
          </w:rPr>
          <w:t>4.1.1</w:t>
        </w:r>
      </w:smartTag>
      <w:r w:rsidRPr="00E47477">
        <w:rPr>
          <w:rFonts w:ascii="仿宋_GB2312" w:eastAsia="仿宋_GB2312" w:hint="eastAsia"/>
          <w:kern w:val="0"/>
          <w:sz w:val="24"/>
        </w:rPr>
        <w:t>.4关闭火情现场附近</w:t>
      </w:r>
      <w:r w:rsidR="00B72953">
        <w:rPr>
          <w:rFonts w:ascii="仿宋_GB2312" w:eastAsia="仿宋_GB2312" w:hint="eastAsia"/>
          <w:kern w:val="0"/>
          <w:sz w:val="24"/>
        </w:rPr>
        <w:t>的</w:t>
      </w:r>
      <w:r w:rsidRPr="00E47477">
        <w:rPr>
          <w:rFonts w:ascii="仿宋_GB2312" w:eastAsia="仿宋_GB2312" w:hint="eastAsia"/>
          <w:kern w:val="0"/>
          <w:sz w:val="24"/>
        </w:rPr>
        <w:t>门窗或防火门以阻止火势蔓延，并立即通知工程部关闭附近的电闸及煤气或</w:t>
      </w:r>
      <w:r w:rsidR="00302FA1">
        <w:rPr>
          <w:rFonts w:ascii="仿宋_GB2312" w:eastAsia="仿宋_GB2312" w:hint="eastAsia"/>
          <w:kern w:val="0"/>
          <w:sz w:val="24"/>
        </w:rPr>
        <w:t>天然</w:t>
      </w:r>
      <w:r w:rsidRPr="00E47477">
        <w:rPr>
          <w:rFonts w:ascii="仿宋_GB2312" w:eastAsia="仿宋_GB2312" w:hint="eastAsia"/>
          <w:kern w:val="0"/>
          <w:sz w:val="24"/>
        </w:rPr>
        <w:t>气。</w:t>
      </w:r>
    </w:p>
    <w:p w14:paraId="7EC68ACD"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kern w:val="0"/>
            <w:sz w:val="24"/>
          </w:rPr>
          <w:t>4.1.1</w:t>
        </w:r>
      </w:smartTag>
      <w:r w:rsidRPr="00E47477">
        <w:rPr>
          <w:rFonts w:ascii="仿宋_GB2312" w:eastAsia="仿宋_GB2312" w:hint="eastAsia"/>
          <w:kern w:val="0"/>
          <w:sz w:val="24"/>
        </w:rPr>
        <w:t>.5带电物品着火时，应立即设法切断电源。在电源切断以前，严禁用水扑救，以防引发触电事故。</w:t>
      </w:r>
    </w:p>
    <w:p w14:paraId="21C7C852"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4.1.2消控室报警</w:t>
      </w:r>
    </w:p>
    <w:p w14:paraId="085CB05C" w14:textId="77777777" w:rsidR="00C308AB" w:rsidRDefault="00281D83" w:rsidP="00D576AE">
      <w:pPr>
        <w:pStyle w:val="ac"/>
        <w:snapToGrid w:val="0"/>
        <w:spacing w:line="420" w:lineRule="exact"/>
        <w:ind w:firstLineChars="200" w:firstLine="480"/>
        <w:rPr>
          <w:rFonts w:ascii="仿宋_GB2312" w:eastAsia="仿宋_GB2312"/>
          <w:kern w:val="0"/>
          <w:sz w:val="24"/>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kern w:val="0"/>
            <w:sz w:val="24"/>
          </w:rPr>
          <w:t>4.1.2</w:t>
        </w:r>
      </w:smartTag>
      <w:r w:rsidRPr="00E47477">
        <w:rPr>
          <w:rFonts w:ascii="仿宋_GB2312" w:eastAsia="仿宋_GB2312" w:hint="eastAsia"/>
          <w:kern w:val="0"/>
          <w:sz w:val="24"/>
        </w:rPr>
        <w:t>.1消控室值班人员一旦发现消控设备报警或接到火警报告后，应立即通知</w:t>
      </w:r>
      <w:r w:rsidRPr="00E47477">
        <w:rPr>
          <w:rFonts w:ascii="仿宋_GB2312" w:eastAsia="仿宋_GB2312" w:hint="eastAsia"/>
          <w:sz w:val="24"/>
        </w:rPr>
        <w:t>保安部主管</w:t>
      </w:r>
      <w:r w:rsidR="00B72953">
        <w:rPr>
          <w:rFonts w:ascii="仿宋_GB2312" w:eastAsia="仿宋_GB2312" w:hint="eastAsia"/>
          <w:sz w:val="24"/>
        </w:rPr>
        <w:t>或</w:t>
      </w:r>
      <w:r w:rsidRPr="00E47477">
        <w:rPr>
          <w:rFonts w:ascii="仿宋_GB2312" w:eastAsia="仿宋_GB2312" w:hint="eastAsia"/>
          <w:sz w:val="24"/>
        </w:rPr>
        <w:t>领班</w:t>
      </w:r>
      <w:r w:rsidRPr="00E47477">
        <w:rPr>
          <w:rFonts w:ascii="仿宋_GB2312" w:eastAsia="仿宋_GB2312" w:hint="eastAsia"/>
          <w:kern w:val="0"/>
          <w:sz w:val="24"/>
        </w:rPr>
        <w:t>赶赴现场确认。</w:t>
      </w:r>
      <w:r w:rsidRPr="00E47477">
        <w:rPr>
          <w:rFonts w:ascii="仿宋_GB2312" w:eastAsia="仿宋_GB2312" w:hint="eastAsia"/>
          <w:sz w:val="24"/>
        </w:rPr>
        <w:t>如误报警通知工程部检查设备并尽快修复。</w:t>
      </w:r>
      <w:r w:rsidR="00C308AB" w:rsidRPr="00E47477">
        <w:rPr>
          <w:rFonts w:ascii="仿宋_GB2312" w:eastAsia="仿宋_GB2312" w:hint="eastAsia"/>
          <w:kern w:val="0"/>
          <w:sz w:val="24"/>
        </w:rPr>
        <w:t>火情确认后，</w:t>
      </w:r>
      <w:r w:rsidR="00C308AB" w:rsidRPr="00E47477">
        <w:rPr>
          <w:rFonts w:ascii="仿宋_GB2312" w:eastAsia="仿宋_GB2312" w:hint="eastAsia"/>
          <w:sz w:val="24"/>
        </w:rPr>
        <w:t>保安部主管</w:t>
      </w:r>
      <w:r w:rsidR="00C308AB">
        <w:rPr>
          <w:rFonts w:ascii="仿宋_GB2312" w:eastAsia="仿宋_GB2312" w:hint="eastAsia"/>
          <w:sz w:val="24"/>
        </w:rPr>
        <w:t>或</w:t>
      </w:r>
      <w:r w:rsidR="00C308AB" w:rsidRPr="00E47477">
        <w:rPr>
          <w:rFonts w:ascii="仿宋_GB2312" w:eastAsia="仿宋_GB2312" w:hint="eastAsia"/>
          <w:sz w:val="24"/>
        </w:rPr>
        <w:t>领班</w:t>
      </w:r>
      <w:r w:rsidR="00C308AB" w:rsidRPr="00E47477">
        <w:rPr>
          <w:rFonts w:ascii="仿宋_GB2312" w:eastAsia="仿宋_GB2312" w:hint="eastAsia"/>
          <w:kern w:val="0"/>
          <w:sz w:val="24"/>
        </w:rPr>
        <w:t>立即通报项目经理或分管副总。</w:t>
      </w:r>
    </w:p>
    <w:p w14:paraId="66E6603C"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kern w:val="0"/>
            <w:sz w:val="24"/>
          </w:rPr>
          <w:t>4.1.2</w:t>
        </w:r>
      </w:smartTag>
      <w:r w:rsidRPr="00E47477">
        <w:rPr>
          <w:rFonts w:ascii="仿宋_GB2312" w:eastAsia="仿宋_GB2312" w:hint="eastAsia"/>
          <w:kern w:val="0"/>
          <w:sz w:val="24"/>
        </w:rPr>
        <w:t>.2</w:t>
      </w:r>
      <w:r w:rsidRPr="00E47477">
        <w:rPr>
          <w:rFonts w:ascii="仿宋_GB2312" w:eastAsia="仿宋_GB2312" w:hint="eastAsia"/>
          <w:sz w:val="24"/>
        </w:rPr>
        <w:t>监控室值班人员通知工程部启动消防联动设备包括电梯迫降、警铃报警、门禁失电、排烟风机启动等。</w:t>
      </w:r>
    </w:p>
    <w:p w14:paraId="2F06BB15" w14:textId="77777777" w:rsidR="007909F5" w:rsidRPr="00E47477" w:rsidRDefault="00281D83" w:rsidP="00D576AE">
      <w:pPr>
        <w:pStyle w:val="ac"/>
        <w:snapToGrid w:val="0"/>
        <w:spacing w:line="420" w:lineRule="exact"/>
        <w:ind w:firstLineChars="200" w:firstLine="480"/>
        <w:rPr>
          <w:rFonts w:ascii="仿宋_GB2312" w:eastAsia="仿宋_GB2312"/>
          <w:kern w:val="0"/>
          <w:sz w:val="24"/>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kern w:val="0"/>
            <w:sz w:val="24"/>
          </w:rPr>
          <w:t>4.1.2</w:t>
        </w:r>
      </w:smartTag>
      <w:r w:rsidRPr="00E47477">
        <w:rPr>
          <w:rFonts w:ascii="仿宋_GB2312" w:eastAsia="仿宋_GB2312" w:hint="eastAsia"/>
          <w:kern w:val="0"/>
          <w:sz w:val="24"/>
        </w:rPr>
        <w:t>.3监控室值班人员坚守岗位，密切观察火警附近区域的情况，如有再次报警，应立即再次派人前往查看确认。</w:t>
      </w:r>
      <w:r w:rsidR="007909F5" w:rsidRPr="00E47477">
        <w:rPr>
          <w:rFonts w:ascii="仿宋_GB2312" w:eastAsia="仿宋_GB2312" w:hint="eastAsia"/>
          <w:kern w:val="0"/>
          <w:sz w:val="24"/>
        </w:rPr>
        <w:t>如有人打电话询问，注意不要慌张，告诉询问人：“火情正在调查中，请保持冷静，如果需要采取其它措施，我们将会</w:t>
      </w:r>
      <w:r w:rsidR="007909F5" w:rsidRPr="00E47477">
        <w:rPr>
          <w:rFonts w:ascii="仿宋_GB2312" w:eastAsia="仿宋_GB2312" w:hint="eastAsia"/>
          <w:kern w:val="0"/>
          <w:sz w:val="24"/>
        </w:rPr>
        <w:lastRenderedPageBreak/>
        <w:t>用紧急广播通知您”，同时提醒询问人关好门窗。</w:t>
      </w:r>
    </w:p>
    <w:p w14:paraId="3043F3F0" w14:textId="77777777" w:rsidR="00281D83" w:rsidRDefault="00281D83" w:rsidP="00D576AE">
      <w:pPr>
        <w:pStyle w:val="ac"/>
        <w:snapToGrid w:val="0"/>
        <w:spacing w:line="420" w:lineRule="exact"/>
        <w:ind w:firstLineChars="200" w:firstLine="480"/>
        <w:rPr>
          <w:rFonts w:ascii="仿宋_GB2312" w:eastAsia="仿宋_GB2312"/>
          <w:kern w:val="0"/>
          <w:sz w:val="24"/>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kern w:val="0"/>
            <w:sz w:val="24"/>
          </w:rPr>
          <w:t>4.1.2</w:t>
        </w:r>
      </w:smartTag>
      <w:r w:rsidRPr="00E47477">
        <w:rPr>
          <w:rFonts w:ascii="仿宋_GB2312" w:eastAsia="仿宋_GB2312" w:hint="eastAsia"/>
          <w:kern w:val="0"/>
          <w:sz w:val="24"/>
        </w:rPr>
        <w:t>.4接到现场灭火指挥部总指挥传达的在楼内分区域进行广播的指令时，立即按要求用普通话进行广播。</w:t>
      </w:r>
      <w:r w:rsidR="007909F5" w:rsidRPr="00E47477">
        <w:rPr>
          <w:rFonts w:ascii="仿宋_GB2312" w:eastAsia="仿宋_GB2312" w:hint="eastAsia"/>
          <w:kern w:val="0"/>
          <w:sz w:val="24"/>
        </w:rPr>
        <w:t>注意广播时要沉稳、冷静，语速要适当，语音要清晰。</w:t>
      </w:r>
      <w:r w:rsidR="00433DE9" w:rsidRPr="00E47477">
        <w:rPr>
          <w:rFonts w:ascii="仿宋_GB2312" w:eastAsia="仿宋_GB2312" w:hint="eastAsia"/>
          <w:kern w:val="0"/>
          <w:sz w:val="24"/>
        </w:rPr>
        <w:t>特殊情况下，应派保安人员逐层逐户上门通报，通报顺序为：起火楼层单位及相邻单位（单元） → 起火层上面2层 → 起火层下面1层。</w:t>
      </w:r>
    </w:p>
    <w:p w14:paraId="39F219D3" w14:textId="77777777" w:rsidR="00DD6698" w:rsidRPr="00E47477" w:rsidRDefault="00433DE9" w:rsidP="00D576AE">
      <w:pPr>
        <w:pStyle w:val="ac"/>
        <w:snapToGrid w:val="0"/>
        <w:spacing w:line="420" w:lineRule="exact"/>
        <w:ind w:firstLineChars="200" w:firstLine="480"/>
        <w:rPr>
          <w:rFonts w:ascii="仿宋_GB2312" w:eastAsia="仿宋_GB2312"/>
          <w:kern w:val="0"/>
          <w:sz w:val="24"/>
        </w:rPr>
      </w:pPr>
      <w:r>
        <w:rPr>
          <w:rFonts w:ascii="仿宋_GB2312" w:eastAsia="仿宋_GB2312" w:hint="eastAsia"/>
          <w:kern w:val="0"/>
          <w:sz w:val="24"/>
        </w:rPr>
        <w:t>4.1.2.5</w:t>
      </w:r>
      <w:r w:rsidRPr="00E47477">
        <w:rPr>
          <w:rFonts w:ascii="仿宋_GB2312" w:eastAsia="仿宋_GB2312" w:hint="eastAsia"/>
          <w:kern w:val="0"/>
          <w:sz w:val="24"/>
        </w:rPr>
        <w:t>接到现场灭火指挥部总指挥下达的向“</w:t>
      </w:r>
      <w:smartTag w:uri="urn:schemas-microsoft-com:office:smarttags" w:element="chmetcnv">
        <w:smartTagPr>
          <w:attr w:name="UnitName" w:val="”"/>
          <w:attr w:name="SourceValue" w:val="119"/>
          <w:attr w:name="HasSpace" w:val="False"/>
          <w:attr w:name="Negative" w:val="False"/>
          <w:attr w:name="NumberType" w:val="1"/>
          <w:attr w:name="TCSC" w:val="0"/>
        </w:smartTagPr>
        <w:r w:rsidRPr="00E47477">
          <w:rPr>
            <w:rFonts w:ascii="仿宋_GB2312" w:eastAsia="仿宋_GB2312" w:hint="eastAsia"/>
            <w:kern w:val="0"/>
            <w:sz w:val="24"/>
          </w:rPr>
          <w:t>119”</w:t>
        </w:r>
      </w:smartTag>
      <w:r w:rsidRPr="00E47477">
        <w:rPr>
          <w:rFonts w:ascii="仿宋_GB2312" w:eastAsia="仿宋_GB2312" w:hint="eastAsia"/>
          <w:kern w:val="0"/>
          <w:sz w:val="24"/>
        </w:rPr>
        <w:t>报警的指令时，立即按要求报警。</w:t>
      </w:r>
      <w:r w:rsidR="00DD6698" w:rsidRPr="00E47477">
        <w:rPr>
          <w:rFonts w:ascii="仿宋_GB2312" w:eastAsia="仿宋_GB2312" w:hint="eastAsia"/>
          <w:kern w:val="0"/>
          <w:sz w:val="24"/>
        </w:rPr>
        <w:t>报警要求</w:t>
      </w:r>
      <w:r w:rsidR="00DD6698">
        <w:rPr>
          <w:rFonts w:ascii="仿宋_GB2312" w:eastAsia="仿宋_GB2312" w:hint="eastAsia"/>
          <w:kern w:val="0"/>
          <w:sz w:val="24"/>
        </w:rPr>
        <w:t>：</w:t>
      </w:r>
      <w:r w:rsidR="00DD6698" w:rsidRPr="00E47477">
        <w:rPr>
          <w:rFonts w:ascii="仿宋_GB2312" w:eastAsia="仿宋_GB2312" w:hint="eastAsia"/>
          <w:kern w:val="0"/>
          <w:sz w:val="24"/>
        </w:rPr>
        <w:t>内部报警应讲清或问清：起火部位</w:t>
      </w:r>
      <w:r w:rsidR="00DD6698">
        <w:rPr>
          <w:rFonts w:ascii="仿宋_GB2312" w:eastAsia="仿宋_GB2312" w:hint="eastAsia"/>
          <w:kern w:val="0"/>
          <w:sz w:val="24"/>
        </w:rPr>
        <w:t>、</w:t>
      </w:r>
      <w:r w:rsidR="00DD6698" w:rsidRPr="00E47477">
        <w:rPr>
          <w:rFonts w:ascii="仿宋_GB2312" w:eastAsia="仿宋_GB2312" w:hint="eastAsia"/>
          <w:vanish/>
          <w:kern w:val="0"/>
          <w:sz w:val="24"/>
        </w:rPr>
        <w:t xml:space="preserve"> l</w:t>
      </w:r>
      <w:r w:rsidR="00DD6698" w:rsidRPr="00E47477">
        <w:rPr>
          <w:rFonts w:ascii="仿宋_GB2312" w:eastAsia="仿宋_GB2312" w:hint="eastAsia"/>
          <w:kern w:val="0"/>
          <w:sz w:val="24"/>
        </w:rPr>
        <w:t>燃烧物品；燃烧范围；报警人姓名；</w:t>
      </w:r>
      <w:r w:rsidR="00DD6698" w:rsidRPr="00E47477">
        <w:rPr>
          <w:rFonts w:ascii="仿宋_GB2312" w:eastAsia="仿宋_GB2312" w:hint="eastAsia"/>
          <w:vanish/>
          <w:kern w:val="0"/>
          <w:sz w:val="24"/>
        </w:rPr>
        <w:t xml:space="preserve"> 3</w:t>
      </w:r>
      <w:r w:rsidR="00DD6698" w:rsidRPr="00E47477">
        <w:rPr>
          <w:rFonts w:ascii="仿宋_GB2312" w:eastAsia="仿宋_GB2312" w:hint="eastAsia"/>
          <w:kern w:val="0"/>
          <w:sz w:val="24"/>
        </w:rPr>
        <w:t>报警人电话。向“</w:t>
      </w:r>
      <w:smartTag w:uri="urn:schemas-microsoft-com:office:smarttags" w:element="chmetcnv">
        <w:smartTagPr>
          <w:attr w:name="UnitName" w:val="”"/>
          <w:attr w:name="SourceValue" w:val="119"/>
          <w:attr w:name="HasSpace" w:val="False"/>
          <w:attr w:name="Negative" w:val="False"/>
          <w:attr w:name="NumberType" w:val="1"/>
          <w:attr w:name="TCSC" w:val="0"/>
        </w:smartTagPr>
        <w:r w:rsidR="00DD6698" w:rsidRPr="00E47477">
          <w:rPr>
            <w:rFonts w:ascii="仿宋_GB2312" w:eastAsia="仿宋_GB2312" w:hint="eastAsia"/>
            <w:kern w:val="0"/>
            <w:sz w:val="24"/>
          </w:rPr>
          <w:t>119”</w:t>
        </w:r>
      </w:smartTag>
      <w:r w:rsidR="00DD6698" w:rsidRPr="00E47477">
        <w:rPr>
          <w:rFonts w:ascii="仿宋_GB2312" w:eastAsia="仿宋_GB2312" w:hint="eastAsia"/>
          <w:kern w:val="0"/>
          <w:sz w:val="24"/>
        </w:rPr>
        <w:t>报警应讲清：</w:t>
      </w:r>
    </w:p>
    <w:p w14:paraId="17D5931D" w14:textId="77777777" w:rsidR="00DD6698" w:rsidRPr="00E47477" w:rsidRDefault="00DD6698" w:rsidP="00D576AE">
      <w:pPr>
        <w:pStyle w:val="ac"/>
        <w:snapToGrid w:val="0"/>
        <w:spacing w:line="420" w:lineRule="exact"/>
        <w:ind w:firstLineChars="200" w:firstLine="480"/>
        <w:rPr>
          <w:rFonts w:ascii="仿宋_GB2312" w:eastAsia="仿宋_GB2312"/>
          <w:kern w:val="0"/>
          <w:sz w:val="24"/>
        </w:rPr>
      </w:pPr>
      <w:r>
        <w:rPr>
          <w:rFonts w:ascii="仿宋_GB2312" w:eastAsia="仿宋_GB2312" w:hint="eastAsia"/>
          <w:kern w:val="0"/>
          <w:sz w:val="24"/>
        </w:rPr>
        <w:t>A.</w:t>
      </w:r>
      <w:r w:rsidRPr="00E47477">
        <w:rPr>
          <w:rFonts w:ascii="仿宋_GB2312" w:eastAsia="仿宋_GB2312" w:hint="eastAsia"/>
          <w:kern w:val="0"/>
          <w:sz w:val="24"/>
        </w:rPr>
        <w:t>物业名称；B.火场地址（包括路名、门牌号码、附近标志物）；</w:t>
      </w:r>
      <w:r>
        <w:rPr>
          <w:rFonts w:ascii="仿宋_GB2312" w:eastAsia="仿宋_GB2312" w:hint="eastAsia"/>
          <w:kern w:val="0"/>
          <w:sz w:val="24"/>
        </w:rPr>
        <w:t>C.</w:t>
      </w:r>
      <w:r w:rsidRPr="00E47477">
        <w:rPr>
          <w:rFonts w:ascii="仿宋_GB2312" w:eastAsia="仿宋_GB2312" w:hint="eastAsia"/>
          <w:kern w:val="0"/>
          <w:sz w:val="24"/>
        </w:rPr>
        <w:t>火灾发生部位；</w:t>
      </w:r>
      <w:r>
        <w:rPr>
          <w:rFonts w:ascii="仿宋_GB2312" w:eastAsia="仿宋_GB2312" w:hint="eastAsia"/>
          <w:kern w:val="0"/>
          <w:sz w:val="24"/>
        </w:rPr>
        <w:t>D</w:t>
      </w:r>
      <w:r w:rsidRPr="00E47477">
        <w:rPr>
          <w:rFonts w:ascii="仿宋_GB2312" w:eastAsia="仿宋_GB2312" w:hint="eastAsia"/>
          <w:kern w:val="0"/>
          <w:sz w:val="24"/>
        </w:rPr>
        <w:t>.燃烧物品；</w:t>
      </w:r>
      <w:r>
        <w:rPr>
          <w:rFonts w:ascii="仿宋_GB2312" w:eastAsia="仿宋_GB2312" w:hint="eastAsia"/>
          <w:kern w:val="0"/>
          <w:sz w:val="24"/>
        </w:rPr>
        <w:t>E.</w:t>
      </w:r>
      <w:r w:rsidRPr="00E47477">
        <w:rPr>
          <w:rFonts w:ascii="仿宋_GB2312" w:eastAsia="仿宋_GB2312" w:hint="eastAsia"/>
          <w:kern w:val="0"/>
          <w:sz w:val="24"/>
        </w:rPr>
        <w:t>火势状况；</w:t>
      </w:r>
      <w:r>
        <w:rPr>
          <w:rFonts w:ascii="仿宋_GB2312" w:eastAsia="仿宋_GB2312" w:hint="eastAsia"/>
          <w:kern w:val="0"/>
          <w:sz w:val="24"/>
        </w:rPr>
        <w:t>F</w:t>
      </w:r>
      <w:r w:rsidRPr="00E47477">
        <w:rPr>
          <w:rFonts w:ascii="仿宋_GB2312" w:eastAsia="仿宋_GB2312" w:hint="eastAsia"/>
          <w:kern w:val="0"/>
          <w:sz w:val="24"/>
        </w:rPr>
        <w:t>.接应人员等候地点及接应人；</w:t>
      </w:r>
      <w:r w:rsidRPr="00E47477">
        <w:rPr>
          <w:rFonts w:ascii="仿宋_GB2312" w:eastAsia="仿宋_GB2312" w:hint="eastAsia"/>
          <w:vanish/>
          <w:kern w:val="0"/>
          <w:sz w:val="24"/>
        </w:rPr>
        <w:t>`</w:t>
      </w:r>
      <w:r w:rsidRPr="00E47477">
        <w:rPr>
          <w:rFonts w:ascii="仿宋_GB2312" w:eastAsia="仿宋_GB2312" w:hint="eastAsia"/>
          <w:kern w:val="0"/>
          <w:sz w:val="24"/>
        </w:rPr>
        <w:t>G.报警人姓名；H.报警人电话。向“</w:t>
      </w:r>
      <w:smartTag w:uri="urn:schemas-microsoft-com:office:smarttags" w:element="chmetcnv">
        <w:smartTagPr>
          <w:attr w:name="UnitName" w:val="”"/>
          <w:attr w:name="SourceValue" w:val="120"/>
          <w:attr w:name="HasSpace" w:val="False"/>
          <w:attr w:name="Negative" w:val="False"/>
          <w:attr w:name="NumberType" w:val="1"/>
          <w:attr w:name="TCSC" w:val="0"/>
        </w:smartTagPr>
        <w:r w:rsidRPr="00E47477">
          <w:rPr>
            <w:rFonts w:ascii="仿宋_GB2312" w:eastAsia="仿宋_GB2312" w:hint="eastAsia"/>
            <w:kern w:val="0"/>
            <w:sz w:val="24"/>
          </w:rPr>
          <w:t>120”</w:t>
        </w:r>
      </w:smartTag>
      <w:r w:rsidRPr="00E47477">
        <w:rPr>
          <w:rFonts w:ascii="仿宋_GB2312" w:eastAsia="仿宋_GB2312" w:hint="eastAsia"/>
          <w:kern w:val="0"/>
          <w:sz w:val="24"/>
        </w:rPr>
        <w:t>报警应讲清：</w:t>
      </w:r>
    </w:p>
    <w:p w14:paraId="777982BE" w14:textId="77777777" w:rsidR="00DD6698" w:rsidRDefault="00DD6698"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A.</w:t>
      </w:r>
      <w:r>
        <w:rPr>
          <w:rFonts w:ascii="仿宋_GB2312" w:eastAsia="仿宋_GB2312" w:hint="eastAsia"/>
          <w:kern w:val="0"/>
          <w:sz w:val="24"/>
        </w:rPr>
        <w:t>物业名称;</w:t>
      </w:r>
      <w:r w:rsidRPr="00E47477">
        <w:rPr>
          <w:rFonts w:ascii="仿宋_GB2312" w:eastAsia="仿宋_GB2312" w:hint="eastAsia"/>
          <w:kern w:val="0"/>
          <w:sz w:val="24"/>
        </w:rPr>
        <w:t xml:space="preserve"> B.火场地址（包括路名、门牌号码、附近标志物）；</w:t>
      </w:r>
      <w:r w:rsidR="00362C46">
        <w:rPr>
          <w:rFonts w:ascii="仿宋_GB2312" w:eastAsia="仿宋_GB2312" w:hint="eastAsia"/>
          <w:kern w:val="0"/>
          <w:sz w:val="24"/>
        </w:rPr>
        <w:t>C.</w:t>
      </w:r>
      <w:r w:rsidRPr="00E47477">
        <w:rPr>
          <w:rFonts w:ascii="仿宋_GB2312" w:eastAsia="仿宋_GB2312" w:hint="eastAsia"/>
          <w:kern w:val="0"/>
          <w:sz w:val="24"/>
        </w:rPr>
        <w:t>火灾发生部位；D.伤员人数；E.伤员情况；F.接应人员等候地点及接应人；G.报警人姓名；H.报警人电话。</w:t>
      </w:r>
    </w:p>
    <w:p w14:paraId="0B99B09B" w14:textId="77777777" w:rsidR="00281D83" w:rsidRPr="00E47477" w:rsidRDefault="00281D83" w:rsidP="00D576AE">
      <w:pPr>
        <w:pStyle w:val="ac"/>
        <w:snapToGrid w:val="0"/>
        <w:spacing w:line="420" w:lineRule="exact"/>
        <w:ind w:firstLineChars="200" w:firstLine="480"/>
        <w:rPr>
          <w:rFonts w:ascii="仿宋_GB2312" w:eastAsia="仿宋_GB2312"/>
          <w:sz w:val="24"/>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kern w:val="0"/>
            <w:sz w:val="24"/>
          </w:rPr>
          <w:t>4.2成立临时指挥部</w:t>
        </w:r>
      </w:smartTag>
    </w:p>
    <w:p w14:paraId="2218EE45"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4.2.1接到火警报告后，保安主管</w:t>
      </w:r>
      <w:r w:rsidR="00193AB4">
        <w:rPr>
          <w:rFonts w:ascii="仿宋_GB2312" w:eastAsia="仿宋_GB2312" w:hint="eastAsia"/>
          <w:kern w:val="0"/>
          <w:sz w:val="24"/>
        </w:rPr>
        <w:t>或</w:t>
      </w:r>
      <w:r w:rsidRPr="00E47477">
        <w:rPr>
          <w:rFonts w:ascii="仿宋_GB2312" w:eastAsia="仿宋_GB2312" w:hint="eastAsia"/>
          <w:kern w:val="0"/>
          <w:sz w:val="24"/>
        </w:rPr>
        <w:t>领班应立即赶赴指定地点或火警现场，并通知工程等相关人员到场，成立临时灭火指挥部。</w:t>
      </w:r>
    </w:p>
    <w:p w14:paraId="31799D3E"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kern w:val="0"/>
            <w:sz w:val="24"/>
          </w:rPr>
          <w:t>4.2.2</w:t>
        </w:r>
      </w:smartTag>
      <w:r w:rsidRPr="00E47477">
        <w:rPr>
          <w:rFonts w:ascii="仿宋_GB2312" w:eastAsia="仿宋_GB2312" w:hint="eastAsia"/>
          <w:kern w:val="0"/>
          <w:sz w:val="24"/>
        </w:rPr>
        <w:t>临时指挥部由指挥组、保安、维修工以及其他相关人员组成，由项目经理担任临时总指挥。项目经理尚未到场时，由保安主管或保安领班代任总指挥。</w:t>
      </w:r>
    </w:p>
    <w:p w14:paraId="219214A3" w14:textId="77777777" w:rsidR="00281D83" w:rsidRDefault="00281D83" w:rsidP="00D576AE">
      <w:pPr>
        <w:pStyle w:val="ac"/>
        <w:snapToGrid w:val="0"/>
        <w:spacing w:line="420" w:lineRule="exact"/>
        <w:ind w:firstLineChars="200" w:firstLine="480"/>
        <w:rPr>
          <w:rFonts w:ascii="仿宋_GB2312" w:eastAsia="仿宋_GB2312"/>
          <w:sz w:val="24"/>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kern w:val="0"/>
            <w:sz w:val="24"/>
          </w:rPr>
          <w:t>4.2.3</w:t>
        </w:r>
      </w:smartTag>
      <w:r w:rsidRPr="00E47477">
        <w:rPr>
          <w:rFonts w:ascii="仿宋_GB2312" w:eastAsia="仿宋_GB2312" w:hint="eastAsia"/>
          <w:sz w:val="24"/>
        </w:rPr>
        <w:t>工程保障组安排一名弱电工到消控室协助监视设备、一名当班电工在</w:t>
      </w:r>
      <w:r w:rsidR="00193AB4">
        <w:rPr>
          <w:rFonts w:ascii="仿宋_GB2312" w:eastAsia="仿宋_GB2312" w:hint="eastAsia"/>
          <w:sz w:val="24"/>
        </w:rPr>
        <w:t>水泵房待命，听从指挥并关水泵、一名电工进入变配电室听从命令，必要</w:t>
      </w:r>
      <w:r w:rsidRPr="00E47477">
        <w:rPr>
          <w:rFonts w:ascii="仿宋_GB2312" w:eastAsia="仿宋_GB2312" w:hint="eastAsia"/>
          <w:sz w:val="24"/>
        </w:rPr>
        <w:t>时切断非消防应急电源。</w:t>
      </w:r>
    </w:p>
    <w:p w14:paraId="7C2E8522" w14:textId="77777777" w:rsidR="00E03A0B" w:rsidRDefault="00E03A0B" w:rsidP="00D576AE">
      <w:pPr>
        <w:pStyle w:val="ac"/>
        <w:snapToGrid w:val="0"/>
        <w:spacing w:line="420" w:lineRule="exact"/>
        <w:ind w:firstLineChars="200" w:firstLine="480"/>
        <w:rPr>
          <w:rFonts w:ascii="仿宋_GB2312" w:eastAsia="仿宋_GB2312"/>
          <w:kern w:val="0"/>
          <w:sz w:val="24"/>
        </w:rPr>
      </w:pPr>
      <w:r>
        <w:rPr>
          <w:rFonts w:ascii="仿宋_GB2312" w:eastAsia="仿宋_GB2312" w:hint="eastAsia"/>
          <w:kern w:val="0"/>
          <w:sz w:val="24"/>
        </w:rPr>
        <w:t>4.2.4</w:t>
      </w:r>
      <w:r w:rsidRPr="00E47477">
        <w:rPr>
          <w:rFonts w:ascii="仿宋_GB2312" w:eastAsia="仿宋_GB2312" w:hint="eastAsia"/>
          <w:kern w:val="0"/>
          <w:sz w:val="24"/>
        </w:rPr>
        <w:t>临时灭火指挥部职责</w:t>
      </w:r>
      <w:r>
        <w:rPr>
          <w:rFonts w:ascii="仿宋_GB2312" w:eastAsia="仿宋_GB2312" w:hint="eastAsia"/>
          <w:kern w:val="0"/>
          <w:sz w:val="24"/>
        </w:rPr>
        <w:t>：</w:t>
      </w:r>
    </w:p>
    <w:p w14:paraId="1FB653FA" w14:textId="77777777" w:rsidR="00E03A0B" w:rsidRPr="00E47477" w:rsidRDefault="00E03A0B" w:rsidP="00D576AE">
      <w:pPr>
        <w:pStyle w:val="ac"/>
        <w:snapToGrid w:val="0"/>
        <w:spacing w:line="420" w:lineRule="exact"/>
        <w:ind w:firstLineChars="200" w:firstLine="480"/>
        <w:rPr>
          <w:rFonts w:ascii="仿宋_GB2312" w:eastAsia="仿宋_GB2312"/>
          <w:kern w:val="0"/>
          <w:sz w:val="24"/>
        </w:rPr>
      </w:pPr>
      <w:r>
        <w:rPr>
          <w:rFonts w:ascii="仿宋_GB2312" w:eastAsia="仿宋_GB2312" w:hint="eastAsia"/>
          <w:kern w:val="0"/>
          <w:sz w:val="24"/>
        </w:rPr>
        <w:t>4.2.4.1</w:t>
      </w:r>
      <w:r w:rsidRPr="00E47477">
        <w:rPr>
          <w:rFonts w:ascii="仿宋_GB2312" w:eastAsia="仿宋_GB2312" w:hint="eastAsia"/>
          <w:kern w:val="0"/>
          <w:sz w:val="24"/>
        </w:rPr>
        <w:t>根据火势情况及时制订相应对策，向各部门下达救灾指令。</w:t>
      </w:r>
    </w:p>
    <w:p w14:paraId="30C06394" w14:textId="77777777" w:rsidR="00E03A0B" w:rsidRPr="00E47477" w:rsidRDefault="00E03A0B" w:rsidP="00D576AE">
      <w:pPr>
        <w:pStyle w:val="ac"/>
        <w:snapToGrid w:val="0"/>
        <w:spacing w:line="420" w:lineRule="exact"/>
        <w:ind w:firstLineChars="200" w:firstLine="480"/>
        <w:rPr>
          <w:rFonts w:ascii="仿宋_GB2312" w:eastAsia="仿宋_GB2312"/>
          <w:kern w:val="0"/>
          <w:sz w:val="24"/>
        </w:rPr>
      </w:pPr>
      <w:r>
        <w:rPr>
          <w:rFonts w:ascii="仿宋_GB2312" w:eastAsia="仿宋_GB2312" w:hint="eastAsia"/>
          <w:kern w:val="0"/>
          <w:sz w:val="24"/>
        </w:rPr>
        <w:t>4.2.4.2</w:t>
      </w:r>
      <w:r w:rsidRPr="00E47477">
        <w:rPr>
          <w:rFonts w:ascii="仿宋_GB2312" w:eastAsia="仿宋_GB2312" w:hint="eastAsia"/>
          <w:kern w:val="0"/>
          <w:sz w:val="24"/>
        </w:rPr>
        <w:t>根据火势情况确定是否疏散人员。</w:t>
      </w:r>
    </w:p>
    <w:p w14:paraId="5FB902B9" w14:textId="77777777" w:rsidR="00E03A0B" w:rsidRPr="00E47477" w:rsidRDefault="00E03A0B" w:rsidP="00D576AE">
      <w:pPr>
        <w:pStyle w:val="ac"/>
        <w:snapToGrid w:val="0"/>
        <w:spacing w:line="420" w:lineRule="exact"/>
        <w:ind w:firstLineChars="200" w:firstLine="480"/>
        <w:rPr>
          <w:rFonts w:ascii="仿宋_GB2312" w:eastAsia="仿宋_GB2312"/>
          <w:kern w:val="0"/>
          <w:sz w:val="24"/>
        </w:rPr>
      </w:pPr>
      <w:r>
        <w:rPr>
          <w:rFonts w:ascii="仿宋_GB2312" w:eastAsia="仿宋_GB2312" w:hint="eastAsia"/>
          <w:kern w:val="0"/>
          <w:sz w:val="24"/>
        </w:rPr>
        <w:t>4.2.4.3</w:t>
      </w:r>
      <w:r w:rsidRPr="00E47477">
        <w:rPr>
          <w:rFonts w:ascii="仿宋_GB2312" w:eastAsia="仿宋_GB2312" w:hint="eastAsia"/>
          <w:kern w:val="0"/>
          <w:sz w:val="24"/>
        </w:rPr>
        <w:t>立即组成义务消防队，指挥义务消防队员参加灭火，并保证消防用水的供应。</w:t>
      </w:r>
    </w:p>
    <w:p w14:paraId="57AA6ADE" w14:textId="77777777" w:rsidR="00E03A0B" w:rsidRPr="00E47477" w:rsidRDefault="00E03A0B" w:rsidP="00D576AE">
      <w:pPr>
        <w:pStyle w:val="ac"/>
        <w:snapToGrid w:val="0"/>
        <w:spacing w:line="420" w:lineRule="exact"/>
        <w:ind w:firstLineChars="200" w:firstLine="480"/>
        <w:rPr>
          <w:rFonts w:ascii="仿宋_GB2312" w:eastAsia="仿宋_GB2312"/>
          <w:kern w:val="0"/>
          <w:sz w:val="24"/>
        </w:rPr>
      </w:pPr>
      <w:r>
        <w:rPr>
          <w:rFonts w:ascii="仿宋_GB2312" w:eastAsia="仿宋_GB2312" w:hint="eastAsia"/>
          <w:kern w:val="0"/>
          <w:sz w:val="24"/>
        </w:rPr>
        <w:t>4.2.4.4</w:t>
      </w:r>
      <w:r w:rsidRPr="00E47477">
        <w:rPr>
          <w:rFonts w:ascii="仿宋_GB2312" w:eastAsia="仿宋_GB2312" w:hint="eastAsia"/>
          <w:kern w:val="0"/>
          <w:sz w:val="24"/>
        </w:rPr>
        <w:t>根据火势情况，成立疏散组、救护组、警戒组，组织救人，抢救和保管重要物资及档案，维持现场秩序。</w:t>
      </w:r>
    </w:p>
    <w:p w14:paraId="3FD2A38F" w14:textId="77777777" w:rsidR="00E03A0B" w:rsidRPr="00E47477" w:rsidRDefault="00E03A0B" w:rsidP="00D576AE">
      <w:pPr>
        <w:pStyle w:val="ac"/>
        <w:snapToGrid w:val="0"/>
        <w:spacing w:line="420" w:lineRule="exact"/>
        <w:ind w:firstLineChars="200" w:firstLine="480"/>
        <w:rPr>
          <w:rFonts w:ascii="仿宋_GB2312" w:eastAsia="仿宋_GB2312"/>
          <w:kern w:val="0"/>
          <w:sz w:val="24"/>
        </w:rPr>
      </w:pPr>
      <w:r>
        <w:rPr>
          <w:rFonts w:ascii="仿宋_GB2312" w:eastAsia="仿宋_GB2312" w:hint="eastAsia"/>
          <w:kern w:val="0"/>
          <w:sz w:val="24"/>
        </w:rPr>
        <w:t>4.2.4.5</w:t>
      </w:r>
      <w:r w:rsidRPr="00E47477">
        <w:rPr>
          <w:rFonts w:ascii="仿宋_GB2312" w:eastAsia="仿宋_GB2312" w:hint="eastAsia"/>
          <w:kern w:val="0"/>
          <w:sz w:val="24"/>
        </w:rPr>
        <w:t>根据火势情况决定是否启用紧急广播进行报警。</w:t>
      </w:r>
    </w:p>
    <w:p w14:paraId="0ED987C8" w14:textId="77777777" w:rsidR="00E03A0B" w:rsidRPr="00E47477" w:rsidRDefault="00E03A0B" w:rsidP="00D576AE">
      <w:pPr>
        <w:pStyle w:val="ac"/>
        <w:snapToGrid w:val="0"/>
        <w:spacing w:line="420" w:lineRule="exact"/>
        <w:ind w:firstLineChars="200" w:firstLine="480"/>
        <w:rPr>
          <w:rFonts w:ascii="仿宋_GB2312" w:eastAsia="仿宋_GB2312"/>
          <w:kern w:val="0"/>
          <w:sz w:val="24"/>
        </w:rPr>
      </w:pPr>
      <w:r>
        <w:rPr>
          <w:rFonts w:ascii="仿宋_GB2312" w:eastAsia="仿宋_GB2312" w:hint="eastAsia"/>
          <w:kern w:val="0"/>
          <w:sz w:val="24"/>
        </w:rPr>
        <w:t>4.2.4.6</w:t>
      </w:r>
      <w:r w:rsidRPr="00E47477">
        <w:rPr>
          <w:rFonts w:ascii="仿宋_GB2312" w:eastAsia="仿宋_GB2312" w:hint="eastAsia"/>
          <w:kern w:val="0"/>
          <w:sz w:val="24"/>
        </w:rPr>
        <w:t>下令将消防电梯降至首层，派专人控制，专供灭火工作之用。同时停止起火区域的其它电梯运行。</w:t>
      </w:r>
    </w:p>
    <w:p w14:paraId="4A3ACD89" w14:textId="77777777" w:rsidR="00E03A0B" w:rsidRPr="00E47477" w:rsidRDefault="00E03A0B" w:rsidP="00D576AE">
      <w:pPr>
        <w:pStyle w:val="ac"/>
        <w:snapToGrid w:val="0"/>
        <w:spacing w:line="420" w:lineRule="exact"/>
        <w:ind w:firstLineChars="200" w:firstLine="480"/>
        <w:rPr>
          <w:rFonts w:ascii="仿宋_GB2312" w:eastAsia="仿宋_GB2312"/>
          <w:kern w:val="0"/>
          <w:sz w:val="24"/>
        </w:rPr>
      </w:pPr>
      <w:r>
        <w:rPr>
          <w:rFonts w:ascii="仿宋_GB2312" w:eastAsia="仿宋_GB2312" w:hint="eastAsia"/>
          <w:kern w:val="0"/>
          <w:sz w:val="24"/>
        </w:rPr>
        <w:t>4.2.4.7</w:t>
      </w:r>
      <w:r w:rsidRPr="00E47477">
        <w:rPr>
          <w:rFonts w:ascii="仿宋_GB2312" w:eastAsia="仿宋_GB2312" w:hint="eastAsia"/>
          <w:kern w:val="0"/>
          <w:sz w:val="24"/>
        </w:rPr>
        <w:t>根据火势情况决定是否采用部分或全部断电、打开排烟装置等措施。</w:t>
      </w:r>
    </w:p>
    <w:p w14:paraId="4CEBDE5B" w14:textId="77777777" w:rsidR="00E03A0B" w:rsidRPr="00E47477" w:rsidRDefault="00E03A0B" w:rsidP="00D576AE">
      <w:pPr>
        <w:pStyle w:val="ac"/>
        <w:snapToGrid w:val="0"/>
        <w:spacing w:line="420" w:lineRule="exact"/>
        <w:ind w:firstLineChars="200" w:firstLine="480"/>
        <w:rPr>
          <w:rFonts w:ascii="仿宋_GB2312" w:eastAsia="仿宋_GB2312"/>
          <w:kern w:val="0"/>
          <w:sz w:val="24"/>
        </w:rPr>
      </w:pPr>
      <w:r>
        <w:rPr>
          <w:rFonts w:ascii="仿宋_GB2312" w:eastAsia="仿宋_GB2312" w:hint="eastAsia"/>
          <w:kern w:val="0"/>
          <w:sz w:val="24"/>
        </w:rPr>
        <w:lastRenderedPageBreak/>
        <w:t>4.2.4.8</w:t>
      </w:r>
      <w:r w:rsidRPr="00E47477">
        <w:rPr>
          <w:rFonts w:ascii="仿宋_GB2312" w:eastAsia="仿宋_GB2312" w:hint="eastAsia"/>
          <w:kern w:val="0"/>
          <w:sz w:val="24"/>
        </w:rPr>
        <w:t>在火势难以控制时，应立即向公司分管领导汇报，并下达向“</w:t>
      </w:r>
      <w:smartTag w:uri="urn:schemas-microsoft-com:office:smarttags" w:element="chmetcnv">
        <w:smartTagPr>
          <w:attr w:name="UnitName" w:val="”"/>
          <w:attr w:name="SourceValue" w:val="119"/>
          <w:attr w:name="HasSpace" w:val="False"/>
          <w:attr w:name="Negative" w:val="False"/>
          <w:attr w:name="NumberType" w:val="1"/>
          <w:attr w:name="TCSC" w:val="0"/>
        </w:smartTagPr>
        <w:r w:rsidRPr="00E47477">
          <w:rPr>
            <w:rFonts w:ascii="仿宋_GB2312" w:eastAsia="仿宋_GB2312" w:hint="eastAsia"/>
            <w:kern w:val="0"/>
            <w:sz w:val="24"/>
          </w:rPr>
          <w:t>119”</w:t>
        </w:r>
      </w:smartTag>
      <w:r w:rsidRPr="00E47477">
        <w:rPr>
          <w:rFonts w:ascii="仿宋_GB2312" w:eastAsia="仿宋_GB2312" w:hint="eastAsia"/>
          <w:kern w:val="0"/>
          <w:sz w:val="24"/>
        </w:rPr>
        <w:t>报警的指令。如有人员伤亡，下达向“</w:t>
      </w:r>
      <w:smartTag w:uri="urn:schemas-microsoft-com:office:smarttags" w:element="chmetcnv">
        <w:smartTagPr>
          <w:attr w:name="UnitName" w:val="”"/>
          <w:attr w:name="SourceValue" w:val="120"/>
          <w:attr w:name="HasSpace" w:val="False"/>
          <w:attr w:name="Negative" w:val="False"/>
          <w:attr w:name="NumberType" w:val="1"/>
          <w:attr w:name="TCSC" w:val="0"/>
        </w:smartTagPr>
        <w:r w:rsidRPr="00E47477">
          <w:rPr>
            <w:rFonts w:ascii="仿宋_GB2312" w:eastAsia="仿宋_GB2312" w:hint="eastAsia"/>
            <w:kern w:val="0"/>
            <w:sz w:val="24"/>
          </w:rPr>
          <w:t>120”</w:t>
        </w:r>
      </w:smartTag>
      <w:r w:rsidRPr="00E47477">
        <w:rPr>
          <w:rFonts w:ascii="仿宋_GB2312" w:eastAsia="仿宋_GB2312" w:hint="eastAsia"/>
          <w:kern w:val="0"/>
          <w:sz w:val="24"/>
        </w:rPr>
        <w:t>报警的指令。</w:t>
      </w:r>
    </w:p>
    <w:p w14:paraId="0FBE1DE1" w14:textId="77777777" w:rsidR="00E03A0B" w:rsidRPr="00E47477" w:rsidRDefault="00E03A0B" w:rsidP="00D576AE">
      <w:pPr>
        <w:pStyle w:val="ac"/>
        <w:snapToGrid w:val="0"/>
        <w:spacing w:line="420" w:lineRule="exact"/>
        <w:ind w:firstLineChars="200" w:firstLine="480"/>
        <w:rPr>
          <w:rFonts w:ascii="仿宋_GB2312" w:eastAsia="仿宋_GB2312"/>
          <w:kern w:val="0"/>
          <w:sz w:val="24"/>
        </w:rPr>
      </w:pPr>
      <w:r>
        <w:rPr>
          <w:rFonts w:ascii="仿宋_GB2312" w:eastAsia="仿宋_GB2312" w:hint="eastAsia"/>
          <w:kern w:val="0"/>
          <w:sz w:val="24"/>
        </w:rPr>
        <w:t>4.2.4.9</w:t>
      </w:r>
      <w:r w:rsidRPr="00E47477">
        <w:rPr>
          <w:rFonts w:ascii="仿宋_GB2312" w:eastAsia="仿宋_GB2312" w:hint="eastAsia"/>
          <w:kern w:val="0"/>
          <w:sz w:val="24"/>
        </w:rPr>
        <w:t>消防队到达后，及时向消防队领导准确地提供火灾情况和水源情况，引导消防队进入火灾现场，</w:t>
      </w:r>
      <w:r w:rsidRPr="00E47477">
        <w:rPr>
          <w:rFonts w:ascii="仿宋_GB2312" w:eastAsia="仿宋_GB2312" w:hint="eastAsia"/>
          <w:sz w:val="24"/>
        </w:rPr>
        <w:t>移交指挥权，服从公安消防人员安排，</w:t>
      </w:r>
      <w:r w:rsidRPr="00E47477">
        <w:rPr>
          <w:rFonts w:ascii="仿宋_GB2312" w:eastAsia="仿宋_GB2312" w:hint="eastAsia"/>
          <w:kern w:val="0"/>
          <w:sz w:val="24"/>
        </w:rPr>
        <w:t>协助消防队灭火，并协助维持现场秩序，安顿疏散人员。</w:t>
      </w:r>
    </w:p>
    <w:p w14:paraId="0B8D0BE5" w14:textId="77777777" w:rsidR="00E03A0B" w:rsidRPr="00E47477" w:rsidRDefault="00E03A0B" w:rsidP="00D576AE">
      <w:pPr>
        <w:pStyle w:val="ac"/>
        <w:snapToGrid w:val="0"/>
        <w:spacing w:line="420" w:lineRule="exact"/>
        <w:ind w:firstLineChars="200" w:firstLine="480"/>
        <w:rPr>
          <w:rFonts w:ascii="仿宋_GB2312" w:eastAsia="仿宋_GB2312"/>
          <w:sz w:val="24"/>
        </w:rPr>
      </w:pPr>
      <w:r>
        <w:rPr>
          <w:rFonts w:ascii="仿宋_GB2312" w:eastAsia="仿宋_GB2312" w:hint="eastAsia"/>
          <w:kern w:val="0"/>
          <w:sz w:val="24"/>
        </w:rPr>
        <w:t>4.2.4.10</w:t>
      </w:r>
      <w:r w:rsidRPr="00E47477">
        <w:rPr>
          <w:rFonts w:ascii="仿宋_GB2312" w:eastAsia="仿宋_GB2312" w:hint="eastAsia"/>
          <w:kern w:val="0"/>
          <w:sz w:val="24"/>
        </w:rPr>
        <w:t>火灾扑灭后，组织各部门员工进行善后工作。</w:t>
      </w:r>
    </w:p>
    <w:p w14:paraId="3D0E0AC9" w14:textId="77777777" w:rsidR="00281D83" w:rsidRPr="00E47477" w:rsidRDefault="00281D83" w:rsidP="00D576AE">
      <w:pPr>
        <w:pStyle w:val="ac"/>
        <w:snapToGrid w:val="0"/>
        <w:spacing w:line="420" w:lineRule="exact"/>
        <w:ind w:firstLineChars="200" w:firstLine="480"/>
        <w:rPr>
          <w:rFonts w:ascii="仿宋_GB2312" w:eastAsia="仿宋_GB2312"/>
          <w:sz w:val="24"/>
        </w:rPr>
      </w:pPr>
      <w:r w:rsidRPr="00E47477">
        <w:rPr>
          <w:rFonts w:ascii="仿宋_GB2312" w:eastAsia="仿宋_GB2312" w:hint="eastAsia"/>
          <w:kern w:val="0"/>
          <w:sz w:val="24"/>
        </w:rPr>
        <w:t>4.3人员疏散和救护</w:t>
      </w:r>
    </w:p>
    <w:p w14:paraId="5EC09C81" w14:textId="77777777" w:rsidR="00281D83" w:rsidRPr="00E47477" w:rsidRDefault="00281D83" w:rsidP="00D576AE">
      <w:pPr>
        <w:pStyle w:val="ac"/>
        <w:snapToGrid w:val="0"/>
        <w:spacing w:line="420" w:lineRule="exact"/>
        <w:ind w:firstLineChars="200" w:firstLine="480"/>
        <w:rPr>
          <w:rFonts w:ascii="仿宋_GB2312" w:eastAsia="仿宋_GB2312"/>
          <w:sz w:val="24"/>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sz w:val="24"/>
          </w:rPr>
          <w:t>4.3.1</w:t>
        </w:r>
      </w:smartTag>
      <w:r w:rsidRPr="00E47477">
        <w:rPr>
          <w:rFonts w:ascii="仿宋_GB2312" w:eastAsia="仿宋_GB2312" w:hint="eastAsia"/>
          <w:kern w:val="0"/>
          <w:sz w:val="24"/>
        </w:rPr>
        <w:t>辖区内发生火情时，疏散组的任务是疏散人员、抢救重要物资和维持秩序，危急关头以疏散、救护人员为主。疏散组应认真检查起火区域及附近区域，并关闭防火门、门窗和空调。为客户指明疏散方向，并在疏散路线上设立指示牌进行引导、护送客户向安全区域疏散。发现有人员被困在起火区域，应先设法营救被困人员，使每一位客户均能安全撤离火场。</w:t>
      </w:r>
    </w:p>
    <w:p w14:paraId="1E40F8C0" w14:textId="77777777" w:rsidR="00281D83" w:rsidRPr="00E47477" w:rsidRDefault="00281D83" w:rsidP="00D576AE">
      <w:pPr>
        <w:pStyle w:val="ac"/>
        <w:snapToGrid w:val="0"/>
        <w:spacing w:line="420" w:lineRule="exact"/>
        <w:ind w:firstLineChars="200" w:firstLine="480"/>
        <w:rPr>
          <w:rFonts w:ascii="仿宋_GB2312" w:eastAsia="仿宋_GB2312"/>
          <w:sz w:val="24"/>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kern w:val="0"/>
            <w:sz w:val="24"/>
          </w:rPr>
          <w:t>4.3.2</w:t>
        </w:r>
      </w:smartTag>
      <w:r w:rsidRPr="00E47477">
        <w:rPr>
          <w:rFonts w:ascii="仿宋_GB2312" w:eastAsia="仿宋_GB2312" w:hint="eastAsia"/>
          <w:kern w:val="0"/>
          <w:sz w:val="24"/>
        </w:rPr>
        <w:t>这时切记要提醒大家不要乘坐电梯，如果烟雾较大，要告知大家用湿毛巾捂住口鼻，尽量降低身体姿势有序、快速离开。</w:t>
      </w:r>
    </w:p>
    <w:p w14:paraId="3D93A934" w14:textId="77777777" w:rsidR="00281D83" w:rsidRPr="00E47477" w:rsidRDefault="00281D83" w:rsidP="00D576AE">
      <w:pPr>
        <w:pStyle w:val="ac"/>
        <w:snapToGrid w:val="0"/>
        <w:spacing w:line="420" w:lineRule="exact"/>
        <w:ind w:firstLineChars="200" w:firstLine="480"/>
        <w:rPr>
          <w:rFonts w:ascii="仿宋_GB2312" w:eastAsia="仿宋_GB2312"/>
          <w:sz w:val="24"/>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kern w:val="0"/>
            <w:sz w:val="24"/>
          </w:rPr>
          <w:t>4.3.3</w:t>
        </w:r>
      </w:smartTag>
      <w:r w:rsidRPr="00E47477">
        <w:rPr>
          <w:rFonts w:ascii="仿宋_GB2312" w:eastAsia="仿宋_GB2312" w:hint="eastAsia"/>
          <w:kern w:val="0"/>
          <w:sz w:val="24"/>
        </w:rPr>
        <w:t>人员的疏散以就近安全门、消防通道为主，也可根据火场实际情况，灵活机动地引导人员疏散。</w:t>
      </w:r>
    </w:p>
    <w:p w14:paraId="64CF065B"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kern w:val="0"/>
            <w:sz w:val="24"/>
          </w:rPr>
          <w:t>4.3.4</w:t>
        </w:r>
        <w:r w:rsidR="00C168C3">
          <w:rPr>
            <w:rFonts w:ascii="仿宋_GB2312" w:eastAsia="仿宋_GB2312" w:hint="eastAsia"/>
            <w:kern w:val="0"/>
            <w:sz w:val="24"/>
          </w:rPr>
          <w:t xml:space="preserve"> </w:t>
        </w:r>
      </w:smartTag>
      <w:r w:rsidRPr="00E47477">
        <w:rPr>
          <w:rFonts w:ascii="仿宋_GB2312" w:eastAsia="仿宋_GB2312" w:hint="eastAsia"/>
          <w:kern w:val="0"/>
          <w:sz w:val="24"/>
        </w:rPr>
        <w:t>疏散顺序为：先起火房间→起火单元→相邻房间→相邻单元；后起火层上面2层和下面1层。疏散一般以向下疏散为原则（底层向外疏散），若向下通道已被烟火封住，则可考虑向屋顶撤离。</w:t>
      </w:r>
      <w:r w:rsidR="0043404B" w:rsidRPr="00E47477">
        <w:rPr>
          <w:rFonts w:ascii="仿宋_GB2312" w:eastAsia="仿宋_GB2312" w:hint="eastAsia"/>
          <w:kern w:val="0"/>
          <w:sz w:val="24"/>
        </w:rPr>
        <w:t>人员的疏散以就近安全门、消防通道为主，也可根据火场实际情况，灵活机动地引导人员疏散。</w:t>
      </w:r>
      <w:r w:rsidR="0043404B" w:rsidRPr="00E47477">
        <w:rPr>
          <w:rFonts w:ascii="仿宋_GB2312" w:eastAsia="仿宋_GB2312" w:hint="eastAsia"/>
          <w:sz w:val="24"/>
        </w:rPr>
        <w:t>若该楼梯已充满浓烟，请往上登一至两层，在换另一边楼梯向下疏散。所有防火门遵循疏散方向只能向外推开，在通过防火门之后必须立即关闭以隔绝火势。</w:t>
      </w:r>
    </w:p>
    <w:p w14:paraId="7533C26C"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kern w:val="0"/>
            <w:sz w:val="24"/>
          </w:rPr>
          <w:t>4.3.5</w:t>
        </w:r>
      </w:smartTag>
      <w:r w:rsidRPr="00E47477">
        <w:rPr>
          <w:rFonts w:ascii="仿宋_GB2312" w:eastAsia="仿宋_GB2312" w:hint="eastAsia"/>
          <w:sz w:val="24"/>
        </w:rPr>
        <w:t>人员疏散的集合地位大楼广场上。</w:t>
      </w:r>
      <w:r w:rsidRPr="00E47477">
        <w:rPr>
          <w:rFonts w:ascii="仿宋_GB2312" w:eastAsia="仿宋_GB2312" w:hint="eastAsia"/>
          <w:kern w:val="0"/>
          <w:sz w:val="24"/>
        </w:rPr>
        <w:t>救护组负责接待安置好疏散下来的人员，稳定人们的情绪，并及时清点人员，检查是否还有人没有撤离现场。</w:t>
      </w:r>
    </w:p>
    <w:p w14:paraId="5DB6A29E" w14:textId="77777777" w:rsidR="00281D83" w:rsidRPr="00E47477" w:rsidRDefault="00281D83" w:rsidP="00D576AE">
      <w:pPr>
        <w:pStyle w:val="ac"/>
        <w:snapToGrid w:val="0"/>
        <w:spacing w:line="420" w:lineRule="exact"/>
        <w:ind w:firstLineChars="200" w:firstLine="480"/>
        <w:rPr>
          <w:rFonts w:ascii="仿宋_GB2312" w:eastAsia="仿宋_GB2312"/>
          <w:sz w:val="24"/>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kern w:val="0"/>
            <w:sz w:val="24"/>
          </w:rPr>
          <w:t>4.3.6</w:t>
        </w:r>
      </w:smartTag>
      <w:r w:rsidRPr="00E47477">
        <w:rPr>
          <w:rFonts w:ascii="仿宋_GB2312" w:eastAsia="仿宋_GB2312" w:hint="eastAsia"/>
          <w:kern w:val="0"/>
          <w:sz w:val="24"/>
        </w:rPr>
        <w:t>在火场上救下的受伤客户以及扑救中受伤的员工，由救护组护送至安全区，对伤员进行处理，然后送医院救治或等待“</w:t>
      </w:r>
      <w:smartTag w:uri="urn:schemas-microsoft-com:office:smarttags" w:element="chmetcnv">
        <w:smartTagPr>
          <w:attr w:name="UnitName" w:val="”"/>
          <w:attr w:name="SourceValue" w:val="120"/>
          <w:attr w:name="HasSpace" w:val="False"/>
          <w:attr w:name="Negative" w:val="False"/>
          <w:attr w:name="NumberType" w:val="1"/>
          <w:attr w:name="TCSC" w:val="0"/>
        </w:smartTagPr>
        <w:r w:rsidRPr="00E47477">
          <w:rPr>
            <w:rFonts w:ascii="仿宋_GB2312" w:eastAsia="仿宋_GB2312" w:hint="eastAsia"/>
            <w:kern w:val="0"/>
            <w:sz w:val="24"/>
          </w:rPr>
          <w:t>120”</w:t>
        </w:r>
      </w:smartTag>
      <w:r w:rsidRPr="00E47477">
        <w:rPr>
          <w:rFonts w:ascii="仿宋_GB2312" w:eastAsia="仿宋_GB2312" w:hint="eastAsia"/>
          <w:kern w:val="0"/>
          <w:sz w:val="24"/>
        </w:rPr>
        <w:t>救助。</w:t>
      </w:r>
    </w:p>
    <w:p w14:paraId="42896B21" w14:textId="77777777" w:rsidR="00281D83" w:rsidRDefault="00281D83"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4.4</w:t>
      </w:r>
      <w:r w:rsidRPr="00E47477">
        <w:rPr>
          <w:rFonts w:ascii="仿宋_GB2312" w:eastAsia="仿宋_GB2312" w:hint="eastAsia"/>
          <w:sz w:val="24"/>
        </w:rPr>
        <w:t>安全</w:t>
      </w:r>
      <w:r w:rsidRPr="00E47477">
        <w:rPr>
          <w:rFonts w:ascii="仿宋_GB2312" w:eastAsia="仿宋_GB2312" w:hint="eastAsia"/>
          <w:kern w:val="0"/>
          <w:sz w:val="24"/>
        </w:rPr>
        <w:t>警戒</w:t>
      </w:r>
    </w:p>
    <w:p w14:paraId="2CDFA1C3"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kern w:val="0"/>
            <w:sz w:val="24"/>
          </w:rPr>
          <w:t>4.4.1</w:t>
        </w:r>
        <w:r w:rsidR="004614E7" w:rsidRPr="00E47477">
          <w:rPr>
            <w:rFonts w:ascii="仿宋_GB2312" w:eastAsia="仿宋_GB2312" w:hint="eastAsia"/>
            <w:kern w:val="0"/>
            <w:sz w:val="24"/>
          </w:rPr>
          <w:t>值班人员接到火警通知后，应迅速成立警戒组，布置好辖区内部及外围警戒。清除辖区外围和内部的路障，疏散一切无关车辆和人员，疏通消防车道，为消防队灭火创造有利条件。</w:t>
        </w:r>
      </w:smartTag>
    </w:p>
    <w:p w14:paraId="1A4D8857"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kern w:val="0"/>
            <w:sz w:val="24"/>
          </w:rPr>
          <w:t>4.4.2</w:t>
        </w:r>
      </w:smartTag>
      <w:r w:rsidRPr="00E47477">
        <w:rPr>
          <w:rFonts w:ascii="仿宋_GB2312" w:eastAsia="仿宋_GB2312" w:hint="eastAsia"/>
          <w:kern w:val="0"/>
          <w:sz w:val="24"/>
        </w:rPr>
        <w:t>控制起火大楼底层出入口，严禁无关人员进入大楼，指导疏散人员离</w:t>
      </w:r>
      <w:r w:rsidR="00BB3AE2">
        <w:rPr>
          <w:rFonts w:ascii="仿宋_GB2312" w:eastAsia="仿宋_GB2312" w:hint="eastAsia"/>
          <w:kern w:val="0"/>
          <w:sz w:val="24"/>
        </w:rPr>
        <w:t>开，保护从火场上救出的贵重物资。</w:t>
      </w:r>
    </w:p>
    <w:p w14:paraId="2B74248F"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kern w:val="0"/>
            <w:sz w:val="24"/>
          </w:rPr>
          <w:t>4.4.3</w:t>
        </w:r>
      </w:smartTag>
      <w:r w:rsidRPr="00E47477">
        <w:rPr>
          <w:rFonts w:ascii="仿宋_GB2312" w:eastAsia="仿宋_GB2312" w:hint="eastAsia"/>
          <w:kern w:val="0"/>
          <w:sz w:val="24"/>
        </w:rPr>
        <w:t>保证消防电梯为消防人员专用，引导消防队员进入起火层，维持灭火</w:t>
      </w:r>
      <w:r w:rsidRPr="00E47477">
        <w:rPr>
          <w:rFonts w:ascii="仿宋_GB2312" w:eastAsia="仿宋_GB2312" w:hint="eastAsia"/>
          <w:kern w:val="0"/>
          <w:sz w:val="24"/>
        </w:rPr>
        <w:lastRenderedPageBreak/>
        <w:t>行动的秩序。</w:t>
      </w:r>
    </w:p>
    <w:p w14:paraId="21AB4935"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kern w:val="0"/>
            <w:sz w:val="24"/>
          </w:rPr>
          <w:t>4.4.4</w:t>
        </w:r>
      </w:smartTag>
      <w:r w:rsidRPr="00E47477">
        <w:rPr>
          <w:rFonts w:ascii="仿宋_GB2312" w:eastAsia="仿宋_GB2312" w:hint="eastAsia"/>
          <w:kern w:val="0"/>
          <w:sz w:val="24"/>
        </w:rPr>
        <w:t>加强对火灾区域的警戒，保护好火灾现场，配合公安消防部门和调查组对起火原因的勘察。</w:t>
      </w:r>
    </w:p>
    <w:p w14:paraId="43244621" w14:textId="77777777" w:rsidR="00281D83" w:rsidRDefault="00281D83"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4.4.5保证非起火区域和客户的安全，防止犯罪分子趁火打劫。</w:t>
      </w:r>
    </w:p>
    <w:p w14:paraId="61A32B97" w14:textId="77777777" w:rsidR="00E374D5" w:rsidRPr="00E47477" w:rsidRDefault="00E374D5" w:rsidP="00D576AE">
      <w:pPr>
        <w:pStyle w:val="ac"/>
        <w:snapToGrid w:val="0"/>
        <w:spacing w:line="420" w:lineRule="exact"/>
        <w:ind w:firstLineChars="200" w:firstLine="480"/>
        <w:rPr>
          <w:rFonts w:ascii="仿宋_GB2312" w:eastAsia="仿宋_GB2312"/>
          <w:kern w:val="0"/>
          <w:sz w:val="24"/>
        </w:rPr>
      </w:pPr>
      <w:r>
        <w:rPr>
          <w:rFonts w:ascii="仿宋_GB2312" w:eastAsia="仿宋_GB2312" w:hint="eastAsia"/>
          <w:kern w:val="0"/>
          <w:sz w:val="24"/>
        </w:rPr>
        <w:t>4.4.6</w:t>
      </w:r>
      <w:r w:rsidRPr="00E47477">
        <w:rPr>
          <w:rFonts w:ascii="仿宋_GB2312" w:eastAsia="仿宋_GB2312" w:hint="eastAsia"/>
          <w:kern w:val="0"/>
          <w:sz w:val="24"/>
        </w:rPr>
        <w:t>财产的疏散</w:t>
      </w:r>
    </w:p>
    <w:p w14:paraId="4BCC2442" w14:textId="77777777" w:rsidR="00E374D5" w:rsidRPr="00E47477" w:rsidRDefault="00E374D5"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大楼财产（档案、资金、贵重物品等）的迅速疏散转移是火灾扑救工作的一项紧迫任务。如何对重要财产进行疏散保护，要根据火灾现场具体情况来决定疏散保护方法。</w:t>
      </w:r>
    </w:p>
    <w:p w14:paraId="7197E119" w14:textId="77777777" w:rsidR="00E374D5" w:rsidRPr="00E47477" w:rsidRDefault="00E374D5"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下列情况应进行财产紧急疏散：</w:t>
      </w:r>
    </w:p>
    <w:p w14:paraId="6AA37636" w14:textId="77777777" w:rsidR="00E374D5" w:rsidRPr="00E47477" w:rsidRDefault="00E374D5"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1）重要财产受到火焰或烟雾直接威胁而无法保护。</w:t>
      </w:r>
    </w:p>
    <w:p w14:paraId="1BFAF8D2" w14:textId="77777777" w:rsidR="00E374D5" w:rsidRPr="00E47477" w:rsidRDefault="00E374D5"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2）易爆、易燃且不能用水扑救的物品。</w:t>
      </w:r>
    </w:p>
    <w:p w14:paraId="062845CB" w14:textId="77777777" w:rsidR="00E374D5" w:rsidRPr="00E47477" w:rsidRDefault="00E374D5"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3）阻塞安全通道或妨碍消防队员灭火行动的物资、物品。</w:t>
      </w:r>
    </w:p>
    <w:p w14:paraId="520A2462" w14:textId="77777777" w:rsidR="00E374D5" w:rsidRDefault="00E374D5"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在疏散过程中，要分清主次、缓急，尽量避免或减少财产的损失。</w:t>
      </w:r>
    </w:p>
    <w:p w14:paraId="6A22A0CF" w14:textId="77777777" w:rsidR="004614E7" w:rsidRPr="00E47477" w:rsidRDefault="004614E7" w:rsidP="00D576AE">
      <w:pPr>
        <w:pStyle w:val="ac"/>
        <w:snapToGrid w:val="0"/>
        <w:spacing w:line="420" w:lineRule="exact"/>
        <w:ind w:firstLineChars="200" w:firstLine="480"/>
        <w:rPr>
          <w:rFonts w:ascii="仿宋_GB2312" w:eastAsia="仿宋_GB2312"/>
          <w:vanish/>
          <w:kern w:val="0"/>
          <w:sz w:val="24"/>
        </w:rPr>
      </w:pPr>
    </w:p>
    <w:p w14:paraId="4D8023E7"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5</w:t>
      </w:r>
      <w:r w:rsidR="00CE760F">
        <w:rPr>
          <w:rFonts w:ascii="仿宋_GB2312" w:eastAsia="仿宋_GB2312" w:hint="eastAsia"/>
          <w:sz w:val="24"/>
        </w:rPr>
        <w:t>.</w:t>
      </w:r>
      <w:r w:rsidRPr="00E47477">
        <w:rPr>
          <w:rFonts w:ascii="仿宋_GB2312" w:eastAsia="仿宋_GB2312" w:hint="eastAsia"/>
          <w:kern w:val="0"/>
          <w:sz w:val="24"/>
        </w:rPr>
        <w:t>善后工作</w:t>
      </w:r>
    </w:p>
    <w:p w14:paraId="47EE34AD"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5.1火灾扑灭并经公安消防部门勘</w:t>
      </w:r>
      <w:r w:rsidR="00663364">
        <w:rPr>
          <w:rFonts w:ascii="仿宋_GB2312" w:eastAsia="仿宋_GB2312" w:hint="eastAsia"/>
          <w:kern w:val="0"/>
          <w:sz w:val="24"/>
        </w:rPr>
        <w:t>察后，工程主管应迅速组织人力将辖区内的报警和灭火系统恢复至正常状态。</w:t>
      </w:r>
    </w:p>
    <w:p w14:paraId="1867AFEF"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5.2保安主管组织人员清理灭火器材，及时更换、补充灭火器材。</w:t>
      </w:r>
    </w:p>
    <w:p w14:paraId="5CD52A8E" w14:textId="77777777" w:rsidR="00281D83" w:rsidRDefault="00281D83"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5.3保洁主管组织员工对火灾现场进行清理，恢复整洁，绿化主管对因逃生或救火损坏的花木进行抢救或补种。</w:t>
      </w:r>
    </w:p>
    <w:p w14:paraId="78CE7568" w14:textId="77777777" w:rsidR="00663364" w:rsidRPr="00E47477" w:rsidRDefault="00663364" w:rsidP="00D576AE">
      <w:pPr>
        <w:pStyle w:val="ac"/>
        <w:snapToGrid w:val="0"/>
        <w:spacing w:line="420" w:lineRule="exact"/>
        <w:ind w:firstLineChars="200" w:firstLine="480"/>
        <w:rPr>
          <w:rFonts w:ascii="仿宋_GB2312" w:eastAsia="仿宋_GB2312"/>
          <w:vanish/>
          <w:kern w:val="0"/>
          <w:sz w:val="24"/>
        </w:rPr>
      </w:pPr>
    </w:p>
    <w:p w14:paraId="237AFF3C" w14:textId="77777777" w:rsidR="00281D83" w:rsidRDefault="00281D83"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5.4灭火指挥部应召开会议，对火灾扑救行动进行回顾和总结。</w:t>
      </w:r>
      <w:r w:rsidRPr="00E47477">
        <w:rPr>
          <w:rFonts w:ascii="仿宋_GB2312" w:eastAsia="仿宋_GB2312" w:hint="eastAsia"/>
          <w:vanish/>
          <w:kern w:val="0"/>
          <w:sz w:val="24"/>
        </w:rPr>
        <w:t>项目经理</w:t>
      </w:r>
      <w:r w:rsidRPr="00E47477">
        <w:rPr>
          <w:rFonts w:ascii="仿宋_GB2312" w:eastAsia="仿宋_GB2312" w:hint="eastAsia"/>
          <w:kern w:val="0"/>
          <w:sz w:val="24"/>
        </w:rPr>
        <w:t>统计人员伤亡情况和辖区财产损失情况，上报公司。</w:t>
      </w:r>
    </w:p>
    <w:p w14:paraId="409E5C5D" w14:textId="77777777" w:rsidR="00663364" w:rsidRPr="00E47477" w:rsidRDefault="00663364" w:rsidP="00D576AE">
      <w:pPr>
        <w:pStyle w:val="ac"/>
        <w:snapToGrid w:val="0"/>
        <w:spacing w:line="420" w:lineRule="exact"/>
        <w:ind w:firstLineChars="200" w:firstLine="480"/>
        <w:rPr>
          <w:rFonts w:ascii="仿宋_GB2312" w:eastAsia="仿宋_GB2312"/>
          <w:vanish/>
          <w:kern w:val="0"/>
          <w:sz w:val="24"/>
        </w:rPr>
      </w:pPr>
    </w:p>
    <w:p w14:paraId="164A4523" w14:textId="77777777" w:rsidR="00281D83" w:rsidRPr="00E47477" w:rsidRDefault="00281D83" w:rsidP="00D576AE">
      <w:pPr>
        <w:pStyle w:val="ac"/>
        <w:snapToGrid w:val="0"/>
        <w:spacing w:line="420" w:lineRule="exact"/>
        <w:ind w:firstLineChars="200" w:firstLine="480"/>
        <w:rPr>
          <w:rFonts w:ascii="仿宋_GB2312" w:eastAsia="仿宋_GB2312"/>
          <w:sz w:val="24"/>
        </w:rPr>
      </w:pPr>
      <w:r w:rsidRPr="00E47477">
        <w:rPr>
          <w:rFonts w:ascii="仿宋_GB2312" w:eastAsia="仿宋_GB2312" w:hint="eastAsia"/>
          <w:sz w:val="24"/>
        </w:rPr>
        <w:t>6</w:t>
      </w:r>
      <w:r w:rsidR="00CE760F">
        <w:rPr>
          <w:rFonts w:ascii="仿宋_GB2312" w:eastAsia="仿宋_GB2312" w:hint="eastAsia"/>
          <w:sz w:val="24"/>
        </w:rPr>
        <w:t>.</w:t>
      </w:r>
      <w:r w:rsidRPr="00E47477">
        <w:rPr>
          <w:rFonts w:ascii="仿宋_GB2312" w:eastAsia="仿宋_GB2312" w:hint="eastAsia"/>
          <w:sz w:val="24"/>
        </w:rPr>
        <w:t>应急保障</w:t>
      </w:r>
    </w:p>
    <w:p w14:paraId="3A4B1207"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6.1通讯与信息保障</w:t>
      </w:r>
    </w:p>
    <w:p w14:paraId="6CFF66DD"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加强与各部门的联络，保障救火现场通讯畅通，确保与外界的联络。</w:t>
      </w:r>
    </w:p>
    <w:p w14:paraId="1D1A21B3"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6.2应急队伍保障</w:t>
      </w:r>
    </w:p>
    <w:p w14:paraId="0E8B9BC8"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组建必要的项目内部应急抢险队伍，保障项目内部抢险救灾工作的人力支持。</w:t>
      </w:r>
    </w:p>
    <w:p w14:paraId="1CE413A3"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6.3治安、消防保障</w:t>
      </w:r>
    </w:p>
    <w:p w14:paraId="74D20EBB"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r w:rsidRPr="00E47477">
        <w:rPr>
          <w:rFonts w:ascii="仿宋_GB2312" w:eastAsia="仿宋_GB2312" w:hint="eastAsia"/>
          <w:kern w:val="0"/>
          <w:sz w:val="24"/>
        </w:rPr>
        <w:t>加强与当地公安部门、消防部门的联络，做好项目内部的治安工作。</w:t>
      </w:r>
    </w:p>
    <w:p w14:paraId="398C16D1" w14:textId="77777777" w:rsidR="007621DC" w:rsidRDefault="007621DC" w:rsidP="00D576AE">
      <w:pPr>
        <w:pStyle w:val="ac"/>
        <w:snapToGrid w:val="0"/>
        <w:spacing w:line="420" w:lineRule="exact"/>
        <w:ind w:firstLineChars="200" w:firstLine="482"/>
        <w:rPr>
          <w:rFonts w:ascii="仿宋_GB2312" w:eastAsia="仿宋_GB2312"/>
          <w:b/>
          <w:sz w:val="24"/>
        </w:rPr>
      </w:pPr>
    </w:p>
    <w:p w14:paraId="4E542591"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p>
    <w:p w14:paraId="0D321D1F" w14:textId="77777777" w:rsidR="00281D83" w:rsidRPr="00E47477" w:rsidRDefault="00281D83" w:rsidP="00D576AE">
      <w:pPr>
        <w:pStyle w:val="ac"/>
        <w:snapToGrid w:val="0"/>
        <w:spacing w:line="420" w:lineRule="exact"/>
        <w:ind w:firstLineChars="200" w:firstLine="480"/>
        <w:rPr>
          <w:rFonts w:ascii="仿宋_GB2312" w:eastAsia="仿宋_GB2312"/>
          <w:kern w:val="0"/>
          <w:sz w:val="24"/>
        </w:rPr>
      </w:pPr>
    </w:p>
    <w:p w14:paraId="5693E1E3" w14:textId="77777777" w:rsidR="00FC1BAB" w:rsidRPr="00E47477" w:rsidRDefault="00FC1BAB" w:rsidP="00D576AE">
      <w:pPr>
        <w:pStyle w:val="ac"/>
        <w:snapToGrid w:val="0"/>
        <w:spacing w:line="420" w:lineRule="exact"/>
        <w:ind w:firstLineChars="200" w:firstLine="480"/>
        <w:rPr>
          <w:rFonts w:ascii="仿宋_GB2312" w:eastAsia="仿宋_GB2312"/>
          <w:vanish/>
          <w:kern w:val="0"/>
          <w:sz w:val="24"/>
        </w:rPr>
      </w:pPr>
    </w:p>
    <w:p w14:paraId="024DA114" w14:textId="77777777" w:rsidR="00881256" w:rsidRDefault="00881256" w:rsidP="00D576AE">
      <w:pPr>
        <w:snapToGrid w:val="0"/>
        <w:spacing w:line="420" w:lineRule="exact"/>
        <w:rPr>
          <w:rFonts w:ascii="仿宋_GB2312" w:eastAsia="仿宋_GB2312" w:hAnsi="宋体"/>
          <w:kern w:val="0"/>
          <w:lang w:eastAsia="zh-CN"/>
        </w:rPr>
      </w:pPr>
    </w:p>
    <w:p w14:paraId="7729270C" w14:textId="77777777" w:rsidR="00881256" w:rsidRDefault="00881256" w:rsidP="00D576AE">
      <w:pPr>
        <w:widowControl/>
        <w:snapToGrid w:val="0"/>
        <w:spacing w:line="420" w:lineRule="exact"/>
        <w:rPr>
          <w:rFonts w:ascii="仿宋_GB2312" w:eastAsia="仿宋_GB2312" w:hAnsi="宋体"/>
          <w:kern w:val="0"/>
          <w:lang w:eastAsia="zh-CN"/>
        </w:rPr>
      </w:pPr>
      <w:r>
        <w:rPr>
          <w:rFonts w:ascii="仿宋_GB2312" w:eastAsia="仿宋_GB2312" w:hAnsi="宋体"/>
          <w:kern w:val="0"/>
          <w:lang w:eastAsia="zh-CN"/>
        </w:rPr>
        <w:br w:type="page"/>
      </w:r>
    </w:p>
    <w:p w14:paraId="00CBECB4" w14:textId="77777777" w:rsidR="00881256" w:rsidRPr="00E47477" w:rsidRDefault="00881256" w:rsidP="00881256">
      <w:pPr>
        <w:spacing w:line="360" w:lineRule="auto"/>
        <w:ind w:firstLineChars="200" w:firstLine="480"/>
        <w:jc w:val="center"/>
        <w:rPr>
          <w:rFonts w:ascii="仿宋_GB2312" w:eastAsia="仿宋_GB2312" w:hAnsi="宋体"/>
          <w:vanish/>
          <w:kern w:val="0"/>
          <w:lang w:eastAsia="zh-CN"/>
        </w:rPr>
      </w:pPr>
    </w:p>
    <w:p w14:paraId="2A446AD1" w14:textId="77777777" w:rsidR="00281D83" w:rsidRPr="00E47477" w:rsidRDefault="00281D83" w:rsidP="00881256">
      <w:pPr>
        <w:spacing w:line="360" w:lineRule="auto"/>
        <w:ind w:firstLineChars="200" w:firstLine="480"/>
        <w:jc w:val="center"/>
        <w:rPr>
          <w:rFonts w:ascii="仿宋_GB2312" w:eastAsia="仿宋_GB2312" w:hAnsi="宋体"/>
          <w:vanish/>
          <w:kern w:val="0"/>
        </w:rPr>
      </w:pPr>
    </w:p>
    <w:p w14:paraId="1DC29AF6" w14:textId="77777777" w:rsidR="00281D83" w:rsidRPr="00E47477" w:rsidRDefault="00281D83" w:rsidP="00881256">
      <w:pPr>
        <w:spacing w:line="360" w:lineRule="auto"/>
        <w:jc w:val="center"/>
        <w:rPr>
          <w:rFonts w:ascii="仿宋_GB2312" w:eastAsia="仿宋_GB2312"/>
          <w:b/>
        </w:rPr>
      </w:pPr>
      <w:r w:rsidRPr="00E47477">
        <w:rPr>
          <w:rFonts w:ascii="仿宋_GB2312" w:eastAsia="仿宋_GB2312" w:hint="eastAsia"/>
          <w:b/>
        </w:rPr>
        <w:t>火灾应急流程图</w:t>
      </w:r>
    </w:p>
    <w:p w14:paraId="4DBF95D6" w14:textId="77777777" w:rsidR="00281D83" w:rsidRPr="00E47477" w:rsidRDefault="00845888" w:rsidP="006B3E3C">
      <w:pPr>
        <w:spacing w:line="360" w:lineRule="auto"/>
        <w:rPr>
          <w:rFonts w:ascii="仿宋_GB2312" w:eastAsia="仿宋_GB2312"/>
          <w:b/>
          <w:lang w:eastAsia="zh-CN"/>
        </w:rPr>
      </w:pPr>
      <w:r>
        <w:rPr>
          <w:rFonts w:ascii="仿宋_GB2312" w:eastAsia="仿宋_GB2312"/>
          <w:b/>
          <w:noProof/>
        </w:rPr>
        <w:pict w14:anchorId="28C2D2F2">
          <v:rect id="_x0000_s1127" style="position:absolute;margin-left:133.5pt;margin-top:7.8pt;width:131.25pt;height:23.55pt;z-index:251686912">
            <v:textbox style="mso-next-textbox:#_x0000_s1127">
              <w:txbxContent>
                <w:p w14:paraId="0B982AE4" w14:textId="77777777" w:rsidR="00C241AF" w:rsidRPr="00281D83" w:rsidRDefault="00C241AF" w:rsidP="00281D83">
                  <w:pPr>
                    <w:jc w:val="center"/>
                    <w:rPr>
                      <w:rFonts w:ascii="仿宋_GB2312" w:eastAsia="仿宋_GB2312"/>
                      <w:sz w:val="18"/>
                      <w:szCs w:val="18"/>
                    </w:rPr>
                  </w:pPr>
                  <w:r w:rsidRPr="00281D83">
                    <w:rPr>
                      <w:rFonts w:ascii="仿宋_GB2312" w:eastAsia="仿宋_GB2312" w:hAnsi="仿宋" w:hint="eastAsia"/>
                      <w:sz w:val="18"/>
                      <w:szCs w:val="18"/>
                    </w:rPr>
                    <w:t>消控中心确认</w:t>
                  </w:r>
                  <w:r w:rsidRPr="00281D83">
                    <w:rPr>
                      <w:rFonts w:ascii="仿宋_GB2312" w:eastAsia="仿宋_GB2312" w:hint="eastAsia"/>
                      <w:sz w:val="18"/>
                      <w:szCs w:val="18"/>
                    </w:rPr>
                    <w:t>火灾或误报</w:t>
                  </w:r>
                </w:p>
              </w:txbxContent>
            </v:textbox>
          </v:rect>
        </w:pict>
      </w:r>
    </w:p>
    <w:p w14:paraId="49E4195B" w14:textId="77777777" w:rsidR="00281D83" w:rsidRPr="00E47477" w:rsidRDefault="00845888" w:rsidP="00281D83">
      <w:pPr>
        <w:spacing w:line="360" w:lineRule="auto"/>
        <w:ind w:firstLineChars="200" w:firstLine="482"/>
        <w:rPr>
          <w:rFonts w:ascii="仿宋_GB2312" w:eastAsia="仿宋_GB2312"/>
          <w:b/>
        </w:rPr>
      </w:pPr>
      <w:r>
        <w:rPr>
          <w:rFonts w:ascii="仿宋_GB2312" w:eastAsia="仿宋_GB2312"/>
          <w:b/>
          <w:noProof/>
        </w:rPr>
        <w:pict w14:anchorId="55236342">
          <v:line id="_x0000_s1146" style="position:absolute;left:0;text-align:left;z-index:251706368" from="198pt,7.95pt" to="198pt,31.35pt">
            <v:stroke endarrow="classic"/>
          </v:line>
        </w:pict>
      </w:r>
    </w:p>
    <w:p w14:paraId="4EAD9BB6" w14:textId="77777777" w:rsidR="00281D83" w:rsidRPr="00E47477" w:rsidRDefault="00845888" w:rsidP="006B3E3C">
      <w:pPr>
        <w:spacing w:line="360" w:lineRule="auto"/>
        <w:rPr>
          <w:rFonts w:ascii="仿宋_GB2312" w:eastAsia="仿宋_GB2312"/>
          <w:b/>
          <w:lang w:eastAsia="zh-CN"/>
        </w:rPr>
      </w:pPr>
      <w:r>
        <w:rPr>
          <w:rFonts w:ascii="仿宋_GB2312" w:eastAsia="仿宋_GB2312"/>
          <w:b/>
          <w:noProof/>
        </w:rPr>
        <w:pict w14:anchorId="49A3B08B">
          <v:line id="_x0000_s1130" style="position:absolute;z-index:251689984" from="354.75pt,7.95pt" to="354.75pt,54.75pt">
            <v:stroke endarrow="classic"/>
          </v:line>
        </w:pict>
      </w:r>
      <w:r>
        <w:rPr>
          <w:rFonts w:ascii="仿宋_GB2312" w:eastAsia="仿宋_GB2312"/>
          <w:b/>
          <w:noProof/>
        </w:rPr>
        <w:pict w14:anchorId="27B8AEF9">
          <v:line id="_x0000_s1131" style="position:absolute;z-index:251691008" from="48.75pt,7.95pt" to="48.75pt,58.65pt">
            <v:stroke endarrow="classic"/>
          </v:line>
        </w:pict>
      </w:r>
      <w:r>
        <w:rPr>
          <w:rFonts w:ascii="仿宋_GB2312" w:eastAsia="仿宋_GB2312"/>
          <w:b/>
          <w:noProof/>
        </w:rPr>
        <w:pict w14:anchorId="731D3E33">
          <v:line id="_x0000_s1128" style="position:absolute;z-index:251687936" from="48.75pt,7.95pt" to="354.75pt,7.95pt"/>
        </w:pict>
      </w:r>
    </w:p>
    <w:p w14:paraId="753B8548" w14:textId="77777777" w:rsidR="00281D83" w:rsidRPr="00E47477" w:rsidRDefault="00281D83" w:rsidP="00281D83">
      <w:pPr>
        <w:spacing w:line="360" w:lineRule="auto"/>
        <w:ind w:firstLineChars="200" w:firstLine="482"/>
        <w:rPr>
          <w:rFonts w:ascii="仿宋_GB2312" w:eastAsia="仿宋_GB2312"/>
        </w:rPr>
      </w:pPr>
      <w:r w:rsidRPr="00E47477">
        <w:rPr>
          <w:rFonts w:ascii="仿宋_GB2312" w:eastAsia="仿宋_GB2312" w:hint="eastAsia"/>
          <w:b/>
        </w:rPr>
        <w:t xml:space="preserve">     </w:t>
      </w:r>
      <w:r w:rsidR="008E23AA" w:rsidRPr="00E47477">
        <w:rPr>
          <w:rFonts w:ascii="仿宋_GB2312" w:eastAsia="仿宋_GB2312" w:hint="eastAsia"/>
        </w:rPr>
        <w:t>火警</w:t>
      </w:r>
      <w:r w:rsidR="008E23AA">
        <w:rPr>
          <w:rFonts w:ascii="仿宋_GB2312" w:eastAsia="仿宋_GB2312" w:hint="eastAsia"/>
          <w:lang w:eastAsia="zh-CN"/>
        </w:rPr>
        <w:t xml:space="preserve">                                         </w:t>
      </w:r>
      <w:r w:rsidRPr="00E47477">
        <w:rPr>
          <w:rFonts w:ascii="仿宋_GB2312" w:eastAsia="仿宋_GB2312" w:hint="eastAsia"/>
        </w:rPr>
        <w:t>误报</w:t>
      </w:r>
    </w:p>
    <w:p w14:paraId="07751824" w14:textId="77777777" w:rsidR="00281D83" w:rsidRPr="00E47477" w:rsidRDefault="00845888" w:rsidP="006B3E3C">
      <w:pPr>
        <w:spacing w:line="360" w:lineRule="auto"/>
        <w:rPr>
          <w:rFonts w:ascii="仿宋_GB2312" w:eastAsia="仿宋_GB2312"/>
        </w:rPr>
      </w:pPr>
      <w:r>
        <w:rPr>
          <w:rFonts w:ascii="仿宋_GB2312" w:eastAsia="仿宋_GB2312"/>
          <w:b/>
          <w:noProof/>
        </w:rPr>
        <w:pict w14:anchorId="43E83020">
          <v:rect id="_x0000_s1129" style="position:absolute;margin-left:328.6pt;margin-top:7.95pt;width:53.2pt;height:53.75pt;z-index:251688960">
            <v:textbox style="mso-next-textbox:#_x0000_s1129">
              <w:txbxContent>
                <w:p w14:paraId="35691AB6" w14:textId="77777777" w:rsidR="00C241AF" w:rsidRPr="00281D83" w:rsidRDefault="00C241AF" w:rsidP="00281D83">
                  <w:pPr>
                    <w:rPr>
                      <w:rFonts w:ascii="仿宋_GB2312" w:eastAsia="仿宋_GB2312"/>
                      <w:sz w:val="18"/>
                      <w:szCs w:val="18"/>
                    </w:rPr>
                  </w:pPr>
                  <w:r w:rsidRPr="00281D83">
                    <w:rPr>
                      <w:rFonts w:ascii="仿宋_GB2312" w:eastAsia="仿宋_GB2312" w:hint="eastAsia"/>
                      <w:sz w:val="18"/>
                      <w:szCs w:val="18"/>
                    </w:rPr>
                    <w:t>消除警报</w:t>
                  </w:r>
                </w:p>
                <w:p w14:paraId="1C327F00" w14:textId="77777777" w:rsidR="00C241AF" w:rsidRPr="00281D83" w:rsidRDefault="00C241AF" w:rsidP="00281D83">
                  <w:pPr>
                    <w:rPr>
                      <w:rFonts w:ascii="仿宋_GB2312" w:eastAsia="仿宋_GB2312"/>
                      <w:sz w:val="18"/>
                      <w:szCs w:val="18"/>
                    </w:rPr>
                  </w:pPr>
                  <w:r w:rsidRPr="00281D83">
                    <w:rPr>
                      <w:rFonts w:ascii="仿宋_GB2312" w:eastAsia="仿宋_GB2312" w:hint="eastAsia"/>
                      <w:sz w:val="18"/>
                      <w:szCs w:val="18"/>
                    </w:rPr>
                    <w:t>察看原因</w:t>
                  </w:r>
                </w:p>
                <w:p w14:paraId="583EF665" w14:textId="77777777" w:rsidR="00C241AF" w:rsidRPr="00281D83" w:rsidRDefault="00C241AF" w:rsidP="00281D83">
                  <w:pPr>
                    <w:rPr>
                      <w:rFonts w:ascii="仿宋_GB2312" w:eastAsia="仿宋_GB2312"/>
                      <w:sz w:val="18"/>
                      <w:szCs w:val="18"/>
                    </w:rPr>
                  </w:pPr>
                  <w:r w:rsidRPr="00281D83">
                    <w:rPr>
                      <w:rFonts w:ascii="仿宋_GB2312" w:eastAsia="仿宋_GB2312" w:hint="eastAsia"/>
                      <w:sz w:val="18"/>
                      <w:szCs w:val="18"/>
                    </w:rPr>
                    <w:t>复位</w:t>
                  </w:r>
                </w:p>
              </w:txbxContent>
            </v:textbox>
          </v:rect>
        </w:pict>
      </w:r>
      <w:r>
        <w:rPr>
          <w:rFonts w:ascii="仿宋_GB2312" w:eastAsia="仿宋_GB2312"/>
          <w:b/>
          <w:noProof/>
        </w:rPr>
        <w:pict w14:anchorId="3D8B105F">
          <v:rect id="_x0000_s1132" style="position:absolute;margin-left:-30.1pt;margin-top:12.3pt;width:154.65pt;height:38pt;z-index:251692032">
            <v:textbox style="mso-next-textbox:#_x0000_s1132">
              <w:txbxContent>
                <w:p w14:paraId="6BB53A15" w14:textId="77777777" w:rsidR="00C241AF" w:rsidRPr="00281D83" w:rsidRDefault="00C241AF" w:rsidP="00281D83">
                  <w:pPr>
                    <w:numPr>
                      <w:ilvl w:val="0"/>
                      <w:numId w:val="1"/>
                    </w:numPr>
                    <w:jc w:val="both"/>
                    <w:rPr>
                      <w:rFonts w:ascii="仿宋_GB2312" w:eastAsia="仿宋_GB2312"/>
                      <w:sz w:val="18"/>
                      <w:szCs w:val="18"/>
                    </w:rPr>
                  </w:pPr>
                  <w:r w:rsidRPr="00281D83">
                    <w:rPr>
                      <w:rFonts w:ascii="仿宋_GB2312" w:eastAsia="仿宋_GB2312" w:hint="eastAsia"/>
                      <w:sz w:val="18"/>
                      <w:szCs w:val="18"/>
                    </w:rPr>
                    <w:t>通知保安前往事发地点</w:t>
                  </w:r>
                </w:p>
                <w:p w14:paraId="2282325E" w14:textId="77777777" w:rsidR="00C241AF" w:rsidRPr="00281D83" w:rsidRDefault="00C241AF" w:rsidP="00281D83">
                  <w:pPr>
                    <w:numPr>
                      <w:ilvl w:val="0"/>
                      <w:numId w:val="1"/>
                    </w:numPr>
                    <w:jc w:val="both"/>
                    <w:rPr>
                      <w:rFonts w:ascii="仿宋_GB2312" w:eastAsia="仿宋_GB2312"/>
                      <w:sz w:val="18"/>
                      <w:szCs w:val="18"/>
                    </w:rPr>
                  </w:pPr>
                  <w:r w:rsidRPr="00281D83">
                    <w:rPr>
                      <w:rFonts w:ascii="仿宋_GB2312" w:eastAsia="仿宋_GB2312" w:hint="eastAsia"/>
                      <w:sz w:val="18"/>
                      <w:szCs w:val="18"/>
                    </w:rPr>
                    <w:t>通知项目经理/主管前往现场</w:t>
                  </w:r>
                </w:p>
              </w:txbxContent>
            </v:textbox>
          </v:rect>
        </w:pict>
      </w:r>
      <w:r w:rsidR="00281D83" w:rsidRPr="00E47477">
        <w:rPr>
          <w:rFonts w:ascii="仿宋_GB2312" w:eastAsia="仿宋_GB2312" w:hint="eastAsia"/>
        </w:rPr>
        <w:t xml:space="preserve">                                                   </w:t>
      </w:r>
    </w:p>
    <w:p w14:paraId="322BCFA8" w14:textId="77777777" w:rsidR="00281D83" w:rsidRPr="00E47477" w:rsidRDefault="00281D83" w:rsidP="00281D83">
      <w:pPr>
        <w:spacing w:line="360" w:lineRule="auto"/>
        <w:ind w:firstLineChars="200" w:firstLine="482"/>
        <w:rPr>
          <w:rFonts w:ascii="仿宋_GB2312" w:eastAsia="仿宋_GB2312"/>
          <w:b/>
        </w:rPr>
      </w:pPr>
    </w:p>
    <w:p w14:paraId="55CA2ACF" w14:textId="77777777" w:rsidR="00281D83" w:rsidRPr="009F7531" w:rsidRDefault="00845888" w:rsidP="008E23AA">
      <w:pPr>
        <w:spacing w:line="360" w:lineRule="auto"/>
        <w:ind w:firstLineChars="200" w:firstLine="360"/>
        <w:rPr>
          <w:rFonts w:ascii="仿宋_GB2312" w:eastAsia="仿宋_GB2312"/>
          <w:b/>
          <w:sz w:val="18"/>
          <w:szCs w:val="18"/>
        </w:rPr>
      </w:pPr>
      <w:r>
        <w:rPr>
          <w:rFonts w:ascii="仿宋_GB2312" w:eastAsia="仿宋_GB2312"/>
          <w:noProof/>
          <w:sz w:val="18"/>
          <w:szCs w:val="18"/>
        </w:rPr>
        <w:pict w14:anchorId="1AFFD0B3">
          <v:line id="_x0000_s1171" style="position:absolute;left:0;text-align:left;z-index:251731968" from="48.75pt,5.1pt" to="48.75pt,28.5pt">
            <v:stroke endarrow="classic"/>
          </v:line>
        </w:pict>
      </w:r>
      <w:r w:rsidR="00281D83" w:rsidRPr="009F7531">
        <w:rPr>
          <w:rFonts w:ascii="仿宋_GB2312" w:eastAsia="仿宋_GB2312" w:hint="eastAsia"/>
          <w:sz w:val="18"/>
          <w:szCs w:val="18"/>
        </w:rPr>
        <w:t>可扑灭</w:t>
      </w:r>
    </w:p>
    <w:p w14:paraId="47D92BAE" w14:textId="77777777" w:rsidR="00281D83" w:rsidRPr="009F7531" w:rsidRDefault="00845888" w:rsidP="00281D83">
      <w:pPr>
        <w:spacing w:line="360" w:lineRule="auto"/>
        <w:rPr>
          <w:rFonts w:ascii="仿宋_GB2312" w:eastAsia="仿宋_GB2312"/>
          <w:b/>
          <w:sz w:val="18"/>
          <w:szCs w:val="18"/>
          <w:lang w:eastAsia="zh-CN"/>
        </w:rPr>
      </w:pPr>
      <w:r>
        <w:rPr>
          <w:rFonts w:ascii="仿宋_GB2312" w:eastAsia="仿宋_GB2312"/>
          <w:b/>
          <w:noProof/>
          <w:sz w:val="18"/>
          <w:szCs w:val="18"/>
        </w:rPr>
        <w:pict w14:anchorId="62F621BE">
          <v:rect id="_x0000_s1133" style="position:absolute;margin-left:-16.35pt;margin-top:5.1pt;width:135pt;height:21pt;z-index:251693056">
            <v:textbox style="mso-next-textbox:#_x0000_s1133">
              <w:txbxContent>
                <w:p w14:paraId="7396CA42" w14:textId="77777777" w:rsidR="00C241AF" w:rsidRPr="00281D83" w:rsidRDefault="00C241AF" w:rsidP="00281D83">
                  <w:pPr>
                    <w:rPr>
                      <w:rFonts w:ascii="仿宋_GB2312" w:eastAsia="仿宋_GB2312"/>
                      <w:sz w:val="18"/>
                      <w:szCs w:val="18"/>
                    </w:rPr>
                  </w:pPr>
                  <w:r w:rsidRPr="00281D83">
                    <w:rPr>
                      <w:rFonts w:ascii="仿宋_GB2312" w:eastAsia="仿宋_GB2312" w:hint="eastAsia"/>
                      <w:sz w:val="18"/>
                      <w:szCs w:val="18"/>
                    </w:rPr>
                    <w:t>保安携带灭火机设法扑灭</w:t>
                  </w:r>
                </w:p>
              </w:txbxContent>
            </v:textbox>
          </v:rect>
        </w:pict>
      </w:r>
    </w:p>
    <w:p w14:paraId="716D7BF0" w14:textId="77777777" w:rsidR="00281D83" w:rsidRPr="009F7531" w:rsidRDefault="00845888" w:rsidP="008E23AA">
      <w:pPr>
        <w:spacing w:line="360" w:lineRule="auto"/>
        <w:rPr>
          <w:rFonts w:ascii="仿宋_GB2312" w:eastAsia="仿宋_GB2312"/>
          <w:sz w:val="18"/>
          <w:szCs w:val="18"/>
        </w:rPr>
      </w:pPr>
      <w:r>
        <w:rPr>
          <w:rFonts w:ascii="仿宋_GB2312" w:eastAsia="仿宋_GB2312"/>
          <w:noProof/>
          <w:sz w:val="18"/>
          <w:szCs w:val="18"/>
        </w:rPr>
        <w:pict w14:anchorId="17795124">
          <v:line id="_x0000_s1172" style="position:absolute;z-index:251732992" from="48.75pt,2.7pt" to="48.75pt,27.9pt">
            <v:stroke endarrow="classic"/>
          </v:line>
        </w:pict>
      </w:r>
      <w:r w:rsidR="00281D83" w:rsidRPr="009F7531">
        <w:rPr>
          <w:rFonts w:ascii="仿宋_GB2312" w:eastAsia="仿宋_GB2312" w:hint="eastAsia"/>
          <w:sz w:val="18"/>
          <w:szCs w:val="18"/>
        </w:rPr>
        <w:t>无法扑灭</w:t>
      </w:r>
    </w:p>
    <w:p w14:paraId="10389C34" w14:textId="77777777" w:rsidR="00281D83" w:rsidRPr="00E47477" w:rsidRDefault="00845888" w:rsidP="00281D83">
      <w:pPr>
        <w:spacing w:line="360" w:lineRule="auto"/>
        <w:ind w:firstLineChars="200" w:firstLine="482"/>
        <w:rPr>
          <w:rFonts w:ascii="仿宋_GB2312" w:eastAsia="仿宋_GB2312"/>
          <w:b/>
        </w:rPr>
      </w:pPr>
      <w:r>
        <w:rPr>
          <w:rFonts w:ascii="仿宋_GB2312" w:eastAsia="仿宋_GB2312"/>
          <w:b/>
          <w:noProof/>
        </w:rPr>
        <w:pict w14:anchorId="242A80C3">
          <v:rect id="_x0000_s1173" style="position:absolute;left:0;text-align:left;margin-left:-9.2pt;margin-top:4.5pt;width:117pt;height:23.4pt;z-index:251734016">
            <v:textbox style="mso-next-textbox:#_x0000_s1173">
              <w:txbxContent>
                <w:p w14:paraId="222DAB2F" w14:textId="77777777" w:rsidR="00C241AF" w:rsidRPr="00281D83" w:rsidRDefault="00C241AF" w:rsidP="00281D83">
                  <w:pPr>
                    <w:jc w:val="center"/>
                    <w:rPr>
                      <w:rFonts w:ascii="仿宋_GB2312" w:eastAsia="仿宋_GB2312"/>
                      <w:sz w:val="18"/>
                      <w:szCs w:val="18"/>
                    </w:rPr>
                  </w:pPr>
                  <w:r w:rsidRPr="00281D83">
                    <w:rPr>
                      <w:rFonts w:ascii="仿宋_GB2312" w:eastAsia="仿宋_GB2312" w:hint="eastAsia"/>
                      <w:sz w:val="18"/>
                      <w:szCs w:val="18"/>
                    </w:rPr>
                    <w:t>临时指挥部</w:t>
                  </w:r>
                </w:p>
              </w:txbxContent>
            </v:textbox>
          </v:rect>
        </w:pict>
      </w:r>
    </w:p>
    <w:p w14:paraId="66CD2DA9" w14:textId="77777777" w:rsidR="00281D83" w:rsidRPr="00E47477" w:rsidRDefault="00845888" w:rsidP="00281D83">
      <w:pPr>
        <w:spacing w:line="360" w:lineRule="auto"/>
        <w:ind w:firstLineChars="200" w:firstLine="482"/>
        <w:rPr>
          <w:rFonts w:ascii="仿宋_GB2312" w:eastAsia="仿宋_GB2312"/>
          <w:b/>
        </w:rPr>
      </w:pPr>
      <w:r>
        <w:rPr>
          <w:rFonts w:ascii="仿宋_GB2312" w:eastAsia="仿宋_GB2312"/>
          <w:b/>
          <w:noProof/>
        </w:rPr>
        <w:pict w14:anchorId="0D9A728A">
          <v:line id="_x0000_s1175" style="position:absolute;left:0;text-align:left;z-index:251736064" from="48.75pt,4.5pt" to="48.75pt,37.8pt">
            <v:stroke endarrow="block"/>
          </v:line>
        </w:pict>
      </w:r>
    </w:p>
    <w:p w14:paraId="685DA421" w14:textId="77777777" w:rsidR="00281D83" w:rsidRPr="00E47477" w:rsidRDefault="00845888" w:rsidP="00281D83">
      <w:pPr>
        <w:spacing w:line="360" w:lineRule="auto"/>
        <w:ind w:firstLineChars="200" w:firstLine="482"/>
        <w:rPr>
          <w:rFonts w:ascii="仿宋_GB2312" w:eastAsia="仿宋_GB2312"/>
          <w:b/>
        </w:rPr>
      </w:pPr>
      <w:r>
        <w:rPr>
          <w:rFonts w:ascii="仿宋_GB2312" w:eastAsia="仿宋_GB2312"/>
          <w:b/>
          <w:noProof/>
        </w:rPr>
        <w:pict w14:anchorId="7928C65C">
          <v:line id="_x0000_s1180" style="position:absolute;left:0;text-align:left;z-index:251741184" from="369.75pt,14.4pt" to="369.75pt,34.35pt">
            <v:stroke endarrow="block"/>
          </v:line>
        </w:pict>
      </w:r>
      <w:r>
        <w:rPr>
          <w:rFonts w:ascii="仿宋_GB2312" w:eastAsia="仿宋_GB2312"/>
          <w:b/>
          <w:noProof/>
        </w:rPr>
        <w:pict w14:anchorId="2C4EBA66">
          <v:line id="_x0000_s1179" style="position:absolute;left:0;text-align:left;z-index:251740160" from="286.5pt,14.25pt" to="286.5pt,29.85pt">
            <v:stroke endarrow="block"/>
          </v:line>
        </w:pict>
      </w:r>
      <w:r>
        <w:rPr>
          <w:rFonts w:ascii="仿宋_GB2312" w:eastAsia="仿宋_GB2312"/>
          <w:b/>
          <w:noProof/>
        </w:rPr>
        <w:pict w14:anchorId="6351A203">
          <v:line id="_x0000_s1178" style="position:absolute;left:0;text-align:left;z-index:251739136" from="189pt,14.4pt" to="189pt,30pt">
            <v:stroke endarrow="block"/>
          </v:line>
        </w:pict>
      </w:r>
      <w:r>
        <w:rPr>
          <w:rFonts w:ascii="仿宋_GB2312" w:eastAsia="仿宋_GB2312"/>
          <w:b/>
          <w:noProof/>
        </w:rPr>
        <w:pict w14:anchorId="4DC12774">
          <v:line id="_x0000_s1177" style="position:absolute;left:0;text-align:left;z-index:251738112" from="96.15pt,14.4pt" to="96.15pt,30pt">
            <v:stroke endarrow="block"/>
          </v:line>
        </w:pict>
      </w:r>
      <w:r>
        <w:rPr>
          <w:rFonts w:ascii="仿宋_GB2312" w:eastAsia="仿宋_GB2312"/>
          <w:b/>
          <w:noProof/>
        </w:rPr>
        <w:pict w14:anchorId="0613693B">
          <v:line id="_x0000_s1174" style="position:absolute;left:0;text-align:left;z-index:251735040" from=".75pt,14.25pt" to="369.75pt,14.25pt"/>
        </w:pict>
      </w:r>
      <w:r>
        <w:rPr>
          <w:rFonts w:ascii="仿宋_GB2312" w:eastAsia="仿宋_GB2312"/>
          <w:b/>
          <w:noProof/>
        </w:rPr>
        <w:pict w14:anchorId="31B8B8FA">
          <v:line id="_x0000_s1176" style="position:absolute;left:0;text-align:left;z-index:251737088" from=".75pt,14.25pt" to=".75pt,29.85pt">
            <v:stroke endarrow="block"/>
          </v:line>
        </w:pict>
      </w:r>
    </w:p>
    <w:p w14:paraId="6B6E69DE" w14:textId="77777777" w:rsidR="00281D83" w:rsidRPr="00E47477" w:rsidRDefault="00845888" w:rsidP="00281D83">
      <w:pPr>
        <w:spacing w:line="360" w:lineRule="auto"/>
        <w:ind w:firstLineChars="200" w:firstLine="482"/>
        <w:rPr>
          <w:rFonts w:ascii="仿宋_GB2312" w:eastAsia="仿宋_GB2312"/>
          <w:b/>
        </w:rPr>
      </w:pPr>
      <w:r>
        <w:rPr>
          <w:rFonts w:ascii="仿宋_GB2312" w:eastAsia="仿宋_GB2312"/>
          <w:b/>
          <w:noProof/>
        </w:rPr>
        <w:pict w14:anchorId="169D1FAC">
          <v:rect id="_x0000_s1134" style="position:absolute;left:0;text-align:left;margin-left:-35.05pt;margin-top:6.45pt;width:1in;height:142.4pt;z-index:251694080">
            <v:textbox style="mso-next-textbox:#_x0000_s1134">
              <w:txbxContent>
                <w:p w14:paraId="05F789B8" w14:textId="77777777" w:rsidR="00C241AF" w:rsidRPr="00281D83" w:rsidRDefault="00C241AF" w:rsidP="00281D83">
                  <w:pPr>
                    <w:rPr>
                      <w:rFonts w:ascii="仿宋_GB2312" w:eastAsia="仿宋_GB2312"/>
                      <w:sz w:val="18"/>
                      <w:szCs w:val="18"/>
                    </w:rPr>
                  </w:pPr>
                  <w:r w:rsidRPr="00281D83">
                    <w:rPr>
                      <w:rFonts w:ascii="仿宋_GB2312" w:eastAsia="仿宋_GB2312" w:hint="eastAsia"/>
                      <w:sz w:val="18"/>
                      <w:szCs w:val="18"/>
                    </w:rPr>
                    <w:t>通知消防局（119），</w:t>
                  </w:r>
                </w:p>
                <w:p w14:paraId="046B172A" w14:textId="77777777" w:rsidR="00C241AF" w:rsidRPr="00281D83" w:rsidRDefault="00C241AF" w:rsidP="00281D83">
                  <w:pPr>
                    <w:rPr>
                      <w:rFonts w:ascii="仿宋_GB2312" w:eastAsia="仿宋_GB2312"/>
                      <w:sz w:val="18"/>
                      <w:szCs w:val="18"/>
                    </w:rPr>
                  </w:pPr>
                  <w:r w:rsidRPr="00281D83">
                    <w:rPr>
                      <w:rFonts w:ascii="仿宋_GB2312" w:eastAsia="仿宋_GB2312" w:hint="eastAsia"/>
                      <w:sz w:val="18"/>
                      <w:szCs w:val="18"/>
                    </w:rPr>
                    <w:t>讲清路名，交叉路口；</w:t>
                  </w:r>
                </w:p>
                <w:p w14:paraId="1B644608" w14:textId="77777777" w:rsidR="00C241AF" w:rsidRPr="00281D83" w:rsidRDefault="00C241AF" w:rsidP="00281D83">
                  <w:pPr>
                    <w:rPr>
                      <w:rFonts w:ascii="仿宋_GB2312" w:eastAsia="仿宋_GB2312"/>
                      <w:sz w:val="18"/>
                      <w:szCs w:val="18"/>
                    </w:rPr>
                  </w:pPr>
                  <w:r w:rsidRPr="00281D83">
                    <w:rPr>
                      <w:rFonts w:ascii="仿宋_GB2312" w:eastAsia="仿宋_GB2312" w:hint="eastAsia"/>
                      <w:sz w:val="18"/>
                      <w:szCs w:val="18"/>
                    </w:rPr>
                    <w:t>门牌号码，单位名称，</w:t>
                  </w:r>
                </w:p>
                <w:p w14:paraId="70DF54FB" w14:textId="77777777" w:rsidR="00C241AF" w:rsidRDefault="00C241AF" w:rsidP="00281D83">
                  <w:r w:rsidRPr="00281D83">
                    <w:rPr>
                      <w:rFonts w:ascii="仿宋_GB2312" w:eastAsia="仿宋_GB2312" w:hint="eastAsia"/>
                      <w:sz w:val="18"/>
                      <w:szCs w:val="18"/>
                    </w:rPr>
                    <w:t>电话号码，燃烧物等。</w:t>
                  </w:r>
                </w:p>
              </w:txbxContent>
            </v:textbox>
          </v:rect>
        </w:pict>
      </w:r>
      <w:r>
        <w:rPr>
          <w:rFonts w:ascii="仿宋_GB2312" w:eastAsia="仿宋_GB2312"/>
          <w:b/>
          <w:noProof/>
        </w:rPr>
        <w:pict w14:anchorId="24D4BC96">
          <v:rect id="_x0000_s1137" style="position:absolute;left:0;text-align:left;margin-left:341pt;margin-top:10.95pt;width:63pt;height:137.9pt;z-index:251697152">
            <v:textbox style="mso-next-textbox:#_x0000_s1137">
              <w:txbxContent>
                <w:p w14:paraId="27CB7719" w14:textId="77777777" w:rsidR="00C241AF" w:rsidRPr="006B3E3C" w:rsidRDefault="00C241AF" w:rsidP="00281D83">
                  <w:pPr>
                    <w:rPr>
                      <w:rFonts w:ascii="仿宋_GB2312" w:eastAsia="仿宋_GB2312"/>
                      <w:sz w:val="18"/>
                      <w:szCs w:val="18"/>
                    </w:rPr>
                  </w:pPr>
                  <w:r w:rsidRPr="006B3E3C">
                    <w:rPr>
                      <w:rFonts w:ascii="仿宋_GB2312" w:eastAsia="仿宋_GB2312" w:hint="eastAsia"/>
                      <w:sz w:val="18"/>
                      <w:szCs w:val="18"/>
                    </w:rPr>
                    <w:t>工程保障组将喷淋系统和消防泵启动，关闭空调新风组，启动排烟正压送风装置。</w:t>
                  </w:r>
                </w:p>
              </w:txbxContent>
            </v:textbox>
          </v:rect>
        </w:pict>
      </w:r>
      <w:r>
        <w:rPr>
          <w:rFonts w:ascii="仿宋_GB2312" w:eastAsia="仿宋_GB2312"/>
          <w:b/>
          <w:noProof/>
        </w:rPr>
        <w:pict w14:anchorId="10539BB0">
          <v:rect id="_x0000_s1136" style="position:absolute;left:0;text-align:left;margin-left:259pt;margin-top:6.45pt;width:54pt;height:142.4pt;z-index:251696128">
            <v:textbox style="mso-next-textbox:#_x0000_s1136">
              <w:txbxContent>
                <w:p w14:paraId="206F2F71" w14:textId="77777777" w:rsidR="00C241AF" w:rsidRDefault="00C241AF" w:rsidP="00281D83">
                  <w:r w:rsidRPr="00281D83">
                    <w:rPr>
                      <w:rFonts w:ascii="仿宋_GB2312" w:eastAsia="仿宋_GB2312" w:hint="eastAsia"/>
                      <w:sz w:val="18"/>
                      <w:szCs w:val="18"/>
                    </w:rPr>
                    <w:t>疏散组疏散在楼内的客户，并至广场集合。</w:t>
                  </w:r>
                </w:p>
              </w:txbxContent>
            </v:textbox>
          </v:rect>
        </w:pict>
      </w:r>
      <w:r>
        <w:rPr>
          <w:rFonts w:ascii="仿宋_GB2312" w:eastAsia="仿宋_GB2312"/>
          <w:b/>
          <w:noProof/>
        </w:rPr>
        <w:pict w14:anchorId="72887691">
          <v:rect id="_x0000_s1160" style="position:absolute;left:0;text-align:left;margin-left:162pt;margin-top:6.6pt;width:54pt;height:142.25pt;z-index:251720704">
            <v:textbox style="mso-next-textbox:#_x0000_s1160">
              <w:txbxContent>
                <w:p w14:paraId="7B0395C9" w14:textId="77777777" w:rsidR="00C241AF" w:rsidRPr="00281D83" w:rsidRDefault="00C241AF" w:rsidP="00281D83">
                  <w:pPr>
                    <w:rPr>
                      <w:rFonts w:ascii="仿宋_GB2312" w:eastAsia="仿宋_GB2312"/>
                      <w:sz w:val="18"/>
                      <w:szCs w:val="18"/>
                    </w:rPr>
                  </w:pPr>
                  <w:r w:rsidRPr="00281D83">
                    <w:rPr>
                      <w:rFonts w:ascii="仿宋_GB2312" w:eastAsia="仿宋_GB2312" w:hint="eastAsia"/>
                      <w:sz w:val="18"/>
                      <w:szCs w:val="18"/>
                    </w:rPr>
                    <w:t>救护组对受伤的客户进行处理，并就近送医。</w:t>
                  </w:r>
                </w:p>
              </w:txbxContent>
            </v:textbox>
          </v:rect>
        </w:pict>
      </w:r>
      <w:r>
        <w:rPr>
          <w:rFonts w:ascii="仿宋_GB2312" w:eastAsia="仿宋_GB2312"/>
          <w:b/>
          <w:noProof/>
        </w:rPr>
        <w:pict w14:anchorId="78398B63">
          <v:rect id="_x0000_s1135" style="position:absolute;left:0;text-align:left;margin-left:61.5pt;margin-top:6.6pt;width:1in;height:142.25pt;z-index:251695104">
            <v:textbox style="mso-next-textbox:#_x0000_s1135">
              <w:txbxContent>
                <w:p w14:paraId="46D434E6" w14:textId="77777777" w:rsidR="00C241AF" w:rsidRPr="00281D83" w:rsidRDefault="00C241AF" w:rsidP="00281D83">
                  <w:pPr>
                    <w:rPr>
                      <w:rFonts w:ascii="仿宋_GB2312" w:eastAsia="仿宋_GB2312"/>
                      <w:sz w:val="18"/>
                      <w:szCs w:val="18"/>
                    </w:rPr>
                  </w:pPr>
                  <w:r w:rsidRPr="00281D83">
                    <w:rPr>
                      <w:rFonts w:ascii="仿宋_GB2312" w:eastAsia="仿宋_GB2312" w:hint="eastAsia"/>
                      <w:sz w:val="18"/>
                      <w:szCs w:val="18"/>
                    </w:rPr>
                    <w:t>警戒组将客梯全部降至底层禁用，并劝阻无关人员不得进入大楼，确保出入口道路通畅。</w:t>
                  </w:r>
                </w:p>
              </w:txbxContent>
            </v:textbox>
          </v:rect>
        </w:pict>
      </w:r>
    </w:p>
    <w:p w14:paraId="05E0485D" w14:textId="77777777" w:rsidR="00281D83" w:rsidRPr="00E47477" w:rsidRDefault="00281D83" w:rsidP="00281D83">
      <w:pPr>
        <w:spacing w:line="360" w:lineRule="auto"/>
        <w:ind w:firstLineChars="200" w:firstLine="482"/>
        <w:rPr>
          <w:rFonts w:ascii="仿宋_GB2312" w:eastAsia="仿宋_GB2312"/>
          <w:b/>
        </w:rPr>
      </w:pPr>
    </w:p>
    <w:p w14:paraId="0844BBAE" w14:textId="77777777" w:rsidR="00281D83" w:rsidRPr="00E47477" w:rsidRDefault="00281D83" w:rsidP="00281D83">
      <w:pPr>
        <w:spacing w:line="360" w:lineRule="auto"/>
        <w:ind w:firstLineChars="200" w:firstLine="482"/>
        <w:rPr>
          <w:rFonts w:ascii="仿宋_GB2312" w:eastAsia="仿宋_GB2312"/>
          <w:b/>
        </w:rPr>
      </w:pPr>
    </w:p>
    <w:p w14:paraId="4FE0B5E9" w14:textId="77777777" w:rsidR="00281D83" w:rsidRPr="00E47477" w:rsidRDefault="00281D83" w:rsidP="00281D83">
      <w:pPr>
        <w:spacing w:line="360" w:lineRule="auto"/>
        <w:ind w:firstLineChars="200" w:firstLine="482"/>
        <w:rPr>
          <w:rFonts w:ascii="仿宋_GB2312" w:eastAsia="仿宋_GB2312"/>
          <w:b/>
        </w:rPr>
      </w:pPr>
    </w:p>
    <w:p w14:paraId="7AAF9238" w14:textId="77777777" w:rsidR="00281D83" w:rsidRPr="00E47477" w:rsidRDefault="00281D83" w:rsidP="00281D83">
      <w:pPr>
        <w:spacing w:line="360" w:lineRule="auto"/>
        <w:ind w:firstLineChars="200" w:firstLine="482"/>
        <w:rPr>
          <w:rFonts w:ascii="仿宋_GB2312" w:eastAsia="仿宋_GB2312"/>
          <w:b/>
        </w:rPr>
      </w:pPr>
    </w:p>
    <w:p w14:paraId="3C8961BC" w14:textId="77777777" w:rsidR="00281D83" w:rsidRPr="00E47477" w:rsidRDefault="00281D83" w:rsidP="00281D83">
      <w:pPr>
        <w:spacing w:line="360" w:lineRule="auto"/>
        <w:ind w:firstLineChars="200" w:firstLine="482"/>
        <w:rPr>
          <w:rFonts w:ascii="仿宋_GB2312" w:eastAsia="仿宋_GB2312"/>
          <w:b/>
        </w:rPr>
      </w:pPr>
    </w:p>
    <w:p w14:paraId="7D7738A4" w14:textId="77777777" w:rsidR="00281D83" w:rsidRPr="00E47477" w:rsidRDefault="00845888" w:rsidP="00281D83">
      <w:pPr>
        <w:spacing w:line="360" w:lineRule="auto"/>
        <w:ind w:firstLineChars="200" w:firstLine="482"/>
        <w:rPr>
          <w:rFonts w:ascii="仿宋_GB2312" w:eastAsia="仿宋_GB2312"/>
          <w:b/>
        </w:rPr>
      </w:pPr>
      <w:r>
        <w:rPr>
          <w:rFonts w:ascii="仿宋_GB2312" w:eastAsia="仿宋_GB2312"/>
          <w:b/>
          <w:noProof/>
        </w:rPr>
        <w:pict w14:anchorId="52A558C3">
          <v:line id="_x0000_s1141" style="position:absolute;left:0;text-align:left;z-index:251701248" from="4.45pt,8.45pt" to="4.45pt,30.9pt">
            <v:stroke endarrow="classic"/>
          </v:line>
        </w:pict>
      </w:r>
      <w:r>
        <w:rPr>
          <w:rFonts w:ascii="仿宋_GB2312" w:eastAsia="仿宋_GB2312"/>
          <w:b/>
          <w:noProof/>
        </w:rPr>
        <w:pict w14:anchorId="2C4B1E29">
          <v:line id="_x0000_s1139" style="position:absolute;left:0;text-align:left;z-index:251699200" from="369.75pt,8.45pt" to="369.75pt,32.35pt">
            <v:stroke endarrow="classic"/>
          </v:line>
        </w:pict>
      </w:r>
      <w:r>
        <w:rPr>
          <w:rFonts w:ascii="仿宋_GB2312" w:eastAsia="仿宋_GB2312"/>
          <w:b/>
          <w:noProof/>
        </w:rPr>
        <w:pict w14:anchorId="58D0E542">
          <v:line id="_x0000_s1140" style="position:absolute;left:0;text-align:left;z-index:251700224" from="283pt,8.45pt" to="283pt,30.9pt">
            <v:stroke endarrow="classic"/>
          </v:line>
        </w:pict>
      </w:r>
      <w:r>
        <w:rPr>
          <w:rFonts w:ascii="仿宋_GB2312" w:eastAsia="仿宋_GB2312"/>
          <w:b/>
          <w:noProof/>
        </w:rPr>
        <w:pict w14:anchorId="60F7F110">
          <v:line id="_x0000_s1162" style="position:absolute;left:0;text-align:left;z-index:251722752" from="189pt,8.45pt" to="189pt,30.9pt">
            <v:stroke endarrow="classic"/>
          </v:line>
        </w:pict>
      </w:r>
      <w:r>
        <w:rPr>
          <w:rFonts w:ascii="仿宋_GB2312" w:eastAsia="仿宋_GB2312"/>
          <w:b/>
          <w:noProof/>
        </w:rPr>
        <w:pict w14:anchorId="22E7D5B8">
          <v:line id="_x0000_s1161" style="position:absolute;left:0;text-align:left;z-index:251721728" from="94.65pt,8.45pt" to="94.65pt,32.35pt">
            <v:stroke endarrow="classic"/>
          </v:line>
        </w:pict>
      </w:r>
    </w:p>
    <w:p w14:paraId="61C4F97E" w14:textId="77777777" w:rsidR="00281D83" w:rsidRPr="00E47477" w:rsidRDefault="00845888" w:rsidP="00281D83">
      <w:pPr>
        <w:spacing w:line="360" w:lineRule="auto"/>
        <w:ind w:firstLineChars="200" w:firstLine="482"/>
        <w:rPr>
          <w:rFonts w:ascii="仿宋_GB2312" w:eastAsia="仿宋_GB2312"/>
          <w:b/>
        </w:rPr>
      </w:pPr>
      <w:r>
        <w:rPr>
          <w:rFonts w:ascii="仿宋_GB2312" w:eastAsia="仿宋_GB2312"/>
          <w:b/>
          <w:noProof/>
        </w:rPr>
        <w:pict w14:anchorId="32FEC4B1">
          <v:line id="_x0000_s1142" style="position:absolute;left:0;text-align:left;z-index:251702272" from="189pt,7.5pt" to="189pt,30.9pt"/>
        </w:pict>
      </w:r>
      <w:r>
        <w:rPr>
          <w:rFonts w:ascii="仿宋_GB2312" w:eastAsia="仿宋_GB2312"/>
          <w:b/>
          <w:noProof/>
        </w:rPr>
        <w:pict w14:anchorId="72CC93C3">
          <v:line id="_x0000_s1138" style="position:absolute;left:0;text-align:left;z-index:251698176" from="4.45pt,7.5pt" to="369.75pt,7.5pt"/>
        </w:pict>
      </w:r>
    </w:p>
    <w:p w14:paraId="5CA431CF" w14:textId="77777777" w:rsidR="00281D83" w:rsidRPr="00E47477" w:rsidRDefault="00845888" w:rsidP="00281D83">
      <w:pPr>
        <w:spacing w:line="360" w:lineRule="auto"/>
        <w:ind w:firstLineChars="200" w:firstLine="482"/>
        <w:rPr>
          <w:rFonts w:ascii="仿宋_GB2312" w:eastAsia="仿宋_GB2312"/>
          <w:b/>
        </w:rPr>
      </w:pPr>
      <w:r>
        <w:rPr>
          <w:rFonts w:ascii="仿宋_GB2312" w:eastAsia="仿宋_GB2312"/>
          <w:b/>
          <w:noProof/>
        </w:rPr>
        <w:pict w14:anchorId="2D4D9B66">
          <v:rect id="_x0000_s1143" style="position:absolute;left:0;text-align:left;margin-left:2in;margin-top:7.5pt;width:90pt;height:23.4pt;z-index:251703296">
            <v:textbox style="mso-next-textbox:#_x0000_s1143">
              <w:txbxContent>
                <w:p w14:paraId="14675476" w14:textId="77777777" w:rsidR="00C241AF" w:rsidRPr="006B3E3C" w:rsidRDefault="00C241AF" w:rsidP="00281D83">
                  <w:pPr>
                    <w:jc w:val="center"/>
                    <w:rPr>
                      <w:rFonts w:ascii="仿宋_GB2312" w:eastAsia="仿宋_GB2312"/>
                      <w:sz w:val="18"/>
                      <w:szCs w:val="18"/>
                    </w:rPr>
                  </w:pPr>
                  <w:r w:rsidRPr="006B3E3C">
                    <w:rPr>
                      <w:rFonts w:ascii="仿宋_GB2312" w:eastAsia="仿宋_GB2312" w:hint="eastAsia"/>
                      <w:sz w:val="18"/>
                      <w:szCs w:val="18"/>
                    </w:rPr>
                    <w:t>调查原因</w:t>
                  </w:r>
                </w:p>
                <w:p w14:paraId="5B1FEF68" w14:textId="77777777" w:rsidR="00C241AF" w:rsidRPr="00B91FCE" w:rsidRDefault="00C241AF" w:rsidP="00281D83"/>
              </w:txbxContent>
            </v:textbox>
          </v:rect>
        </w:pict>
      </w:r>
    </w:p>
    <w:p w14:paraId="2217C6A4" w14:textId="77777777" w:rsidR="00281D83" w:rsidRPr="00E47477" w:rsidRDefault="00845888" w:rsidP="00281D83">
      <w:pPr>
        <w:spacing w:line="360" w:lineRule="auto"/>
        <w:ind w:firstLineChars="200" w:firstLine="482"/>
        <w:rPr>
          <w:rFonts w:ascii="仿宋_GB2312" w:eastAsia="仿宋_GB2312"/>
          <w:b/>
        </w:rPr>
      </w:pPr>
      <w:r>
        <w:rPr>
          <w:rFonts w:ascii="仿宋_GB2312" w:eastAsia="仿宋_GB2312"/>
          <w:b/>
          <w:noProof/>
        </w:rPr>
        <w:pict w14:anchorId="154F5FC4">
          <v:line id="_x0000_s1144" style="position:absolute;left:0;text-align:left;z-index:251704320" from="189pt,7.5pt" to="189pt,30.9pt">
            <v:stroke endarrow="classic"/>
          </v:line>
        </w:pict>
      </w:r>
    </w:p>
    <w:p w14:paraId="052C3F66" w14:textId="77777777" w:rsidR="00281D83" w:rsidRPr="00E47477" w:rsidRDefault="00845888" w:rsidP="007D512A">
      <w:pPr>
        <w:spacing w:line="360" w:lineRule="auto"/>
        <w:ind w:firstLineChars="200" w:firstLine="482"/>
        <w:rPr>
          <w:rFonts w:ascii="仿宋_GB2312" w:eastAsia="仿宋_GB2312"/>
          <w:b/>
          <w:lang w:eastAsia="zh-CN"/>
        </w:rPr>
      </w:pPr>
      <w:r>
        <w:rPr>
          <w:rFonts w:ascii="仿宋_GB2312" w:eastAsia="仿宋_GB2312"/>
          <w:b/>
          <w:noProof/>
        </w:rPr>
        <w:pict w14:anchorId="21198F2A">
          <v:rect id="_x0000_s1145" style="position:absolute;left:0;text-align:left;margin-left:2in;margin-top:7.5pt;width:90pt;height:25.05pt;z-index:251705344">
            <v:textbox style="mso-next-textbox:#_x0000_s1145">
              <w:txbxContent>
                <w:p w14:paraId="21DF6CBD" w14:textId="77777777" w:rsidR="00C241AF" w:rsidRPr="006B3E3C" w:rsidRDefault="00C241AF" w:rsidP="00281D83">
                  <w:pPr>
                    <w:jc w:val="center"/>
                    <w:rPr>
                      <w:rFonts w:ascii="仿宋_GB2312" w:eastAsia="仿宋_GB2312"/>
                      <w:sz w:val="18"/>
                      <w:szCs w:val="18"/>
                    </w:rPr>
                  </w:pPr>
                  <w:r w:rsidRPr="006B3E3C">
                    <w:rPr>
                      <w:rFonts w:ascii="仿宋_GB2312" w:eastAsia="仿宋_GB2312" w:hint="eastAsia"/>
                      <w:sz w:val="18"/>
                      <w:szCs w:val="18"/>
                    </w:rPr>
                    <w:t>书面形式上报公司</w:t>
                  </w:r>
                </w:p>
              </w:txbxContent>
            </v:textbox>
          </v:rect>
        </w:pict>
      </w:r>
    </w:p>
    <w:p w14:paraId="0D88D9EA" w14:textId="77777777" w:rsidR="007D0C8B" w:rsidRPr="007D512A" w:rsidRDefault="00281D83" w:rsidP="007D512A">
      <w:pPr>
        <w:spacing w:line="360" w:lineRule="auto"/>
        <w:ind w:firstLineChars="200" w:firstLine="482"/>
        <w:jc w:val="center"/>
        <w:rPr>
          <w:rFonts w:eastAsiaTheme="minorEastAsia"/>
          <w:sz w:val="18"/>
          <w:szCs w:val="18"/>
          <w:lang w:eastAsia="zh-CN"/>
        </w:rPr>
      </w:pPr>
      <w:r w:rsidRPr="00E47477">
        <w:rPr>
          <w:rFonts w:ascii="仿宋_GB2312" w:eastAsia="仿宋_GB2312" w:hint="eastAsia"/>
          <w:b/>
        </w:rPr>
        <w:t xml:space="preserve">                   </w:t>
      </w:r>
      <w:r w:rsidRPr="00E47477">
        <w:rPr>
          <w:rFonts w:hint="eastAsia"/>
          <w:b/>
          <w:sz w:val="18"/>
          <w:szCs w:val="18"/>
        </w:rPr>
        <w:t xml:space="preserve">                                            </w:t>
      </w:r>
    </w:p>
    <w:p w14:paraId="561C9FC7" w14:textId="77777777" w:rsidR="003F13AA" w:rsidRDefault="003F13AA">
      <w:pPr>
        <w:widowControl/>
        <w:rPr>
          <w:rFonts w:ascii="仿宋_GB2312" w:eastAsia="仿宋_GB2312"/>
          <w:b/>
          <w:lang w:eastAsia="zh-CN"/>
        </w:rPr>
      </w:pPr>
      <w:r>
        <w:rPr>
          <w:rFonts w:ascii="仿宋_GB2312" w:eastAsia="仿宋_GB2312"/>
          <w:b/>
          <w:lang w:eastAsia="zh-CN"/>
        </w:rPr>
        <w:br w:type="page"/>
      </w:r>
    </w:p>
    <w:p w14:paraId="232A70DC" w14:textId="77777777" w:rsidR="005735B0" w:rsidRPr="0028296D" w:rsidRDefault="002352E3" w:rsidP="0028296D">
      <w:pPr>
        <w:pStyle w:val="1"/>
        <w:jc w:val="center"/>
        <w:rPr>
          <w:rFonts w:ascii="仿宋_GB2312" w:eastAsia="仿宋_GB2312"/>
          <w:sz w:val="24"/>
          <w:szCs w:val="24"/>
          <w:lang w:eastAsia="zh-CN"/>
        </w:rPr>
      </w:pPr>
      <w:bookmarkStart w:id="2" w:name="_Toc435003235"/>
      <w:r w:rsidRPr="0028296D">
        <w:rPr>
          <w:rFonts w:ascii="仿宋_GB2312" w:eastAsia="仿宋_GB2312" w:hint="eastAsia"/>
          <w:sz w:val="24"/>
          <w:szCs w:val="24"/>
          <w:lang w:eastAsia="zh-CN"/>
        </w:rPr>
        <w:lastRenderedPageBreak/>
        <w:t xml:space="preserve">第二节  </w:t>
      </w:r>
      <w:r w:rsidR="00FD7F17" w:rsidRPr="0028296D">
        <w:rPr>
          <w:rFonts w:ascii="仿宋_GB2312" w:eastAsia="仿宋_GB2312" w:hint="eastAsia"/>
          <w:sz w:val="24"/>
          <w:szCs w:val="24"/>
          <w:lang w:eastAsia="zh-CN"/>
        </w:rPr>
        <w:t>电梯困人应急预案</w:t>
      </w:r>
      <w:bookmarkEnd w:id="2"/>
    </w:p>
    <w:p w14:paraId="2E385A0D" w14:textId="77777777" w:rsidR="003C059B" w:rsidRPr="00471936" w:rsidRDefault="003C059B" w:rsidP="00471936">
      <w:pPr>
        <w:pStyle w:val="ac"/>
        <w:spacing w:line="360" w:lineRule="auto"/>
        <w:ind w:firstLineChars="200" w:firstLine="480"/>
        <w:rPr>
          <w:rFonts w:ascii="仿宋_GB2312" w:eastAsia="仿宋_GB2312"/>
          <w:kern w:val="0"/>
          <w:sz w:val="24"/>
        </w:rPr>
      </w:pPr>
      <w:r w:rsidRPr="00471936">
        <w:rPr>
          <w:rFonts w:ascii="仿宋_GB2312" w:eastAsia="仿宋_GB2312" w:hint="eastAsia"/>
          <w:kern w:val="0"/>
          <w:sz w:val="24"/>
        </w:rPr>
        <w:t>1</w:t>
      </w:r>
      <w:r w:rsidR="00CE760F">
        <w:rPr>
          <w:rFonts w:ascii="仿宋_GB2312" w:eastAsia="仿宋_GB2312" w:hint="eastAsia"/>
          <w:sz w:val="24"/>
        </w:rPr>
        <w:t>.</w:t>
      </w:r>
      <w:r w:rsidRPr="00471936">
        <w:rPr>
          <w:rFonts w:ascii="仿宋_GB2312" w:eastAsia="仿宋_GB2312" w:hint="eastAsia"/>
          <w:kern w:val="0"/>
          <w:sz w:val="24"/>
        </w:rPr>
        <w:t xml:space="preserve">总则 </w:t>
      </w:r>
    </w:p>
    <w:p w14:paraId="42E36C0E" w14:textId="77777777" w:rsidR="003C059B" w:rsidRPr="00471936" w:rsidRDefault="003C059B" w:rsidP="00471936">
      <w:pPr>
        <w:pStyle w:val="ac"/>
        <w:spacing w:line="360" w:lineRule="auto"/>
        <w:ind w:firstLineChars="200" w:firstLine="480"/>
        <w:rPr>
          <w:rFonts w:ascii="仿宋_GB2312" w:eastAsia="仿宋_GB2312"/>
          <w:kern w:val="0"/>
          <w:sz w:val="24"/>
        </w:rPr>
      </w:pPr>
      <w:r w:rsidRPr="00471936">
        <w:rPr>
          <w:rFonts w:ascii="仿宋_GB2312" w:eastAsia="仿宋_GB2312" w:hint="eastAsia"/>
          <w:kern w:val="0"/>
          <w:sz w:val="24"/>
        </w:rPr>
        <w:t xml:space="preserve">1.1编制目的 </w:t>
      </w:r>
    </w:p>
    <w:p w14:paraId="29B52BEE" w14:textId="77777777" w:rsidR="003C059B" w:rsidRPr="00471936" w:rsidRDefault="007A6FA5" w:rsidP="00471936">
      <w:pPr>
        <w:pStyle w:val="ac"/>
        <w:spacing w:line="360" w:lineRule="auto"/>
        <w:ind w:firstLineChars="200" w:firstLine="480"/>
        <w:rPr>
          <w:rFonts w:ascii="仿宋_GB2312" w:eastAsia="仿宋_GB2312"/>
          <w:kern w:val="0"/>
          <w:sz w:val="24"/>
        </w:rPr>
      </w:pPr>
      <w:r>
        <w:rPr>
          <w:rFonts w:ascii="仿宋_GB2312" w:eastAsia="仿宋_GB2312" w:hint="eastAsia"/>
          <w:kern w:val="0"/>
          <w:sz w:val="24"/>
        </w:rPr>
        <w:t>为了贯彻落实政府、市</w:t>
      </w:r>
      <w:r w:rsidR="003C059B" w:rsidRPr="00471936">
        <w:rPr>
          <w:rFonts w:ascii="仿宋_GB2312" w:eastAsia="仿宋_GB2312" w:hint="eastAsia"/>
          <w:kern w:val="0"/>
          <w:sz w:val="24"/>
        </w:rPr>
        <w:t>和浦东新区及公司有关精神，及时处置电梯故障困人事件，最大限度的减轻事故造成的损失，保障客户的生命、财产安全，结合服务中心的实际，特制订本预案。</w:t>
      </w:r>
    </w:p>
    <w:p w14:paraId="266310F2" w14:textId="77777777" w:rsidR="003C059B" w:rsidRPr="00471936" w:rsidRDefault="003C059B" w:rsidP="00471936">
      <w:pPr>
        <w:pStyle w:val="ac"/>
        <w:spacing w:line="360" w:lineRule="auto"/>
        <w:ind w:firstLineChars="200" w:firstLine="480"/>
        <w:rPr>
          <w:rFonts w:ascii="仿宋_GB2312" w:eastAsia="仿宋_GB2312"/>
          <w:kern w:val="0"/>
          <w:sz w:val="24"/>
        </w:rPr>
      </w:pPr>
      <w:r w:rsidRPr="00471936">
        <w:rPr>
          <w:rFonts w:ascii="仿宋_GB2312" w:eastAsia="仿宋_GB2312" w:hint="eastAsia"/>
          <w:kern w:val="0"/>
          <w:sz w:val="24"/>
        </w:rPr>
        <w:t xml:space="preserve">1.2编制依据 </w:t>
      </w:r>
    </w:p>
    <w:p w14:paraId="418DD254" w14:textId="77777777" w:rsidR="003C059B" w:rsidRPr="00471936" w:rsidRDefault="003C059B" w:rsidP="00471936">
      <w:pPr>
        <w:pStyle w:val="ac"/>
        <w:spacing w:line="360" w:lineRule="auto"/>
        <w:ind w:firstLineChars="200" w:firstLine="480"/>
        <w:rPr>
          <w:rFonts w:ascii="仿宋_GB2312" w:eastAsia="仿宋_GB2312"/>
          <w:kern w:val="0"/>
          <w:sz w:val="24"/>
        </w:rPr>
      </w:pPr>
      <w:r w:rsidRPr="00471936">
        <w:rPr>
          <w:rFonts w:ascii="仿宋_GB2312" w:eastAsia="仿宋_GB2312" w:hint="eastAsia"/>
          <w:kern w:val="0"/>
          <w:sz w:val="24"/>
        </w:rPr>
        <w:t xml:space="preserve">依据《上海市突发公共事件总体应急预案》等法律、法规和有关规定，编制本预案。  </w:t>
      </w:r>
    </w:p>
    <w:p w14:paraId="78CAC61E" w14:textId="77777777" w:rsidR="003C059B" w:rsidRPr="00471936" w:rsidRDefault="003C059B" w:rsidP="00471936">
      <w:pPr>
        <w:pStyle w:val="ac"/>
        <w:spacing w:line="360" w:lineRule="auto"/>
        <w:ind w:firstLineChars="200" w:firstLine="480"/>
        <w:rPr>
          <w:rFonts w:ascii="仿宋_GB2312" w:eastAsia="仿宋_GB2312"/>
          <w:kern w:val="0"/>
          <w:sz w:val="24"/>
        </w:rPr>
      </w:pPr>
      <w:r w:rsidRPr="00471936">
        <w:rPr>
          <w:rFonts w:ascii="仿宋_GB2312" w:eastAsia="仿宋_GB2312" w:hint="eastAsia"/>
          <w:kern w:val="0"/>
          <w:sz w:val="24"/>
        </w:rPr>
        <w:t>2</w:t>
      </w:r>
      <w:r w:rsidR="00CE760F">
        <w:rPr>
          <w:rFonts w:ascii="仿宋_GB2312" w:eastAsia="仿宋_GB2312" w:hint="eastAsia"/>
          <w:sz w:val="24"/>
        </w:rPr>
        <w:t>.</w:t>
      </w:r>
      <w:r w:rsidRPr="00471936">
        <w:rPr>
          <w:rFonts w:ascii="仿宋_GB2312" w:eastAsia="仿宋_GB2312" w:hint="eastAsia"/>
          <w:kern w:val="0"/>
          <w:sz w:val="24"/>
        </w:rPr>
        <w:t xml:space="preserve">组织体系及职责 </w:t>
      </w:r>
    </w:p>
    <w:p w14:paraId="161F526E" w14:textId="77777777" w:rsidR="003C059B" w:rsidRPr="00E47477" w:rsidRDefault="003C059B" w:rsidP="00471936">
      <w:pPr>
        <w:pStyle w:val="ac"/>
        <w:spacing w:line="360" w:lineRule="auto"/>
        <w:ind w:firstLineChars="200" w:firstLine="480"/>
        <w:rPr>
          <w:rFonts w:ascii="仿宋_GB2312" w:eastAsia="仿宋_GB2312"/>
        </w:rPr>
      </w:pPr>
      <w:r w:rsidRPr="00471936">
        <w:rPr>
          <w:rFonts w:ascii="仿宋_GB2312" w:eastAsia="仿宋_GB2312" w:hint="eastAsia"/>
          <w:kern w:val="0"/>
          <w:sz w:val="24"/>
        </w:rPr>
        <w:t>2.1应急小组组织机构图</w:t>
      </w:r>
    </w:p>
    <w:p w14:paraId="4AA9FE3B" w14:textId="77777777" w:rsidR="003C059B" w:rsidRPr="00A43C71" w:rsidRDefault="00845888" w:rsidP="00A43C71">
      <w:pPr>
        <w:spacing w:line="360" w:lineRule="auto"/>
        <w:ind w:firstLineChars="1800" w:firstLine="2700"/>
        <w:rPr>
          <w:rFonts w:ascii="仿宋_GB2312" w:eastAsia="仿宋_GB2312"/>
          <w:sz w:val="15"/>
          <w:szCs w:val="15"/>
        </w:rPr>
      </w:pPr>
      <w:r>
        <w:rPr>
          <w:rFonts w:ascii="仿宋_GB2312" w:eastAsia="仿宋_GB2312"/>
          <w:noProof/>
          <w:sz w:val="15"/>
          <w:szCs w:val="15"/>
        </w:rPr>
        <w:pict w14:anchorId="6C95F122">
          <v:line id="_x0000_s1191" style="position:absolute;left:0;text-align:left;z-index:251753472" from="153pt,18.8pt" to="153pt,23.8pt"/>
        </w:pict>
      </w:r>
      <w:r>
        <w:rPr>
          <w:rFonts w:ascii="仿宋_GB2312" w:eastAsia="仿宋_GB2312"/>
          <w:noProof/>
          <w:sz w:val="15"/>
          <w:szCs w:val="15"/>
        </w:rPr>
        <w:pict w14:anchorId="4F508C01">
          <v:rect id="_x0000_s1181" style="position:absolute;left:0;text-align:left;margin-left:117.9pt;margin-top:.4pt;width:63pt;height:18.4pt;z-index:-251573248">
            <v:textbox style="mso-next-textbox:#_x0000_s1181">
              <w:txbxContent>
                <w:p w14:paraId="34184FEF" w14:textId="77777777" w:rsidR="00C241AF" w:rsidRPr="00A43C71" w:rsidRDefault="00C241AF">
                  <w:pPr>
                    <w:rPr>
                      <w:rFonts w:eastAsiaTheme="minorEastAsia"/>
                      <w:lang w:eastAsia="zh-CN"/>
                    </w:rPr>
                  </w:pPr>
                </w:p>
              </w:txbxContent>
            </v:textbox>
          </v:rect>
        </w:pict>
      </w:r>
      <w:r w:rsidR="003C059B" w:rsidRPr="00A43C71">
        <w:rPr>
          <w:rFonts w:ascii="仿宋_GB2312" w:eastAsia="仿宋_GB2312" w:hint="eastAsia"/>
          <w:sz w:val="15"/>
          <w:szCs w:val="15"/>
        </w:rPr>
        <w:t>项目经理</w:t>
      </w:r>
    </w:p>
    <w:p w14:paraId="768B0714" w14:textId="77777777" w:rsidR="003C059B" w:rsidRPr="00E47477" w:rsidRDefault="00845888" w:rsidP="003C059B">
      <w:pPr>
        <w:spacing w:line="360" w:lineRule="auto"/>
        <w:ind w:firstLineChars="200" w:firstLine="480"/>
        <w:jc w:val="center"/>
        <w:rPr>
          <w:rFonts w:ascii="仿宋_GB2312" w:eastAsia="仿宋_GB2312"/>
        </w:rPr>
      </w:pPr>
      <w:r>
        <w:rPr>
          <w:rFonts w:ascii="仿宋_GB2312" w:eastAsia="仿宋_GB2312"/>
          <w:noProof/>
        </w:rPr>
        <w:pict w14:anchorId="6017D682">
          <v:line id="_x0000_s1188" style="position:absolute;left:0;text-align:left;z-index:251750400" from="225pt,.45pt" to="225pt,16.05pt"/>
        </w:pict>
      </w:r>
      <w:r>
        <w:rPr>
          <w:rFonts w:ascii="仿宋_GB2312" w:eastAsia="仿宋_GB2312"/>
          <w:noProof/>
        </w:rPr>
        <w:pict w14:anchorId="0D8D1265">
          <v:line id="_x0000_s1190" style="position:absolute;left:0;text-align:left;z-index:251752448" from="1in,.45pt" to="225pt,.45pt"/>
        </w:pict>
      </w:r>
      <w:r>
        <w:rPr>
          <w:rFonts w:ascii="仿宋_GB2312" w:eastAsia="仿宋_GB2312"/>
          <w:noProof/>
        </w:rPr>
        <w:pict w14:anchorId="78076602">
          <v:line id="_x0000_s1189" style="position:absolute;left:0;text-align:left;z-index:251751424" from="1in,.45pt" to="1in,16.05pt"/>
        </w:pict>
      </w:r>
      <w:r>
        <w:rPr>
          <w:rFonts w:ascii="仿宋_GB2312" w:eastAsia="仿宋_GB2312"/>
          <w:noProof/>
        </w:rPr>
        <w:pict w14:anchorId="4EE15934">
          <v:rect id="_x0000_s1184" style="position:absolute;left:0;text-align:left;margin-left:315pt;margin-top:16.05pt;width:90pt;height:31.2pt;z-index:-251570176"/>
        </w:pict>
      </w:r>
      <w:r>
        <w:rPr>
          <w:rFonts w:ascii="仿宋_GB2312" w:eastAsia="仿宋_GB2312"/>
          <w:noProof/>
        </w:rPr>
        <w:pict w14:anchorId="3628111C">
          <v:rect id="_x0000_s1183" style="position:absolute;left:0;text-align:left;margin-left:198pt;margin-top:16.05pt;width:45pt;height:31.2pt;z-index:-251571200"/>
        </w:pict>
      </w:r>
      <w:r>
        <w:rPr>
          <w:rFonts w:ascii="仿宋_GB2312" w:eastAsia="仿宋_GB2312"/>
          <w:noProof/>
        </w:rPr>
        <w:pict w14:anchorId="3A252442">
          <v:rect id="_x0000_s1182" style="position:absolute;left:0;text-align:left;margin-left:45pt;margin-top:16.05pt;width:45pt;height:31.2pt;z-index:-251572224"/>
        </w:pict>
      </w:r>
    </w:p>
    <w:p w14:paraId="4E9B8ED0" w14:textId="77777777" w:rsidR="003C059B" w:rsidRPr="007D512A" w:rsidRDefault="003C059B" w:rsidP="00A43C71">
      <w:pPr>
        <w:spacing w:line="360" w:lineRule="auto"/>
        <w:ind w:firstLineChars="600" w:firstLine="1080"/>
        <w:rPr>
          <w:rFonts w:ascii="仿宋_GB2312" w:eastAsia="仿宋_GB2312"/>
          <w:noProof/>
          <w:sz w:val="18"/>
          <w:szCs w:val="18"/>
        </w:rPr>
      </w:pPr>
      <w:r w:rsidRPr="007D512A">
        <w:rPr>
          <w:rFonts w:ascii="仿宋_GB2312" w:eastAsia="仿宋_GB2312" w:hint="eastAsia"/>
          <w:noProof/>
          <w:sz w:val="18"/>
          <w:szCs w:val="18"/>
        </w:rPr>
        <w:t>工程部</w:t>
      </w:r>
      <w:r w:rsidR="00845888">
        <w:rPr>
          <w:rFonts w:ascii="仿宋_GB2312" w:eastAsia="仿宋_GB2312"/>
          <w:noProof/>
          <w:sz w:val="18"/>
          <w:szCs w:val="18"/>
        </w:rPr>
        <w:pict w14:anchorId="3DECBD96">
          <v:line id="_x0000_s1196" style="position:absolute;left:0;text-align:left;z-index:251758592;mso-position-horizontal-relative:text;mso-position-vertical-relative:text" from="243pt,8.3pt" to="315pt,8.3pt">
            <v:stroke dashstyle="dash"/>
          </v:line>
        </w:pict>
      </w:r>
      <w:r w:rsidRPr="007D512A">
        <w:rPr>
          <w:rFonts w:ascii="仿宋_GB2312" w:eastAsia="仿宋_GB2312" w:hint="eastAsia"/>
          <w:noProof/>
          <w:sz w:val="18"/>
          <w:szCs w:val="18"/>
        </w:rPr>
        <w:t xml:space="preserve">  </w:t>
      </w:r>
      <w:r w:rsidRPr="00E47477">
        <w:rPr>
          <w:rFonts w:ascii="仿宋_GB2312" w:eastAsia="仿宋_GB2312" w:hint="eastAsia"/>
        </w:rPr>
        <w:t xml:space="preserve">                  </w:t>
      </w:r>
      <w:r w:rsidR="00A43C71">
        <w:rPr>
          <w:rFonts w:ascii="仿宋_GB2312" w:eastAsia="仿宋_GB2312" w:hint="eastAsia"/>
          <w:lang w:eastAsia="zh-CN"/>
        </w:rPr>
        <w:t xml:space="preserve">  </w:t>
      </w:r>
      <w:r w:rsidRPr="007D512A">
        <w:rPr>
          <w:rFonts w:ascii="仿宋_GB2312" w:eastAsia="仿宋_GB2312" w:hint="eastAsia"/>
          <w:noProof/>
          <w:sz w:val="18"/>
          <w:szCs w:val="18"/>
        </w:rPr>
        <w:t xml:space="preserve">保安部 </w:t>
      </w:r>
      <w:r w:rsidRPr="00E47477">
        <w:rPr>
          <w:rFonts w:ascii="仿宋_GB2312" w:eastAsia="仿宋_GB2312" w:hint="eastAsia"/>
        </w:rPr>
        <w:t xml:space="preserve">  </w:t>
      </w:r>
      <w:r w:rsidR="00A43C71">
        <w:rPr>
          <w:rFonts w:ascii="仿宋_GB2312" w:eastAsia="仿宋_GB2312" w:hint="eastAsia"/>
          <w:lang w:eastAsia="zh-CN"/>
        </w:rPr>
        <w:t xml:space="preserve">   </w:t>
      </w:r>
      <w:r w:rsidRPr="007D512A">
        <w:rPr>
          <w:rFonts w:ascii="仿宋_GB2312" w:eastAsia="仿宋_GB2312" w:hint="eastAsia"/>
          <w:noProof/>
          <w:sz w:val="18"/>
          <w:szCs w:val="18"/>
        </w:rPr>
        <w:t xml:space="preserve">通知 </w:t>
      </w:r>
      <w:r w:rsidRPr="00E47477">
        <w:rPr>
          <w:rFonts w:ascii="仿宋_GB2312" w:eastAsia="仿宋_GB2312" w:hint="eastAsia"/>
        </w:rPr>
        <w:t xml:space="preserve">      </w:t>
      </w:r>
      <w:r w:rsidRPr="007D512A">
        <w:rPr>
          <w:rFonts w:ascii="仿宋_GB2312" w:eastAsia="仿宋_GB2312" w:hint="eastAsia"/>
          <w:noProof/>
          <w:sz w:val="18"/>
          <w:szCs w:val="18"/>
        </w:rPr>
        <w:t>电梯维保单位</w:t>
      </w:r>
    </w:p>
    <w:p w14:paraId="40C2A7D7" w14:textId="77777777" w:rsidR="003C059B" w:rsidRPr="00E47477" w:rsidRDefault="00845888" w:rsidP="003C059B">
      <w:pPr>
        <w:spacing w:line="360" w:lineRule="auto"/>
        <w:ind w:firstLineChars="200" w:firstLine="480"/>
        <w:rPr>
          <w:rFonts w:ascii="仿宋_GB2312" w:eastAsia="仿宋_GB2312"/>
        </w:rPr>
      </w:pPr>
      <w:r>
        <w:rPr>
          <w:rFonts w:ascii="仿宋_GB2312" w:eastAsia="仿宋_GB2312"/>
          <w:noProof/>
        </w:rPr>
        <w:pict w14:anchorId="3E31F384">
          <v:line id="_x0000_s1195" style="position:absolute;left:0;text-align:left;z-index:251757568" from="5in,.55pt" to="5in,21.1pt"/>
        </w:pict>
      </w:r>
      <w:r>
        <w:rPr>
          <w:rFonts w:ascii="仿宋_GB2312" w:eastAsia="仿宋_GB2312"/>
          <w:noProof/>
        </w:rPr>
        <w:pict w14:anchorId="1D57E87F">
          <v:rect id="_x0000_s1187" style="position:absolute;left:0;text-align:left;margin-left:333pt;margin-top:21.1pt;width:63pt;height:31.2pt;z-index:-251567104"/>
        </w:pict>
      </w:r>
      <w:r>
        <w:rPr>
          <w:rFonts w:ascii="仿宋_GB2312" w:eastAsia="仿宋_GB2312"/>
          <w:noProof/>
        </w:rPr>
        <w:pict w14:anchorId="507F05EF">
          <v:line id="_x0000_s1197" style="position:absolute;left:0;text-align:left;z-index:251759616" from="126pt,8.35pt" to="126pt,23.95pt"/>
        </w:pict>
      </w:r>
      <w:r>
        <w:rPr>
          <w:rFonts w:ascii="仿宋_GB2312" w:eastAsia="仿宋_GB2312"/>
          <w:noProof/>
        </w:rPr>
        <w:pict w14:anchorId="34138BB3">
          <v:line id="_x0000_s1193" style="position:absolute;left:0;text-align:left;z-index:251755520" from="126pt,8.35pt" to="234pt,8.35pt"/>
        </w:pict>
      </w:r>
      <w:r>
        <w:rPr>
          <w:rFonts w:ascii="仿宋_GB2312" w:eastAsia="仿宋_GB2312"/>
          <w:noProof/>
        </w:rPr>
        <w:pict w14:anchorId="6CE31EC0">
          <v:line id="_x0000_s1194" style="position:absolute;left:0;text-align:left;z-index:251756544" from="234pt,.55pt" to="234pt,23.95pt"/>
        </w:pict>
      </w:r>
      <w:r>
        <w:rPr>
          <w:rFonts w:ascii="仿宋_GB2312" w:eastAsia="仿宋_GB2312"/>
          <w:noProof/>
        </w:rPr>
        <w:pict w14:anchorId="601FABF3">
          <v:line id="_x0000_s1192" style="position:absolute;left:0;text-align:left;z-index:251754496" from="1in,.55pt" to="1in,23.95pt"/>
        </w:pict>
      </w:r>
    </w:p>
    <w:p w14:paraId="06ADBAA0" w14:textId="77777777" w:rsidR="003C059B" w:rsidRPr="007D512A" w:rsidRDefault="00845888" w:rsidP="00A43C71">
      <w:pPr>
        <w:spacing w:line="360" w:lineRule="auto"/>
        <w:ind w:firstLineChars="500" w:firstLine="900"/>
        <w:rPr>
          <w:rFonts w:ascii="仿宋_GB2312" w:eastAsia="仿宋_GB2312"/>
          <w:noProof/>
          <w:sz w:val="18"/>
          <w:szCs w:val="18"/>
        </w:rPr>
      </w:pPr>
      <w:r>
        <w:rPr>
          <w:rFonts w:ascii="仿宋_GB2312" w:eastAsia="仿宋_GB2312"/>
          <w:noProof/>
          <w:sz w:val="18"/>
          <w:szCs w:val="18"/>
        </w:rPr>
        <w:pict w14:anchorId="3A148163">
          <v:rect id="_x0000_s1186" style="position:absolute;left:0;text-align:left;margin-left:189pt;margin-top:.6pt;width:99pt;height:23.4pt;z-index:-251568128"/>
        </w:pict>
      </w:r>
      <w:r>
        <w:rPr>
          <w:rFonts w:ascii="仿宋_GB2312" w:eastAsia="仿宋_GB2312"/>
          <w:noProof/>
          <w:sz w:val="18"/>
          <w:szCs w:val="18"/>
        </w:rPr>
        <w:pict w14:anchorId="3FB49353">
          <v:rect id="_x0000_s1185" style="position:absolute;left:0;text-align:left;margin-left:18pt;margin-top:.6pt;width:153pt;height:23.4pt;z-index:-251569152"/>
        </w:pict>
      </w:r>
      <w:r w:rsidR="003C059B" w:rsidRPr="007D512A">
        <w:rPr>
          <w:rFonts w:ascii="仿宋_GB2312" w:eastAsia="仿宋_GB2312" w:hint="eastAsia"/>
          <w:noProof/>
          <w:sz w:val="18"/>
          <w:szCs w:val="18"/>
        </w:rPr>
        <w:t xml:space="preserve">被困人员楼层附近协作人员  </w:t>
      </w:r>
      <w:r w:rsidR="003C059B" w:rsidRPr="00E47477">
        <w:rPr>
          <w:rFonts w:ascii="仿宋_GB2312" w:eastAsia="仿宋_GB2312" w:hint="eastAsia"/>
        </w:rPr>
        <w:t xml:space="preserve">  </w:t>
      </w:r>
      <w:r w:rsidR="00A43C71">
        <w:rPr>
          <w:rFonts w:ascii="仿宋_GB2312" w:eastAsia="仿宋_GB2312" w:hint="eastAsia"/>
          <w:lang w:eastAsia="zh-CN"/>
        </w:rPr>
        <w:t xml:space="preserve">     </w:t>
      </w:r>
      <w:r w:rsidR="003C059B" w:rsidRPr="00A43C71">
        <w:rPr>
          <w:rFonts w:ascii="仿宋_GB2312" w:eastAsia="仿宋_GB2312" w:hint="eastAsia"/>
          <w:noProof/>
          <w:sz w:val="18"/>
          <w:szCs w:val="18"/>
        </w:rPr>
        <w:t>监</w:t>
      </w:r>
      <w:r w:rsidR="003C059B" w:rsidRPr="007D512A">
        <w:rPr>
          <w:rFonts w:ascii="仿宋_GB2312" w:eastAsia="仿宋_GB2312" w:hint="eastAsia"/>
          <w:noProof/>
          <w:sz w:val="18"/>
          <w:szCs w:val="18"/>
        </w:rPr>
        <w:t xml:space="preserve">控中心值班人员        </w:t>
      </w:r>
      <w:r w:rsidR="00A43C71">
        <w:rPr>
          <w:rFonts w:ascii="仿宋_GB2312" w:eastAsia="仿宋_GB2312" w:hint="eastAsia"/>
          <w:noProof/>
          <w:sz w:val="18"/>
          <w:szCs w:val="18"/>
          <w:lang w:eastAsia="zh-CN"/>
        </w:rPr>
        <w:t xml:space="preserve">        </w:t>
      </w:r>
      <w:r w:rsidR="003C059B" w:rsidRPr="007D512A">
        <w:rPr>
          <w:rFonts w:ascii="仿宋_GB2312" w:eastAsia="仿宋_GB2312" w:hint="eastAsia"/>
          <w:noProof/>
          <w:sz w:val="18"/>
          <w:szCs w:val="18"/>
        </w:rPr>
        <w:t>维修人员</w:t>
      </w:r>
    </w:p>
    <w:p w14:paraId="51DD4598" w14:textId="77777777" w:rsidR="00D576AE" w:rsidRDefault="00D576AE" w:rsidP="00203DF5">
      <w:pPr>
        <w:spacing w:line="360" w:lineRule="auto"/>
        <w:ind w:firstLineChars="200" w:firstLine="480"/>
        <w:rPr>
          <w:rFonts w:ascii="仿宋_GB2312" w:eastAsia="仿宋_GB2312"/>
          <w:lang w:eastAsia="zh-CN"/>
        </w:rPr>
      </w:pPr>
    </w:p>
    <w:p w14:paraId="30C3BE46" w14:textId="77777777" w:rsidR="003C059B" w:rsidRPr="00E47477" w:rsidRDefault="003C059B" w:rsidP="00D576AE">
      <w:pPr>
        <w:snapToGrid w:val="0"/>
        <w:spacing w:line="440" w:lineRule="exact"/>
        <w:ind w:firstLineChars="200" w:firstLine="480"/>
        <w:rPr>
          <w:rFonts w:ascii="仿宋_GB2312" w:eastAsia="仿宋_GB2312"/>
        </w:rPr>
      </w:pPr>
      <w:r w:rsidRPr="00E47477">
        <w:rPr>
          <w:rFonts w:ascii="仿宋_GB2312" w:eastAsia="仿宋_GB2312" w:hint="eastAsia"/>
        </w:rPr>
        <w:t>具体名单详见《应急小组名单》</w:t>
      </w:r>
    </w:p>
    <w:p w14:paraId="6067460A" w14:textId="77777777" w:rsidR="003C059B" w:rsidRPr="00E47477" w:rsidRDefault="003C059B" w:rsidP="00D576AE">
      <w:pPr>
        <w:snapToGrid w:val="0"/>
        <w:spacing w:line="440" w:lineRule="exact"/>
        <w:ind w:firstLineChars="200" w:firstLine="480"/>
        <w:rPr>
          <w:rFonts w:ascii="仿宋_GB2312" w:eastAsia="仿宋_GB2312"/>
        </w:rPr>
      </w:pPr>
      <w:r w:rsidRPr="00E47477">
        <w:rPr>
          <w:rFonts w:ascii="仿宋_GB2312" w:eastAsia="仿宋_GB2312" w:hint="eastAsia"/>
        </w:rPr>
        <w:t>电梯公司联系电话《详见外包商联系表》</w:t>
      </w:r>
    </w:p>
    <w:p w14:paraId="74F6D9D4" w14:textId="77777777" w:rsidR="003C059B" w:rsidRPr="00E47477" w:rsidRDefault="003C059B" w:rsidP="00D576AE">
      <w:pPr>
        <w:snapToGrid w:val="0"/>
        <w:spacing w:line="440" w:lineRule="exact"/>
        <w:ind w:firstLineChars="200" w:firstLine="480"/>
        <w:rPr>
          <w:rFonts w:ascii="仿宋_GB2312" w:eastAsia="仿宋_GB2312"/>
        </w:rPr>
      </w:pPr>
      <w:r w:rsidRPr="00E47477">
        <w:rPr>
          <w:rFonts w:ascii="仿宋_GB2312" w:eastAsia="仿宋_GB2312" w:hint="eastAsia"/>
        </w:rPr>
        <w:t>2.2主要职责</w:t>
      </w:r>
    </w:p>
    <w:p w14:paraId="3D0F7EF2" w14:textId="77777777" w:rsidR="003C059B" w:rsidRPr="00E47477" w:rsidRDefault="003C059B" w:rsidP="00D576AE">
      <w:pPr>
        <w:snapToGrid w:val="0"/>
        <w:spacing w:line="440" w:lineRule="exact"/>
        <w:ind w:firstLineChars="200" w:firstLine="480"/>
        <w:rPr>
          <w:rFonts w:ascii="仿宋_GB2312" w:eastAsia="仿宋_GB2312"/>
        </w:rPr>
      </w:pPr>
      <w:r w:rsidRPr="00E47477">
        <w:rPr>
          <w:rFonts w:ascii="仿宋_GB2312" w:eastAsia="仿宋_GB2312" w:hint="eastAsia"/>
        </w:rPr>
        <w:t>项目处成立应急工作小组，做好电梯困人的预防处置工作。加强对员工电梯困人的安全知识教育，加强对项目内部电梯运行的安全隐患的排查治理工作。遇重大事故，应及时将事故情况上报公司。</w:t>
      </w:r>
    </w:p>
    <w:p w14:paraId="1685D72B" w14:textId="77777777" w:rsidR="003C059B" w:rsidRPr="00E47477" w:rsidRDefault="003C059B"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2.2.1</w:t>
        </w:r>
      </w:smartTag>
      <w:r w:rsidRPr="00E47477">
        <w:rPr>
          <w:rFonts w:ascii="仿宋_GB2312" w:eastAsia="仿宋_GB2312" w:hint="eastAsia"/>
        </w:rPr>
        <w:t>监控中心控当值人员应做到：</w:t>
      </w:r>
    </w:p>
    <w:p w14:paraId="279C4A84" w14:textId="77777777" w:rsidR="003C059B" w:rsidRPr="00E47477" w:rsidRDefault="003C059B"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2.2.1</w:t>
        </w:r>
      </w:smartTag>
      <w:r w:rsidRPr="00E47477">
        <w:rPr>
          <w:rFonts w:ascii="仿宋_GB2312" w:eastAsia="仿宋_GB2312" w:hint="eastAsia"/>
        </w:rPr>
        <w:t>.1致电电梯保养公司(电梯急修人员)，要求立即派人解困，并作详细记录。</w:t>
      </w:r>
    </w:p>
    <w:p w14:paraId="31E35EC7" w14:textId="77777777" w:rsidR="003C059B" w:rsidRPr="00E47477" w:rsidRDefault="003C059B"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2.2.1</w:t>
        </w:r>
      </w:smartTag>
      <w:r w:rsidRPr="00E47477">
        <w:rPr>
          <w:rFonts w:ascii="仿宋_GB2312" w:eastAsia="仿宋_GB2312" w:hint="eastAsia"/>
        </w:rPr>
        <w:t>.2立即通知当值主管、工程部人员，通知时要讲清楚困人电梯编号及位置、被困人数。</w:t>
      </w:r>
    </w:p>
    <w:p w14:paraId="7AB7D44D" w14:textId="77777777" w:rsidR="003C059B" w:rsidRPr="00E47477" w:rsidRDefault="003C059B"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2.2.1</w:t>
        </w:r>
      </w:smartTag>
      <w:r w:rsidRPr="00E47477">
        <w:rPr>
          <w:rFonts w:ascii="仿宋_GB2312" w:eastAsia="仿宋_GB2312" w:hint="eastAsia"/>
        </w:rPr>
        <w:t>.3利用轿厢对讲系统与被困人员交谈，用适当的语句、平静亲切的语</w:t>
      </w:r>
      <w:r w:rsidRPr="00E47477">
        <w:rPr>
          <w:rFonts w:ascii="仿宋_GB2312" w:eastAsia="仿宋_GB2312" w:hint="eastAsia"/>
        </w:rPr>
        <w:lastRenderedPageBreak/>
        <w:t>调对被困人员进行安抚，向被困人员说明电梯保养公司人员已在途中，询问被困人员的单位或来访的目的、身份等，征求其是否需要通知家人、朋友等。</w:t>
      </w:r>
    </w:p>
    <w:p w14:paraId="79589045" w14:textId="77777777" w:rsidR="003C059B" w:rsidRPr="00E47477" w:rsidRDefault="003C059B"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2.2.1</w:t>
        </w:r>
      </w:smartTag>
      <w:r w:rsidRPr="00E47477">
        <w:rPr>
          <w:rFonts w:ascii="仿宋_GB2312" w:eastAsia="仿宋_GB2312" w:hint="eastAsia"/>
        </w:rPr>
        <w:t>.4如电梯内有监控系统应把监控电视屏幕移至被困人员之电梯，密切观察电梯内情况，并与其保持交谈，尽最大努力解除被困人员紧张心情。</w:t>
      </w:r>
    </w:p>
    <w:p w14:paraId="55A3A279" w14:textId="77777777" w:rsidR="003C059B" w:rsidRPr="00E47477" w:rsidRDefault="003C059B"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2.2.2</w:t>
        </w:r>
      </w:smartTag>
      <w:r w:rsidRPr="00E47477">
        <w:rPr>
          <w:rFonts w:ascii="仿宋_GB2312" w:eastAsia="仿宋_GB2312" w:hint="eastAsia"/>
        </w:rPr>
        <w:t>当值人员（保安领班、各级主管、项目经理）应做到：</w:t>
      </w:r>
    </w:p>
    <w:p w14:paraId="019CDC18" w14:textId="77777777" w:rsidR="003C059B" w:rsidRPr="00E47477" w:rsidRDefault="003C059B"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2.2.2</w:t>
        </w:r>
      </w:smartTag>
      <w:r w:rsidRPr="00E47477">
        <w:rPr>
          <w:rFonts w:ascii="仿宋_GB2312" w:eastAsia="仿宋_GB2312" w:hint="eastAsia"/>
        </w:rPr>
        <w:t>.1接到电梯困人通知时，立即迅速奔赴电梯停靠楼层及位置，与工程部人员协商，尝试解困。</w:t>
      </w:r>
    </w:p>
    <w:p w14:paraId="79B439EA" w14:textId="77777777" w:rsidR="003C059B" w:rsidRPr="00E47477" w:rsidRDefault="003C059B"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2.2.2</w:t>
        </w:r>
      </w:smartTag>
      <w:r w:rsidRPr="00E47477">
        <w:rPr>
          <w:rFonts w:ascii="仿宋_GB2312" w:eastAsia="仿宋_GB2312" w:hint="eastAsia"/>
        </w:rPr>
        <w:t>.2若电梯停靠在楼层，可直接与被困人员对话进行安慰与指导。</w:t>
      </w:r>
    </w:p>
    <w:p w14:paraId="121EC4DE" w14:textId="77777777" w:rsidR="003C059B" w:rsidRPr="00E47477" w:rsidRDefault="003C059B"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2.2.2</w:t>
        </w:r>
      </w:smartTag>
      <w:r w:rsidRPr="00E47477">
        <w:rPr>
          <w:rFonts w:ascii="仿宋_GB2312" w:eastAsia="仿宋_GB2312" w:hint="eastAsia"/>
        </w:rPr>
        <w:t>.3维修人员到场后，要求工程部人员携带电梯机房钥匙或门禁卡，陪同电梯保养人员到电梯机房协助工作。</w:t>
      </w:r>
    </w:p>
    <w:p w14:paraId="4173253B" w14:textId="77777777" w:rsidR="003C059B" w:rsidRPr="00E47477" w:rsidRDefault="003C059B"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2.2.2</w:t>
        </w:r>
      </w:smartTag>
      <w:r w:rsidRPr="00E47477">
        <w:rPr>
          <w:rFonts w:ascii="仿宋_GB2312" w:eastAsia="仿宋_GB2312" w:hint="eastAsia"/>
        </w:rPr>
        <w:t>.4当被困人员解困后与其交谈，进行安慰，表示歉意，并登记被困人员姓名、性别、公司（单位）、单元号。观察被困人员的状况，若有需要，致电</w:t>
      </w:r>
      <w:r w:rsidR="0013771C">
        <w:rPr>
          <w:rFonts w:ascii="仿宋_GB2312" w:eastAsia="仿宋_GB2312" w:hint="eastAsia"/>
          <w:lang w:eastAsia="zh-CN"/>
        </w:rPr>
        <w:t>120</w:t>
      </w:r>
      <w:r w:rsidRPr="00E47477">
        <w:rPr>
          <w:rFonts w:ascii="仿宋_GB2312" w:eastAsia="仿宋_GB2312" w:hint="eastAsia"/>
        </w:rPr>
        <w:t>救护中心。</w:t>
      </w:r>
    </w:p>
    <w:p w14:paraId="79682531" w14:textId="77777777" w:rsidR="003C059B" w:rsidRPr="00E47477" w:rsidRDefault="003C059B"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2.2.2</w:t>
        </w:r>
      </w:smartTag>
      <w:r w:rsidRPr="00E47477">
        <w:rPr>
          <w:rFonts w:ascii="仿宋_GB2312" w:eastAsia="仿宋_GB2312" w:hint="eastAsia"/>
        </w:rPr>
        <w:t>.5 事件后向</w:t>
      </w:r>
      <w:r w:rsidR="0013771C">
        <w:rPr>
          <w:rFonts w:ascii="仿宋_GB2312" w:eastAsia="仿宋_GB2312" w:hint="eastAsia"/>
          <w:lang w:eastAsia="zh-CN"/>
        </w:rPr>
        <w:t>公司</w:t>
      </w:r>
      <w:r w:rsidR="0013771C">
        <w:rPr>
          <w:rFonts w:ascii="仿宋_GB2312" w:eastAsia="仿宋_GB2312" w:hint="eastAsia"/>
        </w:rPr>
        <w:t>分管</w:t>
      </w:r>
      <w:r w:rsidR="0013771C">
        <w:rPr>
          <w:rFonts w:ascii="仿宋_GB2312" w:eastAsia="仿宋_GB2312" w:hint="eastAsia"/>
          <w:lang w:eastAsia="zh-CN"/>
        </w:rPr>
        <w:t>领导</w:t>
      </w:r>
      <w:r w:rsidRPr="00E47477">
        <w:rPr>
          <w:rFonts w:ascii="仿宋_GB2312" w:eastAsia="仿宋_GB2312" w:hint="eastAsia"/>
        </w:rPr>
        <w:t xml:space="preserve">呈交事件报告。  </w:t>
      </w:r>
    </w:p>
    <w:p w14:paraId="2B67C40F" w14:textId="77777777" w:rsidR="003C059B" w:rsidRPr="00E47477" w:rsidRDefault="00BA4B8F" w:rsidP="00D576AE">
      <w:pPr>
        <w:snapToGrid w:val="0"/>
        <w:spacing w:line="440" w:lineRule="exact"/>
        <w:ind w:firstLineChars="200" w:firstLine="480"/>
        <w:rPr>
          <w:rFonts w:ascii="仿宋_GB2312" w:eastAsia="仿宋_GB2312" w:hAnsi="宋体" w:cs="宋体"/>
        </w:rPr>
      </w:pPr>
      <w:r>
        <w:rPr>
          <w:rFonts w:ascii="仿宋_GB2312" w:eastAsia="仿宋_GB2312" w:hAnsi="宋体" w:cs="宋体" w:hint="eastAsia"/>
        </w:rPr>
        <w:t>3</w:t>
      </w:r>
      <w:r w:rsidR="00CE760F">
        <w:rPr>
          <w:rFonts w:ascii="仿宋_GB2312" w:eastAsia="仿宋_GB2312" w:hint="eastAsia"/>
          <w:lang w:eastAsia="zh-CN"/>
        </w:rPr>
        <w:t>.</w:t>
      </w:r>
      <w:r w:rsidR="003C059B" w:rsidRPr="00E47477">
        <w:rPr>
          <w:rFonts w:ascii="仿宋_GB2312" w:eastAsia="仿宋_GB2312" w:hAnsi="宋体" w:cs="宋体" w:hint="eastAsia"/>
        </w:rPr>
        <w:t>事故预防</w:t>
      </w:r>
    </w:p>
    <w:p w14:paraId="46D945A5" w14:textId="77777777" w:rsidR="003C059B" w:rsidRPr="00E47477" w:rsidRDefault="003C059B" w:rsidP="00D576AE">
      <w:pPr>
        <w:snapToGrid w:val="0"/>
        <w:spacing w:line="440" w:lineRule="exact"/>
        <w:ind w:firstLineChars="200" w:firstLine="480"/>
        <w:rPr>
          <w:rFonts w:ascii="仿宋_GB2312" w:eastAsia="仿宋_GB2312" w:hAnsi="宋体" w:cs="宋体"/>
        </w:rPr>
      </w:pPr>
      <w:r w:rsidRPr="00E47477">
        <w:rPr>
          <w:rFonts w:ascii="仿宋_GB2312" w:eastAsia="仿宋_GB2312" w:hAnsi="宋体" w:cs="宋体" w:hint="eastAsia"/>
        </w:rPr>
        <w:t>3.1结合实际，修订完善应对电梯困人的有关规章、制度和预案。</w:t>
      </w:r>
    </w:p>
    <w:p w14:paraId="1851AEC0" w14:textId="77777777" w:rsidR="003C059B" w:rsidRPr="00E47477" w:rsidRDefault="003C059B" w:rsidP="00D576AE">
      <w:pPr>
        <w:snapToGrid w:val="0"/>
        <w:spacing w:line="440" w:lineRule="exact"/>
        <w:ind w:firstLineChars="200" w:firstLine="480"/>
        <w:rPr>
          <w:rFonts w:ascii="仿宋_GB2312" w:eastAsia="仿宋_GB2312" w:hAnsi="宋体" w:cs="宋体"/>
        </w:rPr>
      </w:pPr>
      <w:r w:rsidRPr="00E47477">
        <w:rPr>
          <w:rFonts w:ascii="仿宋_GB2312" w:eastAsia="仿宋_GB2312" w:hAnsi="宋体" w:cs="宋体" w:hint="eastAsia"/>
        </w:rPr>
        <w:t>3.2派人跟进电梯维保单位工作，督促做好电梯维护保养工作。</w:t>
      </w:r>
    </w:p>
    <w:p w14:paraId="10A9AD22" w14:textId="77777777" w:rsidR="003C059B" w:rsidRPr="00E47477" w:rsidRDefault="003C059B" w:rsidP="00D576AE">
      <w:pPr>
        <w:snapToGrid w:val="0"/>
        <w:spacing w:line="440" w:lineRule="exact"/>
        <w:ind w:firstLineChars="200" w:firstLine="480"/>
        <w:rPr>
          <w:rFonts w:ascii="仿宋_GB2312" w:eastAsia="仿宋_GB2312" w:hAnsi="宋体" w:cs="宋体"/>
        </w:rPr>
      </w:pPr>
      <w:r w:rsidRPr="00E47477">
        <w:rPr>
          <w:rFonts w:ascii="仿宋_GB2312" w:eastAsia="仿宋_GB2312" w:hAnsi="宋体" w:cs="宋体" w:hint="eastAsia"/>
        </w:rPr>
        <w:t>3.3加强隐患排查治理工作。</w:t>
      </w:r>
    </w:p>
    <w:p w14:paraId="5863995D" w14:textId="77777777" w:rsidR="003C059B" w:rsidRPr="00E47477" w:rsidRDefault="003C059B" w:rsidP="00D576AE">
      <w:pPr>
        <w:snapToGrid w:val="0"/>
        <w:spacing w:line="440" w:lineRule="exact"/>
        <w:ind w:firstLineChars="200" w:firstLine="480"/>
        <w:rPr>
          <w:rFonts w:ascii="仿宋_GB2312" w:eastAsia="仿宋_GB2312" w:hAnsi="宋体" w:cs="宋体"/>
        </w:rPr>
      </w:pPr>
      <w:r w:rsidRPr="00E47477">
        <w:rPr>
          <w:rFonts w:ascii="仿宋_GB2312" w:eastAsia="仿宋_GB2312" w:hAnsi="宋体" w:cs="宋体" w:hint="eastAsia"/>
        </w:rPr>
        <w:t>3.4开展应对电梯困人的应急演练。</w:t>
      </w:r>
    </w:p>
    <w:p w14:paraId="7FFF5E79" w14:textId="77777777" w:rsidR="003C059B" w:rsidRPr="00E47477" w:rsidRDefault="00BA4B8F" w:rsidP="00D576AE">
      <w:pPr>
        <w:snapToGrid w:val="0"/>
        <w:spacing w:line="440" w:lineRule="exact"/>
        <w:ind w:firstLineChars="200" w:firstLine="480"/>
        <w:rPr>
          <w:rFonts w:ascii="仿宋_GB2312" w:eastAsia="仿宋_GB2312" w:hAnsi="宋体" w:cs="宋体"/>
        </w:rPr>
      </w:pPr>
      <w:r>
        <w:rPr>
          <w:rFonts w:ascii="仿宋_GB2312" w:eastAsia="仿宋_GB2312" w:hAnsi="宋体" w:cs="宋体" w:hint="eastAsia"/>
        </w:rPr>
        <w:t>4</w:t>
      </w:r>
      <w:r w:rsidR="00CE760F">
        <w:rPr>
          <w:rFonts w:ascii="仿宋_GB2312" w:eastAsia="仿宋_GB2312" w:hint="eastAsia"/>
          <w:lang w:eastAsia="zh-CN"/>
        </w:rPr>
        <w:t>.</w:t>
      </w:r>
      <w:r w:rsidR="003C059B" w:rsidRPr="00E47477">
        <w:rPr>
          <w:rFonts w:ascii="仿宋_GB2312" w:eastAsia="仿宋_GB2312" w:hAnsi="宋体" w:cs="宋体" w:hint="eastAsia"/>
        </w:rPr>
        <w:t>应急处置（见第</w:t>
      </w:r>
      <w:r w:rsidR="005D18C0">
        <w:rPr>
          <w:rFonts w:ascii="仿宋_GB2312" w:eastAsia="仿宋_GB2312" w:hAnsi="宋体" w:cs="宋体" w:hint="eastAsia"/>
          <w:lang w:eastAsia="zh-CN"/>
        </w:rPr>
        <w:t>13</w:t>
      </w:r>
      <w:r w:rsidR="003C059B" w:rsidRPr="00E47477">
        <w:rPr>
          <w:rFonts w:ascii="仿宋_GB2312" w:eastAsia="仿宋_GB2312" w:hAnsi="宋体" w:cs="宋体" w:hint="eastAsia"/>
        </w:rPr>
        <w:t>页流程图）</w:t>
      </w:r>
    </w:p>
    <w:p w14:paraId="02D8320F" w14:textId="77777777" w:rsidR="003C059B" w:rsidRPr="00E47477" w:rsidRDefault="003C059B" w:rsidP="00D576AE">
      <w:pPr>
        <w:snapToGrid w:val="0"/>
        <w:spacing w:line="440" w:lineRule="exact"/>
        <w:ind w:firstLineChars="200" w:firstLine="480"/>
        <w:rPr>
          <w:rFonts w:ascii="仿宋_GB2312" w:eastAsia="仿宋_GB2312" w:hAnsi="宋体"/>
        </w:rPr>
      </w:pPr>
      <w:r w:rsidRPr="00E47477">
        <w:rPr>
          <w:rFonts w:ascii="仿宋_GB2312" w:eastAsia="仿宋_GB2312" w:hAnsi="宋体" w:cs="宋体" w:hint="eastAsia"/>
        </w:rPr>
        <w:t>4.1处理流程</w:t>
      </w:r>
    </w:p>
    <w:p w14:paraId="3B0524B8" w14:textId="77777777" w:rsidR="00DD01BE" w:rsidRDefault="003C059B" w:rsidP="00D576AE">
      <w:pPr>
        <w:snapToGrid w:val="0"/>
        <w:spacing w:line="440" w:lineRule="exact"/>
        <w:ind w:firstLineChars="200" w:firstLine="480"/>
        <w:jc w:val="both"/>
        <w:rPr>
          <w:rFonts w:ascii="仿宋_GB2312" w:eastAsia="仿宋_GB2312" w:hAnsi="ˎ̥" w:hint="eastAsia"/>
          <w:lang w:eastAsia="zh-CN"/>
        </w:rPr>
      </w:pPr>
      <w:r w:rsidRPr="00E47477">
        <w:rPr>
          <w:rFonts w:ascii="仿宋_GB2312" w:eastAsia="仿宋_GB2312" w:hAnsi="ˎ̥" w:hint="eastAsia"/>
        </w:rPr>
        <w:t>4</w:t>
      </w:r>
      <w:r w:rsidR="00BA4B8F">
        <w:rPr>
          <w:rFonts w:ascii="仿宋_GB2312" w:eastAsia="仿宋_GB2312" w:hAnsi="ˎ̥" w:hint="eastAsia"/>
          <w:lang w:eastAsia="zh-CN"/>
        </w:rPr>
        <w:t>.1.1</w:t>
      </w:r>
      <w:r w:rsidR="00A0709F">
        <w:rPr>
          <w:rFonts w:ascii="仿宋_GB2312" w:eastAsia="仿宋_GB2312" w:hAnsi="ˎ̥" w:hint="eastAsia"/>
          <w:lang w:eastAsia="zh-CN"/>
        </w:rPr>
        <w:t>任何</w:t>
      </w:r>
      <w:r w:rsidRPr="00E47477">
        <w:rPr>
          <w:rFonts w:ascii="仿宋_GB2312" w:eastAsia="仿宋_GB2312" w:hAnsi="ˎ̥" w:hint="eastAsia"/>
        </w:rPr>
        <w:t>员工接到业主报警或发现有乘客被困在电梯内，应立即通知保安消防监控室，同时记录接报和发现时间。</w:t>
      </w:r>
    </w:p>
    <w:p w14:paraId="4F5E7452" w14:textId="77777777" w:rsidR="003C059B" w:rsidRPr="00E47477" w:rsidRDefault="003C059B" w:rsidP="00D576AE">
      <w:pPr>
        <w:snapToGrid w:val="0"/>
        <w:spacing w:line="440" w:lineRule="exact"/>
        <w:ind w:firstLineChars="200" w:firstLine="480"/>
        <w:jc w:val="both"/>
        <w:rPr>
          <w:rFonts w:ascii="仿宋_GB2312" w:eastAsia="仿宋_GB2312" w:hAnsi="ˎ̥" w:hint="eastAsia"/>
        </w:rPr>
      </w:pPr>
      <w:r w:rsidRPr="00E47477">
        <w:rPr>
          <w:rFonts w:ascii="仿宋_GB2312" w:eastAsia="仿宋_GB2312" w:hAnsi="ˎ̥" w:hint="eastAsia"/>
        </w:rPr>
        <w:t>4.1.2保安消防监控室接报后应一方面通过监控系统或对讲机了解电梯困人发生地点、被困人数、人员情况、以及电梯所在楼层，另一方面通过对讲机向保安部主管或当班领班汇报，并联系电梯维保人员前往解救。</w:t>
      </w:r>
    </w:p>
    <w:p w14:paraId="75A15796" w14:textId="77777777" w:rsidR="003C059B" w:rsidRPr="00E47477" w:rsidRDefault="003C059B" w:rsidP="00D576AE">
      <w:pPr>
        <w:snapToGrid w:val="0"/>
        <w:spacing w:line="440" w:lineRule="exact"/>
        <w:ind w:firstLineChars="200" w:firstLine="480"/>
        <w:jc w:val="both"/>
        <w:rPr>
          <w:rFonts w:ascii="仿宋_GB2312" w:eastAsia="仿宋_GB2312" w:hAnsi="ˎ̥" w:hint="eastAsia"/>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Ansi="ˎ̥" w:hint="eastAsia"/>
          </w:rPr>
          <w:t>4.1.3</w:t>
        </w:r>
      </w:smartTag>
      <w:r w:rsidRPr="00E47477">
        <w:rPr>
          <w:rFonts w:ascii="仿宋_GB2312" w:eastAsia="仿宋_GB2312" w:hAnsi="ˎ̥" w:hint="eastAsia"/>
        </w:rPr>
        <w:t>保安部主管或当班领班接报后，立即亲自到场或派员到场与被困乘客取得联系，安慰乘客，要求乘客保持冷静，耐心等待求援。尤其当被困乘客惊恐不安或非常急躁，试图采用撬门等非常措施逃生时，要耐心告诫乘客不</w:t>
      </w:r>
      <w:r w:rsidR="00B64030">
        <w:rPr>
          <w:rFonts w:ascii="仿宋_GB2312" w:eastAsia="仿宋_GB2312" w:hAnsi="ˎ̥" w:hint="eastAsia"/>
        </w:rPr>
        <w:t>要惊慌和急躁，不要盲目采取无谓的行动，以免使故障扩大，发生危险</w:t>
      </w:r>
      <w:r w:rsidR="00B64030">
        <w:rPr>
          <w:rFonts w:ascii="仿宋_GB2312" w:eastAsia="仿宋_GB2312" w:hAnsi="ˎ̥" w:hint="eastAsia"/>
          <w:lang w:eastAsia="zh-CN"/>
        </w:rPr>
        <w:t>，并</w:t>
      </w:r>
      <w:r w:rsidRPr="00E47477">
        <w:rPr>
          <w:rFonts w:ascii="仿宋_GB2312" w:eastAsia="仿宋_GB2312" w:hAnsi="ˎ̥" w:hint="eastAsia"/>
        </w:rPr>
        <w:t>及时将情况向项目经理汇报。</w:t>
      </w:r>
    </w:p>
    <w:p w14:paraId="49AA019D" w14:textId="77777777" w:rsidR="003C059B" w:rsidRPr="00E47477" w:rsidRDefault="003C059B" w:rsidP="00D576AE">
      <w:pPr>
        <w:snapToGrid w:val="0"/>
        <w:spacing w:line="440" w:lineRule="exact"/>
        <w:ind w:firstLineChars="200" w:firstLine="480"/>
        <w:jc w:val="both"/>
        <w:rPr>
          <w:rFonts w:ascii="仿宋_GB2312" w:eastAsia="仿宋_GB2312" w:hAnsi="ˎ̥" w:hint="eastAsia"/>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Ansi="ˎ̥" w:hint="eastAsia"/>
          </w:rPr>
          <w:lastRenderedPageBreak/>
          <w:t>4.1.4</w:t>
        </w:r>
      </w:smartTag>
      <w:r w:rsidRPr="00E47477">
        <w:rPr>
          <w:rFonts w:ascii="仿宋_GB2312" w:eastAsia="仿宋_GB2312" w:hAnsi="ˎ̥" w:hint="eastAsia"/>
        </w:rPr>
        <w:t>电梯维修人员接报后，应立即派人前往现场解救。</w:t>
      </w:r>
    </w:p>
    <w:p w14:paraId="1A0CC213" w14:textId="77777777" w:rsidR="003C059B" w:rsidRPr="00E47477" w:rsidRDefault="009B2E1B" w:rsidP="00D576AE">
      <w:pPr>
        <w:snapToGrid w:val="0"/>
        <w:spacing w:line="440" w:lineRule="exact"/>
        <w:ind w:firstLineChars="200" w:firstLine="480"/>
        <w:jc w:val="both"/>
        <w:rPr>
          <w:rFonts w:ascii="仿宋_GB2312" w:eastAsia="仿宋_GB2312" w:hAnsi="ˎ̥" w:hint="eastAsia"/>
        </w:rPr>
      </w:pPr>
      <w:r>
        <w:rPr>
          <w:rFonts w:ascii="仿宋_GB2312" w:eastAsia="仿宋_GB2312" w:hAnsi="ˎ̥" w:hint="eastAsia"/>
        </w:rPr>
        <w:t>工程部主管亲自到场或派员到场从旁协助。若电梯维修公司</w:t>
      </w:r>
      <w:r w:rsidR="003C059B" w:rsidRPr="00E47477">
        <w:rPr>
          <w:rFonts w:ascii="仿宋_GB2312" w:eastAsia="仿宋_GB2312" w:hAnsi="ˎ̥" w:hint="eastAsia"/>
        </w:rPr>
        <w:t>无能力解救或短期时间内解救不了，应视情况向公安部门或消防部门求助（应说明求助原因和情况）。向公安、消防部门求助前</w:t>
      </w:r>
      <w:r>
        <w:rPr>
          <w:rFonts w:ascii="仿宋_GB2312" w:eastAsia="仿宋_GB2312" w:hAnsi="ˎ̥" w:hint="eastAsia"/>
          <w:lang w:eastAsia="zh-CN"/>
        </w:rPr>
        <w:t>，</w:t>
      </w:r>
      <w:r w:rsidR="003C059B" w:rsidRPr="00E47477">
        <w:rPr>
          <w:rFonts w:ascii="仿宋_GB2312" w:eastAsia="仿宋_GB2312" w:hAnsi="ˎ̥" w:hint="eastAsia"/>
        </w:rPr>
        <w:t>应征得</w:t>
      </w:r>
      <w:r>
        <w:rPr>
          <w:rFonts w:ascii="仿宋_GB2312" w:eastAsia="仿宋_GB2312" w:hAnsi="ˎ̥" w:hint="eastAsia"/>
          <w:lang w:eastAsia="zh-CN"/>
        </w:rPr>
        <w:t>公司分管领导</w:t>
      </w:r>
      <w:r w:rsidR="003C059B" w:rsidRPr="00E47477">
        <w:rPr>
          <w:rFonts w:ascii="仿宋_GB2312" w:eastAsia="仿宋_GB2312" w:hAnsi="ˎ̥" w:hint="eastAsia"/>
        </w:rPr>
        <w:t>的同意。</w:t>
      </w:r>
    </w:p>
    <w:p w14:paraId="767E04CD" w14:textId="77777777" w:rsidR="008C51C7" w:rsidRDefault="003C059B" w:rsidP="00D576AE">
      <w:pPr>
        <w:snapToGrid w:val="0"/>
        <w:spacing w:line="440" w:lineRule="exact"/>
        <w:ind w:firstLineChars="200" w:firstLine="480"/>
        <w:jc w:val="both"/>
        <w:rPr>
          <w:rFonts w:ascii="仿宋_GB2312" w:eastAsia="仿宋_GB2312" w:hAnsi="ˎ̥" w:hint="eastAsia"/>
          <w:lang w:eastAsia="zh-CN"/>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Ansi="ˎ̥" w:hint="eastAsia"/>
          </w:rPr>
          <w:t>4.1.5</w:t>
        </w:r>
      </w:smartTag>
      <w:r w:rsidRPr="00E47477">
        <w:rPr>
          <w:rFonts w:ascii="仿宋_GB2312" w:eastAsia="仿宋_GB2312" w:hAnsi="ˎ̥" w:hint="eastAsia"/>
        </w:rPr>
        <w:t>在解救过程中，若发现被困乘客中有人晕厥、神志昏迷（尤其是老人或小孩），应立即通知医护人员到场，以便被困人员救出后即可进行抢救。</w:t>
      </w:r>
      <w:r w:rsidRPr="00E47477">
        <w:rPr>
          <w:rFonts w:ascii="仿宋_GB2312" w:eastAsia="仿宋_GB2312" w:hAnsi="ˎ̥" w:hint="eastAsia"/>
        </w:rPr>
        <w:br/>
      </w:r>
      <w:r w:rsidRPr="00E47477">
        <w:rPr>
          <w:rFonts w:ascii="仿宋_GB2312" w:eastAsia="仿宋_GB2312" w:hAnsi="ˎ̥" w:hint="eastAsia"/>
          <w:lang w:eastAsia="zh-CN"/>
        </w:rPr>
        <w:t xml:space="preserve">    </w:t>
      </w:r>
      <w:r w:rsidRPr="00E47477">
        <w:rPr>
          <w:rFonts w:ascii="仿宋_GB2312" w:eastAsia="仿宋_GB2312" w:hAnsi="ˎ̥" w:hint="eastAsia"/>
        </w:rPr>
        <w:t>4.1.6</w:t>
      </w:r>
      <w:r w:rsidR="008C51C7">
        <w:rPr>
          <w:rFonts w:ascii="仿宋_GB2312" w:eastAsia="仿宋_GB2312" w:hAnsi="ˎ̥" w:hint="eastAsia"/>
        </w:rPr>
        <w:t>被困者救出后，保安部主管或</w:t>
      </w:r>
      <w:r w:rsidR="008C51C7">
        <w:rPr>
          <w:rFonts w:ascii="仿宋_GB2312" w:eastAsia="仿宋_GB2312" w:hAnsi="ˎ̥" w:hint="eastAsia"/>
          <w:lang w:eastAsia="zh-CN"/>
        </w:rPr>
        <w:t>当值人员</w:t>
      </w:r>
      <w:r w:rsidRPr="00E47477">
        <w:rPr>
          <w:rFonts w:ascii="仿宋_GB2312" w:eastAsia="仿宋_GB2312" w:hAnsi="ˎ̥" w:hint="eastAsia"/>
        </w:rPr>
        <w:t>应当立即向他们表示慰问，并了解他们的身体状况和需要，同时请他们提供姓名、地址、联系电话及到本办公区域的事由。如被困者不合作自行离去，应记录下来存档备案。</w:t>
      </w:r>
      <w:r w:rsidRPr="00E47477">
        <w:rPr>
          <w:rFonts w:ascii="仿宋_GB2312" w:eastAsia="仿宋_GB2312" w:hAnsi="ˎ̥" w:hint="eastAsia"/>
        </w:rPr>
        <w:br/>
      </w:r>
      <w:r w:rsidRPr="00E47477">
        <w:rPr>
          <w:rFonts w:ascii="仿宋_GB2312" w:eastAsia="仿宋_GB2312" w:hAnsi="ˎ̥" w:hint="eastAsia"/>
          <w:lang w:eastAsia="zh-CN"/>
        </w:rPr>
        <w:t xml:space="preserve">    </w:t>
      </w:r>
      <w:r w:rsidRPr="00E47477">
        <w:rPr>
          <w:rFonts w:ascii="仿宋_GB2312" w:eastAsia="仿宋_GB2312" w:hAnsi="ˎ̥" w:hint="eastAsia"/>
        </w:rPr>
        <w:t>4.1.7被困者救出后，应立即请电梯维修公司查明故障原因，修复后方可恢复正常运行。</w:t>
      </w:r>
    </w:p>
    <w:p w14:paraId="5B8B2BA0" w14:textId="77777777" w:rsidR="003C059B" w:rsidRPr="00E47477" w:rsidRDefault="003C059B" w:rsidP="00D576AE">
      <w:pPr>
        <w:snapToGrid w:val="0"/>
        <w:spacing w:line="440" w:lineRule="exact"/>
        <w:jc w:val="both"/>
        <w:rPr>
          <w:rFonts w:ascii="仿宋_GB2312" w:eastAsia="仿宋_GB2312" w:hAnsi="ˎ̥" w:hint="eastAsia"/>
        </w:rPr>
      </w:pPr>
      <w:r w:rsidRPr="00E47477">
        <w:rPr>
          <w:rFonts w:ascii="仿宋_GB2312" w:eastAsia="仿宋_GB2312" w:hAnsi="ˎ̥" w:hint="eastAsia"/>
          <w:lang w:eastAsia="zh-CN"/>
        </w:rPr>
        <w:t xml:space="preserve">    </w:t>
      </w:r>
      <w:r w:rsidRPr="00E47477">
        <w:rPr>
          <w:rFonts w:ascii="仿宋_GB2312" w:eastAsia="仿宋_GB2312" w:hAnsi="ˎ̥" w:hint="eastAsia"/>
        </w:rPr>
        <w:t>4.1.8保安部主管或</w:t>
      </w:r>
      <w:r w:rsidR="008C51C7">
        <w:rPr>
          <w:rFonts w:ascii="仿宋_GB2312" w:eastAsia="仿宋_GB2312" w:hAnsi="ˎ̥" w:hint="eastAsia"/>
          <w:lang w:eastAsia="zh-CN"/>
        </w:rPr>
        <w:t>当值人员</w:t>
      </w:r>
      <w:r w:rsidRPr="00E47477">
        <w:rPr>
          <w:rFonts w:ascii="仿宋_GB2312" w:eastAsia="仿宋_GB2312" w:hAnsi="ˎ̥" w:hint="eastAsia"/>
        </w:rPr>
        <w:t>应详细记录事件经过情况。工程部或值班人员应详细记录故障发生时间、原因、解救办法和修复时间。</w:t>
      </w:r>
    </w:p>
    <w:p w14:paraId="05157C69" w14:textId="77777777" w:rsidR="003C059B" w:rsidRPr="00E47477" w:rsidRDefault="003C059B" w:rsidP="00D576AE">
      <w:pPr>
        <w:snapToGrid w:val="0"/>
        <w:spacing w:line="440" w:lineRule="exact"/>
        <w:ind w:firstLineChars="200" w:firstLine="480"/>
        <w:jc w:val="both"/>
        <w:rPr>
          <w:rFonts w:ascii="仿宋_GB2312" w:eastAsia="仿宋_GB2312"/>
        </w:rPr>
      </w:pPr>
      <w:r w:rsidRPr="00E47477">
        <w:rPr>
          <w:rFonts w:ascii="仿宋_GB2312" w:eastAsia="仿宋_GB2312" w:hint="eastAsia"/>
        </w:rPr>
        <w:t>5</w:t>
      </w:r>
      <w:r w:rsidR="00CE760F">
        <w:rPr>
          <w:rFonts w:ascii="仿宋_GB2312" w:eastAsia="仿宋_GB2312" w:hint="eastAsia"/>
          <w:lang w:eastAsia="zh-CN"/>
        </w:rPr>
        <w:t>.</w:t>
      </w:r>
      <w:r w:rsidRPr="00E47477">
        <w:rPr>
          <w:rFonts w:ascii="仿宋_GB2312" w:eastAsia="仿宋_GB2312" w:hint="eastAsia"/>
        </w:rPr>
        <w:t>后期处理</w:t>
      </w:r>
    </w:p>
    <w:p w14:paraId="24526F1C" w14:textId="77777777" w:rsidR="003C059B" w:rsidRPr="00E47477" w:rsidRDefault="003C059B" w:rsidP="00D576AE">
      <w:pPr>
        <w:snapToGrid w:val="0"/>
        <w:spacing w:line="440" w:lineRule="exact"/>
        <w:ind w:firstLineChars="200" w:firstLine="480"/>
        <w:jc w:val="both"/>
        <w:rPr>
          <w:rFonts w:ascii="仿宋_GB2312" w:eastAsia="仿宋_GB2312"/>
        </w:rPr>
      </w:pPr>
      <w:r w:rsidRPr="00E47477">
        <w:rPr>
          <w:rFonts w:ascii="仿宋_GB2312" w:eastAsia="仿宋_GB2312" w:hint="eastAsia"/>
        </w:rPr>
        <w:t>5.1做好电梯的修复工作。</w:t>
      </w:r>
    </w:p>
    <w:p w14:paraId="097D4A09" w14:textId="77777777" w:rsidR="003C059B" w:rsidRPr="00E47477" w:rsidRDefault="003C059B" w:rsidP="00D576AE">
      <w:pPr>
        <w:snapToGrid w:val="0"/>
        <w:spacing w:line="440" w:lineRule="exact"/>
        <w:ind w:firstLineChars="200" w:firstLine="480"/>
        <w:jc w:val="both"/>
        <w:rPr>
          <w:rFonts w:ascii="仿宋_GB2312" w:eastAsia="仿宋_GB2312"/>
        </w:rPr>
      </w:pPr>
      <w:r w:rsidRPr="00E47477">
        <w:rPr>
          <w:rFonts w:ascii="仿宋_GB2312" w:eastAsia="仿宋_GB2312" w:hint="eastAsia"/>
        </w:rPr>
        <w:t>5.2做好被困人员的安抚工作。</w:t>
      </w:r>
    </w:p>
    <w:p w14:paraId="268DEBFA" w14:textId="77777777" w:rsidR="003C059B" w:rsidRPr="00E47477" w:rsidRDefault="003C059B" w:rsidP="00D576AE">
      <w:pPr>
        <w:snapToGrid w:val="0"/>
        <w:spacing w:line="440" w:lineRule="exact"/>
        <w:ind w:firstLineChars="200" w:firstLine="480"/>
        <w:jc w:val="both"/>
        <w:rPr>
          <w:rFonts w:ascii="仿宋_GB2312" w:eastAsia="仿宋_GB2312"/>
        </w:rPr>
      </w:pPr>
      <w:r w:rsidRPr="00E47477">
        <w:rPr>
          <w:rFonts w:ascii="仿宋_GB2312" w:eastAsia="仿宋_GB2312" w:hint="eastAsia"/>
        </w:rPr>
        <w:t>5.3如被困人员外送就医，做好后续事宜。</w:t>
      </w:r>
    </w:p>
    <w:p w14:paraId="2DA28BD8" w14:textId="77777777" w:rsidR="003C059B" w:rsidRPr="00E47477" w:rsidRDefault="003C059B" w:rsidP="00D576AE">
      <w:pPr>
        <w:snapToGrid w:val="0"/>
        <w:spacing w:line="440" w:lineRule="exact"/>
        <w:ind w:firstLineChars="200" w:firstLine="480"/>
        <w:rPr>
          <w:rFonts w:ascii="仿宋_GB2312" w:eastAsia="仿宋_GB2312"/>
        </w:rPr>
      </w:pPr>
      <w:r w:rsidRPr="00E47477">
        <w:rPr>
          <w:rFonts w:ascii="仿宋_GB2312" w:eastAsia="仿宋_GB2312" w:hint="eastAsia"/>
        </w:rPr>
        <w:t>5.4总结工作经验，拟定须改进的措施。</w:t>
      </w:r>
    </w:p>
    <w:p w14:paraId="4FDBB5E2" w14:textId="77777777" w:rsidR="003C059B" w:rsidRPr="00E47477" w:rsidRDefault="003C059B" w:rsidP="00D576AE">
      <w:pPr>
        <w:snapToGrid w:val="0"/>
        <w:spacing w:line="440" w:lineRule="exact"/>
        <w:ind w:firstLineChars="200" w:firstLine="480"/>
        <w:rPr>
          <w:rFonts w:ascii="仿宋_GB2312" w:eastAsia="仿宋_GB2312" w:hAnsi="宋体"/>
        </w:rPr>
      </w:pPr>
      <w:r w:rsidRPr="00E47477">
        <w:rPr>
          <w:rFonts w:ascii="仿宋_GB2312" w:eastAsia="仿宋_GB2312" w:hAnsi="宋体" w:hint="eastAsia"/>
        </w:rPr>
        <w:t>6</w:t>
      </w:r>
      <w:r w:rsidR="00CE760F">
        <w:rPr>
          <w:rFonts w:ascii="仿宋_GB2312" w:eastAsia="仿宋_GB2312" w:hint="eastAsia"/>
          <w:lang w:eastAsia="zh-CN"/>
        </w:rPr>
        <w:t>.</w:t>
      </w:r>
      <w:r w:rsidRPr="00E47477">
        <w:rPr>
          <w:rFonts w:ascii="仿宋_GB2312" w:eastAsia="仿宋_GB2312" w:hAnsi="宋体" w:hint="eastAsia"/>
        </w:rPr>
        <w:t>应急保障</w:t>
      </w:r>
    </w:p>
    <w:p w14:paraId="3ADD85D4" w14:textId="77777777" w:rsidR="003C059B" w:rsidRPr="005D18C0" w:rsidRDefault="003C059B" w:rsidP="00D576AE">
      <w:pPr>
        <w:snapToGrid w:val="0"/>
        <w:spacing w:line="440" w:lineRule="exact"/>
        <w:ind w:firstLineChars="200" w:firstLine="480"/>
        <w:jc w:val="both"/>
        <w:rPr>
          <w:rFonts w:ascii="仿宋_GB2312" w:eastAsia="仿宋_GB2312"/>
        </w:rPr>
      </w:pPr>
      <w:r w:rsidRPr="005D18C0">
        <w:rPr>
          <w:rFonts w:ascii="仿宋_GB2312" w:eastAsia="仿宋_GB2312" w:hint="eastAsia"/>
        </w:rPr>
        <w:t>6.1通讯与信息保障</w:t>
      </w:r>
    </w:p>
    <w:p w14:paraId="5F63F0FA" w14:textId="77777777" w:rsidR="003C059B" w:rsidRPr="005D18C0" w:rsidRDefault="003C059B" w:rsidP="00D576AE">
      <w:pPr>
        <w:snapToGrid w:val="0"/>
        <w:spacing w:line="440" w:lineRule="exact"/>
        <w:ind w:firstLineChars="200" w:firstLine="480"/>
        <w:jc w:val="both"/>
        <w:rPr>
          <w:rFonts w:ascii="仿宋_GB2312" w:eastAsia="仿宋_GB2312"/>
        </w:rPr>
      </w:pPr>
      <w:r w:rsidRPr="005D18C0">
        <w:rPr>
          <w:rFonts w:ascii="仿宋_GB2312" w:eastAsia="仿宋_GB2312" w:hint="eastAsia"/>
        </w:rPr>
        <w:t>加强与电梯维保单位的联络，确保被困人员尽快解救。</w:t>
      </w:r>
    </w:p>
    <w:p w14:paraId="1820944B" w14:textId="77777777" w:rsidR="003C059B" w:rsidRPr="005D18C0" w:rsidRDefault="003C059B" w:rsidP="00D576AE">
      <w:pPr>
        <w:snapToGrid w:val="0"/>
        <w:spacing w:line="440" w:lineRule="exact"/>
        <w:ind w:firstLineChars="200" w:firstLine="480"/>
        <w:jc w:val="both"/>
        <w:rPr>
          <w:rFonts w:ascii="仿宋_GB2312" w:eastAsia="仿宋_GB2312"/>
        </w:rPr>
      </w:pPr>
      <w:r w:rsidRPr="005D18C0">
        <w:rPr>
          <w:rFonts w:ascii="仿宋_GB2312" w:eastAsia="仿宋_GB2312" w:hint="eastAsia"/>
        </w:rPr>
        <w:t>6.2应急队伍保障</w:t>
      </w:r>
    </w:p>
    <w:p w14:paraId="34E5C32F" w14:textId="77777777" w:rsidR="003C059B" w:rsidRPr="005D18C0" w:rsidRDefault="003C059B" w:rsidP="00D576AE">
      <w:pPr>
        <w:snapToGrid w:val="0"/>
        <w:spacing w:line="440" w:lineRule="exact"/>
        <w:ind w:firstLineChars="200" w:firstLine="480"/>
        <w:jc w:val="both"/>
        <w:rPr>
          <w:rFonts w:ascii="仿宋_GB2312" w:eastAsia="仿宋_GB2312"/>
        </w:rPr>
      </w:pPr>
      <w:r w:rsidRPr="005D18C0">
        <w:rPr>
          <w:rFonts w:ascii="仿宋_GB2312" w:eastAsia="仿宋_GB2312" w:hint="eastAsia"/>
        </w:rPr>
        <w:t>组建必要的项目内部应急队伍，保障项目内部困人解救工作的人力支持。</w:t>
      </w:r>
    </w:p>
    <w:p w14:paraId="6D7DB5EB" w14:textId="77777777" w:rsidR="003C059B" w:rsidRPr="005D18C0" w:rsidRDefault="003C059B" w:rsidP="00D576AE">
      <w:pPr>
        <w:snapToGrid w:val="0"/>
        <w:spacing w:line="440" w:lineRule="exact"/>
        <w:ind w:firstLineChars="200" w:firstLine="480"/>
        <w:jc w:val="both"/>
        <w:rPr>
          <w:rFonts w:ascii="仿宋_GB2312" w:eastAsia="仿宋_GB2312"/>
        </w:rPr>
      </w:pPr>
      <w:r w:rsidRPr="005D18C0">
        <w:rPr>
          <w:rFonts w:ascii="仿宋_GB2312" w:eastAsia="仿宋_GB2312" w:hint="eastAsia"/>
        </w:rPr>
        <w:t>6.3消防保障</w:t>
      </w:r>
    </w:p>
    <w:p w14:paraId="0AB8DC08" w14:textId="77777777" w:rsidR="003C059B" w:rsidRPr="005D18C0" w:rsidRDefault="003C059B" w:rsidP="00D576AE">
      <w:pPr>
        <w:snapToGrid w:val="0"/>
        <w:spacing w:line="440" w:lineRule="exact"/>
        <w:ind w:firstLineChars="200" w:firstLine="480"/>
        <w:jc w:val="both"/>
        <w:rPr>
          <w:rFonts w:ascii="仿宋_GB2312" w:eastAsia="仿宋_GB2312"/>
        </w:rPr>
      </w:pPr>
      <w:r w:rsidRPr="005D18C0">
        <w:rPr>
          <w:rFonts w:ascii="仿宋_GB2312" w:eastAsia="仿宋_GB2312" w:hint="eastAsia"/>
        </w:rPr>
        <w:t>需要时与当地消防部门的联络（119），做好被困人员的解救工作。</w:t>
      </w:r>
    </w:p>
    <w:p w14:paraId="70DDC27F" w14:textId="77777777" w:rsidR="003C059B" w:rsidRPr="005D18C0" w:rsidRDefault="003C059B" w:rsidP="00D576AE">
      <w:pPr>
        <w:snapToGrid w:val="0"/>
        <w:spacing w:line="440" w:lineRule="exact"/>
        <w:ind w:firstLineChars="200" w:firstLine="480"/>
        <w:jc w:val="both"/>
        <w:rPr>
          <w:rFonts w:ascii="仿宋_GB2312" w:eastAsia="仿宋_GB2312"/>
          <w:lang w:eastAsia="zh-CN"/>
        </w:rPr>
      </w:pPr>
      <w:r w:rsidRPr="005D18C0">
        <w:rPr>
          <w:rFonts w:ascii="仿宋_GB2312" w:eastAsia="仿宋_GB2312" w:hint="eastAsia"/>
        </w:rPr>
        <w:t>6.4治安保障</w:t>
      </w:r>
      <w:r w:rsidR="00361AFF">
        <w:rPr>
          <w:rFonts w:ascii="仿宋_GB2312" w:eastAsia="仿宋_GB2312" w:hint="eastAsia"/>
        </w:rPr>
        <w:t xml:space="preserve"> </w:t>
      </w:r>
    </w:p>
    <w:p w14:paraId="067B66B2" w14:textId="77777777" w:rsidR="003C059B" w:rsidRPr="005D18C0" w:rsidRDefault="003C059B" w:rsidP="00D576AE">
      <w:pPr>
        <w:snapToGrid w:val="0"/>
        <w:spacing w:line="440" w:lineRule="exact"/>
        <w:ind w:firstLineChars="200" w:firstLine="480"/>
        <w:jc w:val="both"/>
        <w:rPr>
          <w:rFonts w:ascii="仿宋_GB2312" w:eastAsia="仿宋_GB2312"/>
        </w:rPr>
      </w:pPr>
      <w:r w:rsidRPr="005D18C0">
        <w:rPr>
          <w:rFonts w:ascii="仿宋_GB2312" w:eastAsia="仿宋_GB2312" w:hint="eastAsia"/>
        </w:rPr>
        <w:t>加强与当地公安部门的联络（110），做好项目内部的治安工作。</w:t>
      </w:r>
    </w:p>
    <w:p w14:paraId="471F6526" w14:textId="77777777" w:rsidR="003C059B" w:rsidRPr="005D18C0" w:rsidRDefault="003C059B" w:rsidP="00D576AE">
      <w:pPr>
        <w:snapToGrid w:val="0"/>
        <w:spacing w:line="440" w:lineRule="exact"/>
        <w:ind w:firstLineChars="200" w:firstLine="480"/>
        <w:jc w:val="both"/>
        <w:rPr>
          <w:rFonts w:ascii="仿宋_GB2312" w:eastAsia="仿宋_GB2312"/>
        </w:rPr>
      </w:pPr>
      <w:r w:rsidRPr="005D18C0">
        <w:rPr>
          <w:rFonts w:ascii="仿宋_GB2312" w:eastAsia="仿宋_GB2312" w:hint="eastAsia"/>
        </w:rPr>
        <w:t>6.5医疗卫生保障</w:t>
      </w:r>
    </w:p>
    <w:p w14:paraId="1A783C46" w14:textId="77777777" w:rsidR="008C51C7" w:rsidRDefault="003C059B" w:rsidP="005D18C0">
      <w:pPr>
        <w:spacing w:line="460" w:lineRule="exact"/>
        <w:ind w:firstLineChars="200" w:firstLine="480"/>
        <w:jc w:val="both"/>
        <w:rPr>
          <w:rFonts w:ascii="仿宋_GB2312" w:eastAsia="仿宋_GB2312" w:hAnsi="宋体" w:cs="宋体"/>
        </w:rPr>
      </w:pPr>
      <w:r w:rsidRPr="005D18C0">
        <w:rPr>
          <w:rFonts w:ascii="仿宋_GB2312" w:eastAsia="仿宋_GB2312" w:hint="eastAsia"/>
        </w:rPr>
        <w:t>加强与卫生等部门的联络（120），做好项目医疗救护工作。</w:t>
      </w:r>
    </w:p>
    <w:p w14:paraId="11ACF843" w14:textId="77777777" w:rsidR="00D576AE" w:rsidRDefault="00D576AE">
      <w:pPr>
        <w:widowControl/>
        <w:rPr>
          <w:rFonts w:ascii="仿宋_GB2312" w:eastAsia="仿宋_GB2312"/>
          <w:b/>
        </w:rPr>
      </w:pPr>
      <w:r>
        <w:rPr>
          <w:rFonts w:ascii="仿宋_GB2312" w:eastAsia="仿宋_GB2312"/>
          <w:b/>
        </w:rPr>
        <w:br w:type="page"/>
      </w:r>
    </w:p>
    <w:p w14:paraId="33BCE9F9" w14:textId="77777777" w:rsidR="003C059B" w:rsidRPr="00E47477" w:rsidRDefault="003C059B" w:rsidP="008C51C7">
      <w:pPr>
        <w:spacing w:line="360" w:lineRule="auto"/>
        <w:jc w:val="center"/>
        <w:rPr>
          <w:rFonts w:ascii="仿宋_GB2312" w:eastAsia="仿宋_GB2312"/>
          <w:b/>
        </w:rPr>
      </w:pPr>
      <w:r w:rsidRPr="00E47477">
        <w:rPr>
          <w:rFonts w:ascii="仿宋_GB2312" w:eastAsia="仿宋_GB2312" w:hint="eastAsia"/>
          <w:b/>
        </w:rPr>
        <w:lastRenderedPageBreak/>
        <w:t>电梯困人应急流程图</w:t>
      </w:r>
    </w:p>
    <w:p w14:paraId="7168C1CE" w14:textId="77777777" w:rsidR="003C059B" w:rsidRPr="00E47477" w:rsidRDefault="00845888" w:rsidP="003C059B">
      <w:pPr>
        <w:spacing w:line="360" w:lineRule="auto"/>
        <w:ind w:firstLineChars="200" w:firstLine="480"/>
        <w:rPr>
          <w:rFonts w:ascii="仿宋_GB2312" w:eastAsia="仿宋_GB2312"/>
        </w:rPr>
      </w:pPr>
      <w:r>
        <w:rPr>
          <w:rFonts w:ascii="仿宋_GB2312" w:eastAsia="仿宋_GB2312"/>
          <w:noProof/>
        </w:rPr>
        <w:pict w14:anchorId="0D84A143">
          <v:rect id="_x0000_s1198" style="position:absolute;left:0;text-align:left;margin-left:99pt;margin-top:1.4pt;width:180pt;height:23.4pt;z-index:251760640">
            <v:textbox style="mso-next-textbox:#_x0000_s1198">
              <w:txbxContent>
                <w:p w14:paraId="7C3779EE" w14:textId="77777777" w:rsidR="00C241AF" w:rsidRPr="0058350A" w:rsidRDefault="00C241AF" w:rsidP="00592C25">
                  <w:pPr>
                    <w:jc w:val="center"/>
                    <w:rPr>
                      <w:rFonts w:ascii="仿宋_GB2312" w:eastAsia="仿宋_GB2312"/>
                      <w:sz w:val="18"/>
                      <w:szCs w:val="18"/>
                    </w:rPr>
                  </w:pPr>
                  <w:r w:rsidRPr="0058350A">
                    <w:rPr>
                      <w:rFonts w:ascii="仿宋_GB2312" w:eastAsia="仿宋_GB2312" w:hint="eastAsia"/>
                      <w:sz w:val="18"/>
                      <w:szCs w:val="18"/>
                    </w:rPr>
                    <w:t>巡视发现或接报发生电梯故障</w:t>
                  </w:r>
                </w:p>
              </w:txbxContent>
            </v:textbox>
          </v:rect>
        </w:pict>
      </w:r>
    </w:p>
    <w:p w14:paraId="5ADFFF8F" w14:textId="77777777" w:rsidR="003C059B" w:rsidRPr="00E47477" w:rsidRDefault="00845888" w:rsidP="003C059B">
      <w:pPr>
        <w:spacing w:line="360" w:lineRule="auto"/>
        <w:ind w:firstLineChars="200" w:firstLine="480"/>
        <w:rPr>
          <w:rFonts w:ascii="仿宋_GB2312" w:eastAsia="仿宋_GB2312"/>
        </w:rPr>
      </w:pPr>
      <w:r>
        <w:rPr>
          <w:rFonts w:ascii="仿宋_GB2312" w:eastAsia="仿宋_GB2312"/>
          <w:noProof/>
        </w:rPr>
        <w:pict w14:anchorId="342B2D1B">
          <v:line id="_x0000_s1203" style="position:absolute;left:0;text-align:left;z-index:251765760" from="189pt,1.4pt" to="189pt,24.8pt">
            <v:stroke endarrow="classic"/>
          </v:line>
        </w:pict>
      </w:r>
    </w:p>
    <w:p w14:paraId="5E5BF760" w14:textId="77777777" w:rsidR="003C059B" w:rsidRPr="00E47477" w:rsidRDefault="00845888" w:rsidP="003C059B">
      <w:pPr>
        <w:spacing w:line="360" w:lineRule="auto"/>
        <w:ind w:firstLineChars="200" w:firstLine="480"/>
        <w:rPr>
          <w:rFonts w:ascii="仿宋_GB2312" w:eastAsia="仿宋_GB2312"/>
        </w:rPr>
      </w:pPr>
      <w:r>
        <w:rPr>
          <w:rFonts w:ascii="仿宋_GB2312" w:eastAsia="仿宋_GB2312"/>
          <w:noProof/>
        </w:rPr>
        <w:pict w14:anchorId="776E2D43">
          <v:rect id="_x0000_s1199" style="position:absolute;left:0;text-align:left;margin-left:102.25pt;margin-top:1.5pt;width:180pt;height:23.4pt;z-index:251761664">
            <v:textbox style="mso-next-textbox:#_x0000_s1199">
              <w:txbxContent>
                <w:p w14:paraId="78C20531" w14:textId="77777777" w:rsidR="00C241AF" w:rsidRPr="0058350A" w:rsidRDefault="00C241AF" w:rsidP="003C059B">
                  <w:pPr>
                    <w:jc w:val="center"/>
                    <w:rPr>
                      <w:rFonts w:ascii="仿宋_GB2312" w:eastAsia="仿宋_GB2312"/>
                      <w:sz w:val="18"/>
                      <w:szCs w:val="18"/>
                    </w:rPr>
                  </w:pPr>
                  <w:r w:rsidRPr="0058350A">
                    <w:rPr>
                      <w:rFonts w:ascii="仿宋_GB2312" w:eastAsia="仿宋_GB2312" w:hint="eastAsia"/>
                      <w:sz w:val="18"/>
                      <w:szCs w:val="18"/>
                    </w:rPr>
                    <w:t>通知监控中心</w:t>
                  </w:r>
                </w:p>
              </w:txbxContent>
            </v:textbox>
          </v:rect>
        </w:pict>
      </w:r>
    </w:p>
    <w:p w14:paraId="092E0355" w14:textId="77777777" w:rsidR="003C059B" w:rsidRPr="00E47477" w:rsidRDefault="00845888" w:rsidP="003C059B">
      <w:pPr>
        <w:spacing w:line="360" w:lineRule="auto"/>
        <w:ind w:firstLineChars="200" w:firstLine="480"/>
        <w:rPr>
          <w:rFonts w:ascii="仿宋_GB2312" w:eastAsia="仿宋_GB2312"/>
        </w:rPr>
      </w:pPr>
      <w:r>
        <w:rPr>
          <w:rFonts w:ascii="仿宋_GB2312" w:eastAsia="仿宋_GB2312"/>
          <w:noProof/>
        </w:rPr>
        <w:pict w14:anchorId="58CB55FB">
          <v:line id="_x0000_s1204" style="position:absolute;left:0;text-align:left;z-index:251766784" from="189pt,1.5pt" to="189pt,24.9pt">
            <v:stroke endarrow="classic"/>
          </v:line>
        </w:pict>
      </w:r>
    </w:p>
    <w:p w14:paraId="4542851B" w14:textId="77777777" w:rsidR="003C059B" w:rsidRPr="00E47477" w:rsidRDefault="00845888" w:rsidP="003C059B">
      <w:pPr>
        <w:spacing w:line="360" w:lineRule="auto"/>
        <w:ind w:firstLineChars="200" w:firstLine="480"/>
        <w:rPr>
          <w:rFonts w:ascii="仿宋_GB2312" w:eastAsia="仿宋_GB2312"/>
        </w:rPr>
      </w:pPr>
      <w:r>
        <w:rPr>
          <w:rFonts w:ascii="仿宋_GB2312" w:eastAsia="仿宋_GB2312"/>
          <w:noProof/>
        </w:rPr>
        <w:pict w14:anchorId="0BAE54BB">
          <v:rect id="_x0000_s1200" style="position:absolute;left:0;text-align:left;margin-left:102.25pt;margin-top:1.5pt;width:180pt;height:23.4pt;z-index:251762688">
            <v:textbox style="mso-next-textbox:#_x0000_s1200">
              <w:txbxContent>
                <w:p w14:paraId="3C4C025B" w14:textId="77777777" w:rsidR="00C241AF" w:rsidRPr="0058350A" w:rsidRDefault="00C241AF" w:rsidP="003C059B">
                  <w:pPr>
                    <w:jc w:val="center"/>
                    <w:rPr>
                      <w:rFonts w:ascii="仿宋_GB2312" w:eastAsia="仿宋_GB2312"/>
                      <w:sz w:val="18"/>
                      <w:szCs w:val="18"/>
                    </w:rPr>
                  </w:pPr>
                  <w:r w:rsidRPr="0058350A">
                    <w:rPr>
                      <w:rFonts w:ascii="仿宋_GB2312" w:eastAsia="仿宋_GB2312" w:hint="eastAsia"/>
                      <w:sz w:val="18"/>
                      <w:szCs w:val="18"/>
                    </w:rPr>
                    <w:t>监控中心确认是否困人</w:t>
                  </w:r>
                </w:p>
                <w:p w14:paraId="4B033B05" w14:textId="77777777" w:rsidR="00C241AF" w:rsidRDefault="00C241AF" w:rsidP="003C059B">
                  <w:pPr>
                    <w:jc w:val="center"/>
                  </w:pPr>
                </w:p>
                <w:p w14:paraId="55FC001D" w14:textId="77777777" w:rsidR="00C241AF" w:rsidRPr="00236D3C" w:rsidRDefault="00C241AF" w:rsidP="003C059B">
                  <w:pPr>
                    <w:jc w:val="center"/>
                  </w:pPr>
                </w:p>
              </w:txbxContent>
            </v:textbox>
          </v:rect>
        </w:pict>
      </w:r>
    </w:p>
    <w:p w14:paraId="23F9439D" w14:textId="77777777" w:rsidR="003C059B" w:rsidRPr="00E47477" w:rsidRDefault="00845888" w:rsidP="001A72F5">
      <w:pPr>
        <w:spacing w:line="360" w:lineRule="auto"/>
        <w:ind w:firstLineChars="950" w:firstLine="2280"/>
        <w:rPr>
          <w:rFonts w:ascii="仿宋_GB2312" w:eastAsia="仿宋_GB2312"/>
        </w:rPr>
      </w:pPr>
      <w:r>
        <w:rPr>
          <w:rFonts w:ascii="仿宋_GB2312" w:eastAsia="仿宋_GB2312"/>
          <w:noProof/>
        </w:rPr>
        <w:pict w14:anchorId="39F5358B">
          <v:line id="_x0000_s1206" style="position:absolute;left:0;text-align:left;z-index:251768832" from="195.05pt,1.5pt" to="357.05pt,40.5pt">
            <v:stroke endarrow="classic"/>
          </v:line>
        </w:pict>
      </w:r>
      <w:r>
        <w:rPr>
          <w:rFonts w:ascii="仿宋_GB2312" w:eastAsia="仿宋_GB2312"/>
          <w:noProof/>
        </w:rPr>
        <w:pict w14:anchorId="0F13E466">
          <v:line id="_x0000_s1205" style="position:absolute;left:0;text-align:left;flip:x;z-index:251767808" from="78.05pt,1.5pt" to="195.05pt,40.5pt">
            <v:stroke endarrow="classic"/>
          </v:line>
        </w:pict>
      </w:r>
      <w:r w:rsidR="003C059B" w:rsidRPr="00E47477">
        <w:rPr>
          <w:rFonts w:ascii="仿宋_GB2312" w:eastAsia="仿宋_GB2312" w:hint="eastAsia"/>
        </w:rPr>
        <w:t xml:space="preserve">是 </w:t>
      </w:r>
      <w:r w:rsidR="001A72F5">
        <w:rPr>
          <w:rFonts w:ascii="仿宋_GB2312" w:eastAsia="仿宋_GB2312" w:hint="eastAsia"/>
        </w:rPr>
        <w:t xml:space="preserve">                          </w:t>
      </w:r>
      <w:r w:rsidR="003C059B" w:rsidRPr="00E47477">
        <w:rPr>
          <w:rFonts w:ascii="仿宋_GB2312" w:eastAsia="仿宋_GB2312" w:hint="eastAsia"/>
        </w:rPr>
        <w:t>否</w:t>
      </w:r>
    </w:p>
    <w:p w14:paraId="2CA3999B" w14:textId="77777777" w:rsidR="003C059B" w:rsidRPr="00E47477" w:rsidRDefault="00845888" w:rsidP="003C059B">
      <w:pPr>
        <w:spacing w:line="360" w:lineRule="auto"/>
        <w:ind w:firstLineChars="200" w:firstLine="480"/>
        <w:rPr>
          <w:rFonts w:ascii="仿宋_GB2312" w:eastAsia="仿宋_GB2312"/>
        </w:rPr>
      </w:pPr>
      <w:r>
        <w:rPr>
          <w:rFonts w:ascii="仿宋_GB2312" w:eastAsia="仿宋_GB2312"/>
          <w:noProof/>
        </w:rPr>
        <w:pict w14:anchorId="092DDACD">
          <v:rect id="_x0000_s1202" style="position:absolute;left:0;text-align:left;margin-left:292.55pt;margin-top:17.1pt;width:117pt;height:23.4pt;z-index:251764736">
            <v:textbox style="mso-next-textbox:#_x0000_s1202">
              <w:txbxContent>
                <w:p w14:paraId="0D18393F" w14:textId="77777777" w:rsidR="00C241AF" w:rsidRPr="0058350A" w:rsidRDefault="00C241AF" w:rsidP="003C059B">
                  <w:pPr>
                    <w:rPr>
                      <w:rFonts w:ascii="仿宋_GB2312" w:eastAsia="仿宋_GB2312"/>
                      <w:sz w:val="18"/>
                      <w:szCs w:val="18"/>
                    </w:rPr>
                  </w:pPr>
                  <w:r w:rsidRPr="0058350A">
                    <w:rPr>
                      <w:rFonts w:ascii="仿宋_GB2312" w:eastAsia="仿宋_GB2312" w:hint="eastAsia"/>
                      <w:sz w:val="18"/>
                      <w:szCs w:val="18"/>
                    </w:rPr>
                    <w:t>通知电梯公司维修</w:t>
                  </w:r>
                </w:p>
              </w:txbxContent>
            </v:textbox>
          </v:rect>
        </w:pict>
      </w:r>
      <w:r>
        <w:rPr>
          <w:rFonts w:ascii="仿宋_GB2312" w:eastAsia="仿宋_GB2312"/>
          <w:noProof/>
        </w:rPr>
        <w:pict w14:anchorId="3F2F915C">
          <v:rect id="_x0000_s1201" style="position:absolute;left:0;text-align:left;margin-left:14.9pt;margin-top:17.1pt;width:126pt;height:23.4pt;z-index:251763712">
            <v:textbox style="mso-next-textbox:#_x0000_s1201">
              <w:txbxContent>
                <w:p w14:paraId="6FF30FC9" w14:textId="77777777" w:rsidR="00C241AF" w:rsidRPr="0058350A" w:rsidRDefault="00C241AF" w:rsidP="003C059B">
                  <w:pPr>
                    <w:jc w:val="center"/>
                    <w:rPr>
                      <w:rFonts w:ascii="仿宋_GB2312" w:eastAsia="仿宋_GB2312"/>
                      <w:sz w:val="18"/>
                      <w:szCs w:val="18"/>
                    </w:rPr>
                  </w:pPr>
                  <w:r w:rsidRPr="0058350A">
                    <w:rPr>
                      <w:rFonts w:ascii="仿宋_GB2312" w:eastAsia="仿宋_GB2312" w:hint="eastAsia"/>
                      <w:sz w:val="18"/>
                      <w:szCs w:val="18"/>
                    </w:rPr>
                    <w:t>成立应急小组</w:t>
                  </w:r>
                </w:p>
              </w:txbxContent>
            </v:textbox>
          </v:rect>
        </w:pict>
      </w:r>
    </w:p>
    <w:p w14:paraId="1B48924C" w14:textId="77777777" w:rsidR="003C059B" w:rsidRPr="00E47477" w:rsidRDefault="00845888" w:rsidP="003C059B">
      <w:pPr>
        <w:spacing w:line="360" w:lineRule="auto"/>
        <w:ind w:firstLineChars="200" w:firstLine="480"/>
        <w:rPr>
          <w:rFonts w:ascii="仿宋_GB2312" w:eastAsia="仿宋_GB2312"/>
        </w:rPr>
      </w:pPr>
      <w:r>
        <w:rPr>
          <w:rFonts w:ascii="仿宋_GB2312" w:eastAsia="仿宋_GB2312"/>
          <w:noProof/>
        </w:rPr>
        <w:pict w14:anchorId="1EE85AAE">
          <v:line id="_x0000_s1225" style="position:absolute;left:0;text-align:left;z-index:251788288" from="348.7pt,17.1pt" to="429.7pt,63.9pt">
            <v:stroke endarrow="classic"/>
          </v:line>
        </w:pict>
      </w:r>
      <w:r>
        <w:rPr>
          <w:rFonts w:ascii="仿宋_GB2312" w:eastAsia="仿宋_GB2312"/>
          <w:noProof/>
        </w:rPr>
        <w:pict w14:anchorId="52EB7A09">
          <v:line id="_x0000_s1224" style="position:absolute;left:0;text-align:left;flip:x;z-index:251787264" from="312.7pt,17.4pt" to="348.7pt,64.2pt">
            <v:stroke endarrow="classic"/>
          </v:line>
        </w:pict>
      </w:r>
      <w:r>
        <w:rPr>
          <w:rFonts w:ascii="仿宋_GB2312" w:eastAsia="仿宋_GB2312"/>
          <w:noProof/>
        </w:rPr>
        <w:pict w14:anchorId="2EB58748">
          <v:line id="_x0000_s1216" style="position:absolute;left:0;text-align:left;z-index:251779072" from="140.9pt,5.15pt" to="292.55pt,5.15pt">
            <v:stroke endarrow="classic"/>
          </v:line>
        </w:pict>
      </w:r>
      <w:r>
        <w:rPr>
          <w:rFonts w:ascii="仿宋_GB2312" w:eastAsia="仿宋_GB2312"/>
          <w:noProof/>
        </w:rPr>
        <w:pict w14:anchorId="0513B119">
          <v:line id="_x0000_s1214" style="position:absolute;left:0;text-align:left;z-index:251777024" from="1in,17.4pt" to="171pt,33pt"/>
        </w:pict>
      </w:r>
      <w:r>
        <w:rPr>
          <w:rFonts w:ascii="仿宋_GB2312" w:eastAsia="仿宋_GB2312"/>
          <w:noProof/>
        </w:rPr>
        <w:pict w14:anchorId="5F7DBAB0">
          <v:line id="_x0000_s1213" style="position:absolute;left:0;text-align:left;flip:x;z-index:251776000" from="26.2pt,17.4pt" to="71.2pt,33pt"/>
        </w:pict>
      </w:r>
    </w:p>
    <w:p w14:paraId="4A212FEC" w14:textId="77777777" w:rsidR="003C059B" w:rsidRPr="00D70C83" w:rsidRDefault="00845888" w:rsidP="00D70C83">
      <w:pPr>
        <w:ind w:leftChars="200" w:left="7200" w:hangingChars="2800" w:hanging="6720"/>
        <w:rPr>
          <w:rFonts w:ascii="仿宋_GB2312" w:eastAsia="仿宋_GB2312"/>
          <w:sz w:val="18"/>
          <w:szCs w:val="18"/>
          <w:lang w:eastAsia="zh-CN"/>
        </w:rPr>
      </w:pPr>
      <w:r>
        <w:rPr>
          <w:rFonts w:ascii="仿宋_GB2312" w:eastAsia="仿宋_GB2312"/>
          <w:noProof/>
        </w:rPr>
        <w:pict w14:anchorId="756FCB06">
          <v:rect id="_x0000_s1211" style="position:absolute;left:0;text-align:left;margin-left:117pt;margin-top:11pt;width:81pt;height:23.4pt;z-index:251773952">
            <v:textbox style="mso-next-textbox:#_x0000_s1211">
              <w:txbxContent>
                <w:p w14:paraId="6885AEFD" w14:textId="77777777" w:rsidR="00C241AF" w:rsidRPr="0058350A" w:rsidRDefault="00C241AF" w:rsidP="003C059B">
                  <w:pPr>
                    <w:jc w:val="center"/>
                    <w:rPr>
                      <w:rFonts w:ascii="仿宋_GB2312" w:eastAsia="仿宋_GB2312"/>
                      <w:sz w:val="18"/>
                      <w:szCs w:val="18"/>
                    </w:rPr>
                  </w:pPr>
                  <w:r w:rsidRPr="0058350A">
                    <w:rPr>
                      <w:rFonts w:ascii="仿宋_GB2312" w:eastAsia="仿宋_GB2312" w:hint="eastAsia"/>
                      <w:sz w:val="18"/>
                      <w:szCs w:val="18"/>
                    </w:rPr>
                    <w:t>工程部</w:t>
                  </w:r>
                </w:p>
              </w:txbxContent>
            </v:textbox>
          </v:rect>
        </w:pict>
      </w:r>
      <w:r>
        <w:rPr>
          <w:rFonts w:ascii="仿宋_GB2312" w:eastAsia="仿宋_GB2312"/>
          <w:noProof/>
        </w:rPr>
        <w:pict w14:anchorId="5CCCA442">
          <v:rect id="_x0000_s1215" style="position:absolute;left:0;text-align:left;margin-left:-13.7pt;margin-top:11pt;width:81pt;height:23.4pt;z-index:251778048">
            <v:textbox style="mso-next-textbox:#_x0000_s1215">
              <w:txbxContent>
                <w:p w14:paraId="1B765B39" w14:textId="77777777" w:rsidR="00C241AF" w:rsidRPr="0058350A" w:rsidRDefault="00C241AF" w:rsidP="003C059B">
                  <w:pPr>
                    <w:jc w:val="center"/>
                    <w:rPr>
                      <w:rFonts w:ascii="仿宋_GB2312" w:eastAsia="仿宋_GB2312"/>
                      <w:sz w:val="18"/>
                      <w:szCs w:val="18"/>
                    </w:rPr>
                  </w:pPr>
                  <w:r w:rsidRPr="0058350A">
                    <w:rPr>
                      <w:rFonts w:ascii="仿宋_GB2312" w:eastAsia="仿宋_GB2312" w:hint="eastAsia"/>
                      <w:sz w:val="18"/>
                      <w:szCs w:val="18"/>
                    </w:rPr>
                    <w:t>保安部</w:t>
                  </w:r>
                </w:p>
              </w:txbxContent>
            </v:textbox>
          </v:rect>
        </w:pict>
      </w:r>
      <w:r w:rsidR="003C059B" w:rsidRPr="00E47477">
        <w:rPr>
          <w:rFonts w:ascii="仿宋_GB2312" w:eastAsia="仿宋_GB2312" w:hint="eastAsia"/>
        </w:rPr>
        <w:t xml:space="preserve">                   </w:t>
      </w:r>
      <w:r w:rsidR="001A72F5">
        <w:rPr>
          <w:rFonts w:ascii="仿宋_GB2312" w:eastAsia="仿宋_GB2312" w:hint="eastAsia"/>
        </w:rPr>
        <w:t xml:space="preserve">              </w:t>
      </w:r>
      <w:r w:rsidR="00D70C83">
        <w:rPr>
          <w:rFonts w:ascii="仿宋_GB2312" w:eastAsia="仿宋_GB2312" w:hint="eastAsia"/>
          <w:lang w:eastAsia="zh-CN"/>
        </w:rPr>
        <w:t xml:space="preserve">    </w:t>
      </w:r>
      <w:r w:rsidR="003C059B" w:rsidRPr="001A72F5">
        <w:rPr>
          <w:rFonts w:ascii="仿宋_GB2312" w:eastAsia="仿宋_GB2312" w:hint="eastAsia"/>
          <w:sz w:val="18"/>
          <w:szCs w:val="18"/>
        </w:rPr>
        <w:t>有困人</w:t>
      </w:r>
      <w:r w:rsidR="001A72F5" w:rsidRPr="001A72F5">
        <w:rPr>
          <w:rFonts w:ascii="仿宋_GB2312" w:eastAsia="仿宋_GB2312" w:hint="eastAsia"/>
          <w:sz w:val="18"/>
          <w:szCs w:val="18"/>
        </w:rPr>
        <w:t>无法及时维修好</w:t>
      </w:r>
      <w:r w:rsidR="003C059B" w:rsidRPr="001A72F5">
        <w:rPr>
          <w:rFonts w:ascii="仿宋_GB2312" w:eastAsia="仿宋_GB2312" w:hint="eastAsia"/>
          <w:sz w:val="18"/>
          <w:szCs w:val="18"/>
        </w:rPr>
        <w:t xml:space="preserve"> </w:t>
      </w:r>
      <w:r w:rsidR="003C059B" w:rsidRPr="00E47477">
        <w:rPr>
          <w:rFonts w:ascii="仿宋_GB2312" w:eastAsia="仿宋_GB2312" w:hint="eastAsia"/>
        </w:rPr>
        <w:t xml:space="preserve"> </w:t>
      </w:r>
      <w:r w:rsidR="00D70C83">
        <w:rPr>
          <w:rFonts w:ascii="仿宋_GB2312" w:eastAsia="仿宋_GB2312" w:hint="eastAsia"/>
          <w:lang w:eastAsia="zh-CN"/>
        </w:rPr>
        <w:t xml:space="preserve">      </w:t>
      </w:r>
      <w:r w:rsidR="00D70C83" w:rsidRPr="00D70C83">
        <w:rPr>
          <w:rFonts w:ascii="仿宋_GB2312" w:eastAsia="仿宋_GB2312" w:hint="eastAsia"/>
          <w:sz w:val="18"/>
          <w:szCs w:val="18"/>
        </w:rPr>
        <w:t>无困人</w:t>
      </w:r>
      <w:r w:rsidR="00D70C83">
        <w:rPr>
          <w:rFonts w:ascii="仿宋_GB2312" w:eastAsia="仿宋_GB2312" w:hint="eastAsia"/>
          <w:sz w:val="18"/>
          <w:szCs w:val="18"/>
          <w:lang w:eastAsia="zh-CN"/>
        </w:rPr>
        <w:t>或能及时维修</w:t>
      </w:r>
    </w:p>
    <w:p w14:paraId="7638410E" w14:textId="77777777" w:rsidR="003C059B" w:rsidRPr="001A72F5" w:rsidRDefault="00845888" w:rsidP="00D70C83">
      <w:pPr>
        <w:spacing w:line="360" w:lineRule="auto"/>
        <w:ind w:firstLineChars="200" w:firstLine="480"/>
        <w:rPr>
          <w:rFonts w:ascii="仿宋_GB2312" w:eastAsia="仿宋_GB2312"/>
          <w:sz w:val="18"/>
          <w:szCs w:val="18"/>
        </w:rPr>
      </w:pPr>
      <w:r>
        <w:rPr>
          <w:rFonts w:ascii="仿宋_GB2312" w:eastAsia="仿宋_GB2312"/>
          <w:noProof/>
        </w:rPr>
        <w:pict w14:anchorId="31C65437">
          <v:rect id="_x0000_s1207" style="position:absolute;left:0;text-align:left;margin-left:378pt;margin-top:11pt;width:99pt;height:38.9pt;z-index:251769856">
            <v:textbox style="mso-next-textbox:#_x0000_s1207">
              <w:txbxContent>
                <w:p w14:paraId="7326A730" w14:textId="77777777" w:rsidR="00C241AF" w:rsidRPr="0058350A" w:rsidRDefault="00C241AF" w:rsidP="003C059B">
                  <w:pPr>
                    <w:jc w:val="center"/>
                    <w:rPr>
                      <w:rFonts w:ascii="仿宋_GB2312" w:eastAsia="仿宋_GB2312"/>
                      <w:sz w:val="18"/>
                      <w:szCs w:val="18"/>
                    </w:rPr>
                  </w:pPr>
                  <w:r w:rsidRPr="0058350A">
                    <w:rPr>
                      <w:rFonts w:ascii="仿宋_GB2312" w:eastAsia="仿宋_GB2312" w:hint="eastAsia"/>
                      <w:sz w:val="18"/>
                      <w:szCs w:val="18"/>
                    </w:rPr>
                    <w:t>电梯公司维修</w:t>
                  </w:r>
                </w:p>
              </w:txbxContent>
            </v:textbox>
          </v:rect>
        </w:pict>
      </w:r>
      <w:r>
        <w:rPr>
          <w:rFonts w:ascii="仿宋_GB2312" w:eastAsia="仿宋_GB2312"/>
          <w:noProof/>
        </w:rPr>
        <w:pict w14:anchorId="20998C76">
          <v:rect id="_x0000_s1223" style="position:absolute;left:0;text-align:left;margin-left:258.7pt;margin-top:11pt;width:90pt;height:39pt;z-index:251786240">
            <v:textbox style="mso-next-textbox:#_x0000_s1223">
              <w:txbxContent>
                <w:p w14:paraId="78773E96" w14:textId="77777777" w:rsidR="00C241AF" w:rsidRPr="00C742E9" w:rsidRDefault="00C241AF" w:rsidP="00C742E9">
                  <w:pPr>
                    <w:rPr>
                      <w:rFonts w:ascii="仿宋_GB2312" w:eastAsia="仿宋_GB2312"/>
                      <w:sz w:val="18"/>
                      <w:szCs w:val="18"/>
                      <w:lang w:eastAsia="zh-CN"/>
                    </w:rPr>
                  </w:pPr>
                  <w:r w:rsidRPr="0058350A">
                    <w:rPr>
                      <w:rFonts w:ascii="仿宋_GB2312" w:eastAsia="仿宋_GB2312" w:hint="eastAsia"/>
                      <w:sz w:val="18"/>
                      <w:szCs w:val="18"/>
                    </w:rPr>
                    <w:t>通知消防部门</w:t>
                  </w:r>
                  <w:r w:rsidRPr="00C742E9">
                    <w:rPr>
                      <w:rFonts w:ascii="仿宋_GB2312" w:eastAsia="仿宋_GB2312" w:hint="eastAsia"/>
                      <w:sz w:val="18"/>
                      <w:szCs w:val="18"/>
                    </w:rPr>
                    <w:t>或公安部门</w:t>
                  </w:r>
                  <w:r>
                    <w:rPr>
                      <w:rFonts w:ascii="仿宋_GB2312" w:eastAsia="仿宋_GB2312" w:hint="eastAsia"/>
                      <w:sz w:val="18"/>
                      <w:szCs w:val="18"/>
                      <w:lang w:eastAsia="zh-CN"/>
                    </w:rPr>
                    <w:t>。</w:t>
                  </w:r>
                </w:p>
              </w:txbxContent>
            </v:textbox>
          </v:rect>
        </w:pict>
      </w:r>
      <w:r>
        <w:rPr>
          <w:rFonts w:ascii="仿宋_GB2312" w:eastAsia="仿宋_GB2312"/>
          <w:noProof/>
        </w:rPr>
        <w:pict w14:anchorId="3DAE5379">
          <v:line id="_x0000_s1228" style="position:absolute;left:0;text-align:left;z-index:251791360" from="166.9pt,3.2pt" to="166.9pt,26.6pt">
            <v:stroke endarrow="classic"/>
          </v:line>
        </w:pict>
      </w:r>
      <w:r>
        <w:rPr>
          <w:rFonts w:ascii="仿宋_GB2312" w:eastAsia="仿宋_GB2312"/>
          <w:noProof/>
        </w:rPr>
        <w:pict w14:anchorId="63C5232B">
          <v:line id="_x0000_s1227" style="position:absolute;left:0;text-align:left;z-index:251790336" from="22.9pt,15.1pt" to="166.9pt,15.1pt"/>
        </w:pict>
      </w:r>
      <w:r>
        <w:rPr>
          <w:rFonts w:ascii="仿宋_GB2312" w:eastAsia="仿宋_GB2312"/>
          <w:noProof/>
        </w:rPr>
        <w:pict w14:anchorId="1CE31D23">
          <v:line id="_x0000_s1226" style="position:absolute;left:0;text-align:left;z-index:251789312" from="22.9pt,3.1pt" to="22.9pt,26.5pt">
            <v:stroke endarrow="classic"/>
          </v:line>
        </w:pict>
      </w:r>
      <w:r w:rsidR="003C059B" w:rsidRPr="001A72F5">
        <w:rPr>
          <w:rFonts w:ascii="仿宋_GB2312" w:eastAsia="仿宋_GB2312" w:hint="eastAsia"/>
          <w:sz w:val="18"/>
          <w:szCs w:val="18"/>
        </w:rPr>
        <w:t xml:space="preserve">                                                      </w:t>
      </w:r>
    </w:p>
    <w:p w14:paraId="6724AB7F" w14:textId="77777777" w:rsidR="003C059B" w:rsidRPr="00E47477" w:rsidRDefault="00845888" w:rsidP="003C059B">
      <w:pPr>
        <w:spacing w:line="360" w:lineRule="auto"/>
        <w:ind w:firstLineChars="200" w:firstLine="480"/>
        <w:rPr>
          <w:rFonts w:ascii="仿宋_GB2312" w:eastAsia="仿宋_GB2312"/>
        </w:rPr>
      </w:pPr>
      <w:r>
        <w:rPr>
          <w:rFonts w:ascii="仿宋_GB2312" w:eastAsia="仿宋_GB2312"/>
          <w:noProof/>
        </w:rPr>
        <w:pict w14:anchorId="4FE18C80">
          <v:rect id="_x0000_s1217" style="position:absolute;left:0;text-align:left;margin-left:117pt;margin-top:3.1pt;width:96.75pt;height:23.4pt;z-index:251780096">
            <v:textbox style="mso-next-textbox:#_x0000_s1217">
              <w:txbxContent>
                <w:p w14:paraId="1A366DBA" w14:textId="77777777" w:rsidR="00C241AF" w:rsidRPr="0058350A" w:rsidRDefault="00C241AF" w:rsidP="003C059B">
                  <w:pPr>
                    <w:jc w:val="center"/>
                    <w:rPr>
                      <w:rFonts w:ascii="仿宋_GB2312" w:eastAsia="仿宋_GB2312"/>
                      <w:sz w:val="18"/>
                      <w:szCs w:val="18"/>
                    </w:rPr>
                  </w:pPr>
                  <w:r w:rsidRPr="0058350A">
                    <w:rPr>
                      <w:rFonts w:ascii="仿宋_GB2312" w:eastAsia="仿宋_GB2312" w:hint="eastAsia"/>
                      <w:sz w:val="18"/>
                      <w:szCs w:val="18"/>
                    </w:rPr>
                    <w:t>至被困人员附近</w:t>
                  </w:r>
                </w:p>
              </w:txbxContent>
            </v:textbox>
          </v:rect>
        </w:pict>
      </w:r>
      <w:r>
        <w:rPr>
          <w:rFonts w:ascii="仿宋_GB2312" w:eastAsia="仿宋_GB2312"/>
          <w:noProof/>
        </w:rPr>
        <w:pict w14:anchorId="1AD7DA9A">
          <v:rect id="_x0000_s1212" style="position:absolute;left:0;text-align:left;margin-left:-13.7pt;margin-top:3.2pt;width:78.3pt;height:23.4pt;z-index:251774976">
            <v:textbox style="mso-next-textbox:#_x0000_s1212">
              <w:txbxContent>
                <w:p w14:paraId="194206F3" w14:textId="77777777" w:rsidR="00C241AF" w:rsidRPr="0058350A" w:rsidRDefault="00C241AF" w:rsidP="003C059B">
                  <w:pPr>
                    <w:jc w:val="center"/>
                    <w:rPr>
                      <w:rFonts w:ascii="仿宋_GB2312" w:eastAsia="仿宋_GB2312"/>
                      <w:sz w:val="18"/>
                      <w:szCs w:val="18"/>
                    </w:rPr>
                  </w:pPr>
                  <w:r w:rsidRPr="0058350A">
                    <w:rPr>
                      <w:rFonts w:ascii="仿宋_GB2312" w:eastAsia="仿宋_GB2312" w:hint="eastAsia"/>
                      <w:sz w:val="18"/>
                      <w:szCs w:val="18"/>
                    </w:rPr>
                    <w:t>监控中心</w:t>
                  </w:r>
                </w:p>
              </w:txbxContent>
            </v:textbox>
          </v:rect>
        </w:pict>
      </w:r>
      <w:r w:rsidR="003C059B" w:rsidRPr="00E47477">
        <w:rPr>
          <w:rFonts w:ascii="仿宋_GB2312" w:eastAsia="仿宋_GB2312" w:hint="eastAsia"/>
        </w:rPr>
        <w:t xml:space="preserve">                                              </w:t>
      </w:r>
    </w:p>
    <w:p w14:paraId="04D41942" w14:textId="77777777" w:rsidR="003C059B" w:rsidRPr="00E47477" w:rsidRDefault="00845888" w:rsidP="003C059B">
      <w:pPr>
        <w:spacing w:line="360" w:lineRule="auto"/>
        <w:ind w:firstLineChars="200" w:firstLine="480"/>
        <w:rPr>
          <w:rFonts w:ascii="仿宋_GB2312" w:eastAsia="仿宋_GB2312"/>
        </w:rPr>
      </w:pPr>
      <w:r>
        <w:rPr>
          <w:rFonts w:ascii="仿宋_GB2312" w:eastAsia="仿宋_GB2312"/>
          <w:noProof/>
        </w:rPr>
        <w:pict w14:anchorId="65EA0016">
          <v:line id="_x0000_s1242" style="position:absolute;left:0;text-align:left;z-index:251805696" from="433.6pt,3.35pt" to="433.6pt,89.15pt">
            <v:stroke endarrow="classic"/>
          </v:line>
        </w:pict>
      </w:r>
      <w:r>
        <w:rPr>
          <w:rFonts w:ascii="仿宋_GB2312" w:eastAsia="仿宋_GB2312"/>
          <w:noProof/>
        </w:rPr>
        <w:pict w14:anchorId="5D124A65">
          <v:line id="_x0000_s1234" style="position:absolute;left:0;text-align:left;z-index:251797504" from="309.75pt,3.35pt" to="309.75pt,26.75pt">
            <v:stroke endarrow="classic"/>
          </v:line>
        </w:pict>
      </w:r>
      <w:r>
        <w:rPr>
          <w:rFonts w:ascii="仿宋_GB2312" w:eastAsia="仿宋_GB2312"/>
          <w:noProof/>
        </w:rPr>
        <w:pict w14:anchorId="21BCEEF1">
          <v:rect id="_x0000_s1218" style="position:absolute;left:0;text-align:left;margin-left:117pt;margin-top:19pt;width:108pt;height:82.95pt;z-index:251781120">
            <v:textbox style="mso-next-textbox:#_x0000_s1218">
              <w:txbxContent>
                <w:p w14:paraId="56C737ED" w14:textId="77777777" w:rsidR="00C241AF" w:rsidRPr="00236D3C" w:rsidRDefault="00C241AF" w:rsidP="00D70C83">
                  <w:r w:rsidRPr="0058350A">
                    <w:rPr>
                      <w:rFonts w:ascii="仿宋_GB2312" w:eastAsia="仿宋_GB2312" w:hint="eastAsia"/>
                      <w:sz w:val="18"/>
                      <w:szCs w:val="18"/>
                    </w:rPr>
                    <w:t>协助解救被困人员，直接与被困人员对话，并进行安慰</w:t>
                  </w:r>
                  <w:r w:rsidRPr="00D70C83">
                    <w:rPr>
                      <w:rFonts w:ascii="仿宋_GB2312" w:eastAsia="仿宋_GB2312" w:hint="eastAsia"/>
                      <w:sz w:val="18"/>
                      <w:szCs w:val="18"/>
                    </w:rPr>
                    <w:t>。</w:t>
                  </w:r>
                </w:p>
              </w:txbxContent>
            </v:textbox>
          </v:rect>
        </w:pict>
      </w:r>
      <w:r>
        <w:rPr>
          <w:rFonts w:ascii="仿宋_GB2312" w:eastAsia="仿宋_GB2312"/>
          <w:noProof/>
        </w:rPr>
        <w:pict w14:anchorId="68275CC1">
          <v:line id="_x0000_s1232" style="position:absolute;left:0;text-align:left;z-index:251795456" from="166.9pt,3.1pt" to="166.9pt,18.7pt">
            <v:stroke endarrow="classic"/>
          </v:line>
        </w:pict>
      </w:r>
      <w:r>
        <w:rPr>
          <w:rFonts w:ascii="仿宋_GB2312" w:eastAsia="仿宋_GB2312"/>
          <w:noProof/>
        </w:rPr>
        <w:pict w14:anchorId="491E43B6">
          <v:rect id="_x0000_s1219" style="position:absolute;left:0;text-align:left;margin-left:-29.95pt;margin-top:19pt;width:108pt;height:82.95pt;z-index:251782144">
            <v:textbox style="mso-next-textbox:#_x0000_s1219">
              <w:txbxContent>
                <w:p w14:paraId="6ABAC828" w14:textId="77777777" w:rsidR="00C241AF" w:rsidRPr="00236D3C" w:rsidRDefault="00C241AF" w:rsidP="00D70C83">
                  <w:r w:rsidRPr="0058350A">
                    <w:rPr>
                      <w:rFonts w:ascii="仿宋_GB2312" w:eastAsia="仿宋_GB2312" w:hint="eastAsia"/>
                      <w:sz w:val="18"/>
                      <w:szCs w:val="18"/>
                    </w:rPr>
                    <w:t>用轿厢对讲系统与被困人员进行对话、安抚，并将监控屏幕调至被困人员所在电梯，观察电梯内情况。</w:t>
                  </w:r>
                </w:p>
              </w:txbxContent>
            </v:textbox>
          </v:rect>
        </w:pict>
      </w:r>
      <w:r>
        <w:rPr>
          <w:rFonts w:ascii="仿宋_GB2312" w:eastAsia="仿宋_GB2312"/>
          <w:noProof/>
        </w:rPr>
        <w:pict w14:anchorId="291870AA">
          <v:line id="_x0000_s1229" style="position:absolute;left:0;text-align:left;z-index:251792384" from="22.9pt,3.1pt" to="22.9pt,18.7pt">
            <v:stroke endarrow="classic"/>
          </v:line>
        </w:pict>
      </w:r>
    </w:p>
    <w:p w14:paraId="57D99E97" w14:textId="77777777" w:rsidR="003C059B" w:rsidRPr="00E47477" w:rsidRDefault="00845888" w:rsidP="003C059B">
      <w:pPr>
        <w:spacing w:line="360" w:lineRule="auto"/>
        <w:ind w:firstLineChars="200" w:firstLine="480"/>
        <w:rPr>
          <w:rFonts w:ascii="仿宋_GB2312" w:eastAsia="仿宋_GB2312"/>
        </w:rPr>
      </w:pPr>
      <w:r>
        <w:rPr>
          <w:rFonts w:ascii="仿宋_GB2312" w:eastAsia="仿宋_GB2312"/>
          <w:noProof/>
        </w:rPr>
        <w:pict w14:anchorId="29A6F18A">
          <v:rect id="_x0000_s1233" style="position:absolute;left:0;text-align:left;margin-left:263.25pt;margin-top:3.35pt;width:90pt;height:39pt;z-index:251796480">
            <v:textbox style="mso-next-textbox:#_x0000_s1233">
              <w:txbxContent>
                <w:p w14:paraId="2A074F05" w14:textId="77777777" w:rsidR="00C241AF" w:rsidRPr="0058350A" w:rsidRDefault="00C241AF" w:rsidP="003C059B">
                  <w:pPr>
                    <w:jc w:val="center"/>
                    <w:rPr>
                      <w:rFonts w:ascii="仿宋_GB2312" w:eastAsia="仿宋_GB2312"/>
                      <w:sz w:val="18"/>
                      <w:szCs w:val="18"/>
                    </w:rPr>
                  </w:pPr>
                  <w:r w:rsidRPr="0058350A">
                    <w:rPr>
                      <w:rFonts w:ascii="仿宋_GB2312" w:eastAsia="仿宋_GB2312" w:hint="eastAsia"/>
                      <w:sz w:val="18"/>
                      <w:szCs w:val="18"/>
                    </w:rPr>
                    <w:t>解救被困人员</w:t>
                  </w:r>
                </w:p>
              </w:txbxContent>
            </v:textbox>
          </v:rect>
        </w:pict>
      </w:r>
    </w:p>
    <w:p w14:paraId="52A5E7BD" w14:textId="77777777" w:rsidR="003C059B" w:rsidRPr="00E47477" w:rsidRDefault="00845888" w:rsidP="003C059B">
      <w:pPr>
        <w:spacing w:line="360" w:lineRule="auto"/>
        <w:ind w:firstLineChars="200" w:firstLine="480"/>
        <w:rPr>
          <w:rFonts w:ascii="仿宋_GB2312" w:eastAsia="仿宋_GB2312"/>
        </w:rPr>
      </w:pPr>
      <w:r>
        <w:rPr>
          <w:rFonts w:ascii="仿宋_GB2312" w:eastAsia="仿宋_GB2312"/>
          <w:noProof/>
        </w:rPr>
        <w:pict w14:anchorId="048D156D">
          <v:line id="_x0000_s1240" style="position:absolute;left:0;text-align:left;z-index:251803648" from="312.7pt,18.95pt" to="312.7pt,284.65pt">
            <v:stroke endarrow="classic"/>
          </v:line>
        </w:pict>
      </w:r>
    </w:p>
    <w:p w14:paraId="41B8122E" w14:textId="77777777" w:rsidR="003C059B" w:rsidRPr="00E47477" w:rsidRDefault="00845888" w:rsidP="003C059B">
      <w:pPr>
        <w:spacing w:line="360" w:lineRule="auto"/>
        <w:ind w:firstLineChars="200" w:firstLine="480"/>
        <w:rPr>
          <w:rFonts w:ascii="仿宋_GB2312" w:eastAsia="仿宋_GB2312"/>
        </w:rPr>
      </w:pPr>
      <w:r>
        <w:rPr>
          <w:rFonts w:ascii="仿宋_GB2312" w:eastAsia="仿宋_GB2312"/>
          <w:noProof/>
        </w:rPr>
        <w:pict w14:anchorId="337BA55B">
          <v:rect id="_x0000_s1208" style="position:absolute;left:0;text-align:left;margin-left:378pt;margin-top:18.95pt;width:110.35pt;height:23.15pt;z-index:251770880">
            <v:textbox style="mso-next-textbox:#_x0000_s1208">
              <w:txbxContent>
                <w:p w14:paraId="44AF7653" w14:textId="77777777" w:rsidR="00C241AF" w:rsidRPr="00C742E9" w:rsidRDefault="00C241AF" w:rsidP="003C059B">
                  <w:pPr>
                    <w:rPr>
                      <w:rFonts w:ascii="仿宋_GB2312" w:eastAsia="仿宋_GB2312"/>
                      <w:sz w:val="18"/>
                      <w:szCs w:val="18"/>
                      <w:lang w:eastAsia="zh-CN"/>
                    </w:rPr>
                  </w:pPr>
                  <w:r w:rsidRPr="0058350A">
                    <w:rPr>
                      <w:rFonts w:ascii="仿宋_GB2312" w:eastAsia="仿宋_GB2312" w:hint="eastAsia"/>
                      <w:sz w:val="18"/>
                      <w:szCs w:val="18"/>
                    </w:rPr>
                    <w:t>查明原因，消除故</w:t>
                  </w:r>
                  <w:r w:rsidRPr="00C742E9">
                    <w:rPr>
                      <w:rFonts w:ascii="仿宋_GB2312" w:eastAsia="仿宋_GB2312" w:hint="eastAsia"/>
                      <w:sz w:val="18"/>
                      <w:szCs w:val="18"/>
                    </w:rPr>
                    <w:t>障</w:t>
                  </w:r>
                  <w:r>
                    <w:rPr>
                      <w:rFonts w:ascii="仿宋_GB2312" w:eastAsia="仿宋_GB2312" w:hint="eastAsia"/>
                      <w:sz w:val="18"/>
                      <w:szCs w:val="18"/>
                      <w:lang w:eastAsia="zh-CN"/>
                    </w:rPr>
                    <w:t>。</w:t>
                  </w:r>
                </w:p>
              </w:txbxContent>
            </v:textbox>
          </v:rect>
        </w:pict>
      </w:r>
    </w:p>
    <w:p w14:paraId="4D9E445A" w14:textId="77777777" w:rsidR="003C059B" w:rsidRPr="00E47477" w:rsidRDefault="00845888" w:rsidP="003C059B">
      <w:pPr>
        <w:spacing w:line="360" w:lineRule="auto"/>
        <w:ind w:firstLineChars="200" w:firstLine="480"/>
        <w:rPr>
          <w:rFonts w:ascii="仿宋_GB2312" w:eastAsia="仿宋_GB2312"/>
        </w:rPr>
      </w:pPr>
      <w:r>
        <w:rPr>
          <w:rFonts w:ascii="仿宋_GB2312" w:eastAsia="仿宋_GB2312"/>
          <w:noProof/>
        </w:rPr>
        <w:pict w14:anchorId="298354B9">
          <v:line id="_x0000_s1235" style="position:absolute;left:0;text-align:left;z-index:251798528" from="171pt,7.95pt" to="171pt,23.95pt">
            <v:stroke endarrow="classic"/>
          </v:line>
        </w:pict>
      </w:r>
      <w:r>
        <w:rPr>
          <w:rFonts w:ascii="仿宋_GB2312" w:eastAsia="仿宋_GB2312"/>
          <w:noProof/>
        </w:rPr>
        <w:pict w14:anchorId="2E560DAE">
          <v:line id="_x0000_s1243" style="position:absolute;left:0;text-align:left;z-index:251806720" from="433.6pt,20.05pt" to="433.6pt,43.45pt">
            <v:stroke endarrow="classic"/>
          </v:line>
        </w:pict>
      </w:r>
      <w:r>
        <w:rPr>
          <w:rFonts w:ascii="仿宋_GB2312" w:eastAsia="仿宋_GB2312"/>
          <w:noProof/>
        </w:rPr>
        <w:pict w14:anchorId="3657A933">
          <v:line id="_x0000_s1245" style="position:absolute;left:0;text-align:left;flip:y;z-index:251808768" from="312.7pt,7.95pt" to="378pt,7.95pt"/>
        </w:pict>
      </w:r>
      <w:r>
        <w:rPr>
          <w:rFonts w:ascii="仿宋_GB2312" w:eastAsia="仿宋_GB2312"/>
          <w:noProof/>
        </w:rPr>
        <w:pict w14:anchorId="5C02CCF6">
          <v:line id="_x0000_s1230" style="position:absolute;left:0;text-align:left;z-index:251793408" from="22.9pt,8.35pt" to="22.9pt,23.95pt">
            <v:stroke endarrow="classic"/>
          </v:line>
        </w:pict>
      </w:r>
    </w:p>
    <w:p w14:paraId="4BB12223" w14:textId="77777777" w:rsidR="003C059B" w:rsidRPr="00E47477" w:rsidRDefault="00845888" w:rsidP="003C059B">
      <w:pPr>
        <w:spacing w:line="360" w:lineRule="auto"/>
        <w:ind w:firstLineChars="200" w:firstLine="480"/>
        <w:rPr>
          <w:rFonts w:ascii="仿宋_GB2312" w:eastAsia="仿宋_GB2312"/>
        </w:rPr>
      </w:pPr>
      <w:r>
        <w:rPr>
          <w:rFonts w:ascii="仿宋_GB2312" w:eastAsia="仿宋_GB2312"/>
          <w:noProof/>
        </w:rPr>
        <w:pict w14:anchorId="727DE57C">
          <v:rect id="_x0000_s1221" style="position:absolute;left:0;text-align:left;margin-left:105.05pt;margin-top:.55pt;width:130.4pt;height:54.6pt;z-index:251784192">
            <v:textbox style="mso-next-textbox:#_x0000_s1221">
              <w:txbxContent>
                <w:p w14:paraId="334B6D47" w14:textId="77777777" w:rsidR="00C241AF" w:rsidRPr="00236D3C" w:rsidRDefault="00C241AF" w:rsidP="00D70C83">
                  <w:r w:rsidRPr="0058350A">
                    <w:rPr>
                      <w:rFonts w:ascii="仿宋_GB2312" w:eastAsia="仿宋_GB2312" w:hint="eastAsia"/>
                      <w:sz w:val="18"/>
                      <w:szCs w:val="18"/>
                    </w:rPr>
                    <w:t>对被解困人员进行安慰</w:t>
                  </w:r>
                  <w:r w:rsidRPr="00D70C83">
                    <w:rPr>
                      <w:rFonts w:ascii="仿宋_GB2312" w:eastAsia="仿宋_GB2312" w:hint="eastAsia"/>
                      <w:sz w:val="18"/>
                      <w:szCs w:val="18"/>
                    </w:rPr>
                    <w:t>、登记，并表示歉意。</w:t>
                  </w:r>
                </w:p>
              </w:txbxContent>
            </v:textbox>
          </v:rect>
        </w:pict>
      </w:r>
      <w:r>
        <w:rPr>
          <w:rFonts w:ascii="仿宋_GB2312" w:eastAsia="仿宋_GB2312"/>
          <w:noProof/>
        </w:rPr>
        <w:pict w14:anchorId="62D9CA5E">
          <v:rect id="_x0000_s1209" style="position:absolute;left:0;text-align:left;margin-left:380.35pt;margin-top:20.05pt;width:108pt;height:23.4pt;z-index:251771904">
            <v:textbox style="mso-next-textbox:#_x0000_s1209">
              <w:txbxContent>
                <w:p w14:paraId="370720DF" w14:textId="77777777" w:rsidR="00C241AF" w:rsidRPr="0058350A" w:rsidRDefault="00C241AF" w:rsidP="003C059B">
                  <w:pPr>
                    <w:jc w:val="center"/>
                    <w:rPr>
                      <w:rFonts w:ascii="仿宋_GB2312" w:eastAsia="仿宋_GB2312"/>
                      <w:sz w:val="18"/>
                      <w:szCs w:val="18"/>
                    </w:rPr>
                  </w:pPr>
                  <w:r w:rsidRPr="0058350A">
                    <w:rPr>
                      <w:rFonts w:ascii="仿宋_GB2312" w:eastAsia="仿宋_GB2312" w:hint="eastAsia"/>
                      <w:sz w:val="18"/>
                      <w:szCs w:val="18"/>
                    </w:rPr>
                    <w:t>恢复正常使用</w:t>
                  </w:r>
                </w:p>
              </w:txbxContent>
            </v:textbox>
          </v:rect>
        </w:pict>
      </w:r>
      <w:r>
        <w:rPr>
          <w:rFonts w:ascii="仿宋_GB2312" w:eastAsia="仿宋_GB2312"/>
          <w:noProof/>
        </w:rPr>
        <w:pict w14:anchorId="58356FF5">
          <v:line id="_x0000_s1246" style="position:absolute;left:0;text-align:left;flip:x;z-index:251809792" from="78.05pt,20.05pt" to="105.05pt,20.05pt"/>
        </w:pict>
      </w:r>
      <w:r>
        <w:rPr>
          <w:rFonts w:ascii="仿宋_GB2312" w:eastAsia="仿宋_GB2312"/>
          <w:noProof/>
        </w:rPr>
        <w:pict w14:anchorId="1514F4DB">
          <v:rect id="_x0000_s1220" style="position:absolute;left:0;text-align:left;margin-left:-29.95pt;margin-top:.55pt;width:108pt;height:54.6pt;z-index:251783168">
            <v:textbox style="mso-next-textbox:#_x0000_s1220">
              <w:txbxContent>
                <w:p w14:paraId="2DEAEC49" w14:textId="77777777" w:rsidR="00C241AF" w:rsidRPr="00D70C83" w:rsidRDefault="00C241AF" w:rsidP="00D70C83">
                  <w:pPr>
                    <w:rPr>
                      <w:rFonts w:ascii="仿宋_GB2312" w:eastAsia="仿宋_GB2312"/>
                      <w:sz w:val="18"/>
                      <w:szCs w:val="18"/>
                    </w:rPr>
                  </w:pPr>
                  <w:r w:rsidRPr="0058350A">
                    <w:rPr>
                      <w:rFonts w:ascii="仿宋_GB2312" w:eastAsia="仿宋_GB2312" w:hint="eastAsia"/>
                      <w:sz w:val="18"/>
                      <w:szCs w:val="18"/>
                    </w:rPr>
                    <w:t>发现有神志不清、昏厥现象，通</w:t>
                  </w:r>
                  <w:r w:rsidRPr="00D70C83">
                    <w:rPr>
                      <w:rFonts w:ascii="仿宋_GB2312" w:eastAsia="仿宋_GB2312" w:hint="eastAsia"/>
                      <w:sz w:val="18"/>
                      <w:szCs w:val="18"/>
                    </w:rPr>
                    <w:t>知应急小组负责人。</w:t>
                  </w:r>
                </w:p>
                <w:p w14:paraId="28777D38" w14:textId="77777777" w:rsidR="00C241AF" w:rsidRPr="00236D3C" w:rsidRDefault="00C241AF" w:rsidP="003C059B">
                  <w:pPr>
                    <w:jc w:val="center"/>
                  </w:pPr>
                </w:p>
              </w:txbxContent>
            </v:textbox>
          </v:rect>
        </w:pict>
      </w:r>
    </w:p>
    <w:p w14:paraId="657772B4" w14:textId="77777777" w:rsidR="003C059B" w:rsidRPr="00E47477" w:rsidRDefault="00845888" w:rsidP="003C059B">
      <w:pPr>
        <w:spacing w:line="360" w:lineRule="auto"/>
        <w:ind w:firstLineChars="200" w:firstLine="480"/>
        <w:rPr>
          <w:rFonts w:ascii="仿宋_GB2312" w:eastAsia="仿宋_GB2312"/>
        </w:rPr>
      </w:pPr>
      <w:r>
        <w:rPr>
          <w:rFonts w:ascii="仿宋_GB2312" w:eastAsia="仿宋_GB2312"/>
          <w:noProof/>
        </w:rPr>
        <w:pict w14:anchorId="600229C8">
          <v:line id="_x0000_s1244" style="position:absolute;left:0;text-align:left;z-index:251807744" from="433.6pt,20.05pt" to="433.6pt,47.35pt">
            <v:stroke endarrow="classic"/>
          </v:line>
        </w:pict>
      </w:r>
    </w:p>
    <w:p w14:paraId="32784300" w14:textId="77777777" w:rsidR="003C059B" w:rsidRPr="00E47477" w:rsidRDefault="00845888" w:rsidP="003C059B">
      <w:pPr>
        <w:spacing w:line="360" w:lineRule="auto"/>
        <w:ind w:firstLineChars="200" w:firstLine="480"/>
        <w:rPr>
          <w:rFonts w:ascii="仿宋_GB2312" w:eastAsia="仿宋_GB2312"/>
        </w:rPr>
      </w:pPr>
      <w:r>
        <w:rPr>
          <w:rFonts w:ascii="仿宋_GB2312" w:eastAsia="仿宋_GB2312"/>
          <w:noProof/>
        </w:rPr>
        <w:pict w14:anchorId="4E09CEA6">
          <v:line id="_x0000_s1238" style="position:absolute;left:0;text-align:left;z-index:251801600" from="171pt,8.35pt" to="171pt,186.4pt">
            <v:stroke endarrow="classic"/>
          </v:line>
        </w:pict>
      </w:r>
      <w:r>
        <w:rPr>
          <w:rFonts w:ascii="仿宋_GB2312" w:eastAsia="仿宋_GB2312"/>
          <w:noProof/>
        </w:rPr>
        <w:pict w14:anchorId="69498CD8">
          <v:line id="_x0000_s1231" style="position:absolute;left:0;text-align:left;z-index:251794432" from="22.9pt,8.35pt" to="22.9pt,47.35pt">
            <v:stroke endarrow="classic"/>
          </v:line>
        </w:pict>
      </w:r>
    </w:p>
    <w:p w14:paraId="4AAF2826" w14:textId="77777777" w:rsidR="003C059B" w:rsidRPr="00E47477" w:rsidRDefault="00845888" w:rsidP="003C059B">
      <w:pPr>
        <w:spacing w:line="360" w:lineRule="auto"/>
        <w:ind w:firstLineChars="200" w:firstLine="480"/>
        <w:rPr>
          <w:rFonts w:ascii="仿宋_GB2312" w:eastAsia="仿宋_GB2312"/>
        </w:rPr>
      </w:pPr>
      <w:r>
        <w:rPr>
          <w:rFonts w:ascii="仿宋_GB2312" w:eastAsia="仿宋_GB2312"/>
          <w:noProof/>
        </w:rPr>
        <w:pict w14:anchorId="45AD32CE">
          <v:rect id="_x0000_s1210" style="position:absolute;left:0;text-align:left;margin-left:386.35pt;margin-top:.55pt;width:99pt;height:23.4pt;z-index:251772928">
            <v:textbox style="mso-next-textbox:#_x0000_s1210">
              <w:txbxContent>
                <w:p w14:paraId="56F48072" w14:textId="77777777" w:rsidR="00C241AF" w:rsidRPr="00C742E9" w:rsidRDefault="00C241AF" w:rsidP="003C059B">
                  <w:pPr>
                    <w:jc w:val="center"/>
                    <w:rPr>
                      <w:rFonts w:ascii="仿宋_GB2312" w:eastAsia="仿宋_GB2312"/>
                      <w:sz w:val="18"/>
                      <w:szCs w:val="18"/>
                    </w:rPr>
                  </w:pPr>
                  <w:r w:rsidRPr="00C742E9">
                    <w:rPr>
                      <w:rFonts w:ascii="仿宋_GB2312" w:eastAsia="仿宋_GB2312" w:hint="eastAsia"/>
                      <w:sz w:val="18"/>
                      <w:szCs w:val="18"/>
                    </w:rPr>
                    <w:t>故障报告</w:t>
                  </w:r>
                </w:p>
              </w:txbxContent>
            </v:textbox>
          </v:rect>
        </w:pict>
      </w:r>
    </w:p>
    <w:p w14:paraId="3CA408C8" w14:textId="77777777" w:rsidR="003C059B" w:rsidRPr="00E47477" w:rsidRDefault="00845888" w:rsidP="003C059B">
      <w:pPr>
        <w:spacing w:line="360" w:lineRule="auto"/>
        <w:ind w:firstLineChars="200" w:firstLine="480"/>
        <w:rPr>
          <w:rFonts w:ascii="仿宋_GB2312" w:eastAsia="仿宋_GB2312"/>
        </w:rPr>
      </w:pPr>
      <w:r>
        <w:rPr>
          <w:rFonts w:ascii="仿宋_GB2312" w:eastAsia="仿宋_GB2312"/>
          <w:noProof/>
        </w:rPr>
        <w:pict w14:anchorId="2082D7BD">
          <v:line id="_x0000_s1239" style="position:absolute;left:0;text-align:left;z-index:251802624" from="433.6pt,.55pt" to="433.6pt,120.85pt">
            <v:stroke endarrow="classic"/>
          </v:line>
        </w:pict>
      </w:r>
      <w:r>
        <w:rPr>
          <w:rFonts w:ascii="仿宋_GB2312" w:eastAsia="仿宋_GB2312"/>
          <w:noProof/>
        </w:rPr>
        <w:pict w14:anchorId="569B2B66">
          <v:rect id="_x0000_s1222" style="position:absolute;left:0;text-align:left;margin-left:-41.45pt;margin-top:.55pt;width:126pt;height:24.4pt;z-index:251785216">
            <v:textbox style="mso-next-textbox:#_x0000_s1222">
              <w:txbxContent>
                <w:p w14:paraId="31D160CA" w14:textId="77777777" w:rsidR="00C241AF" w:rsidRPr="00022EFE" w:rsidRDefault="00C241AF" w:rsidP="003C059B">
                  <w:pPr>
                    <w:jc w:val="center"/>
                    <w:rPr>
                      <w:rFonts w:ascii="仿宋_GB2312" w:eastAsia="仿宋_GB2312"/>
                      <w:sz w:val="18"/>
                      <w:szCs w:val="18"/>
                    </w:rPr>
                  </w:pPr>
                  <w:r w:rsidRPr="00022EFE">
                    <w:rPr>
                      <w:rFonts w:ascii="仿宋_GB2312" w:eastAsia="仿宋_GB2312" w:hint="eastAsia"/>
                      <w:sz w:val="18"/>
                      <w:szCs w:val="18"/>
                    </w:rPr>
                    <w:t>通知120或外送就医。</w:t>
                  </w:r>
                </w:p>
                <w:p w14:paraId="487B05AA" w14:textId="77777777" w:rsidR="00C241AF" w:rsidRPr="00236D3C" w:rsidRDefault="00C241AF" w:rsidP="003C059B">
                  <w:pPr>
                    <w:jc w:val="center"/>
                  </w:pPr>
                </w:p>
              </w:txbxContent>
            </v:textbox>
          </v:rect>
        </w:pict>
      </w:r>
    </w:p>
    <w:p w14:paraId="7BF1A55D" w14:textId="77777777" w:rsidR="003C059B" w:rsidRPr="00E47477" w:rsidRDefault="00845888" w:rsidP="003C059B">
      <w:pPr>
        <w:spacing w:line="360" w:lineRule="auto"/>
        <w:ind w:firstLineChars="200" w:firstLine="480"/>
        <w:rPr>
          <w:rFonts w:ascii="仿宋_GB2312" w:eastAsia="仿宋_GB2312"/>
        </w:rPr>
      </w:pPr>
      <w:r>
        <w:rPr>
          <w:rFonts w:ascii="仿宋_GB2312" w:eastAsia="仿宋_GB2312"/>
          <w:noProof/>
        </w:rPr>
        <w:pict w14:anchorId="19DCDBAC">
          <v:line id="_x0000_s1237" style="position:absolute;left:0;text-align:left;z-index:251800576" from="22.9pt,1.55pt" to="22.9pt,97.45pt">
            <v:stroke endarrow="classic"/>
          </v:line>
        </w:pict>
      </w:r>
    </w:p>
    <w:p w14:paraId="0061D048" w14:textId="77777777" w:rsidR="003C059B" w:rsidRPr="00E47477" w:rsidRDefault="003C059B" w:rsidP="003C059B">
      <w:pPr>
        <w:spacing w:line="360" w:lineRule="auto"/>
        <w:ind w:firstLineChars="200" w:firstLine="480"/>
        <w:rPr>
          <w:rFonts w:ascii="仿宋_GB2312" w:eastAsia="仿宋_GB2312"/>
        </w:rPr>
      </w:pPr>
    </w:p>
    <w:p w14:paraId="4380186C" w14:textId="77777777" w:rsidR="003C059B" w:rsidRPr="00E47477" w:rsidRDefault="003C059B" w:rsidP="003C059B">
      <w:pPr>
        <w:spacing w:line="360" w:lineRule="auto"/>
        <w:ind w:firstLineChars="200" w:firstLine="480"/>
        <w:rPr>
          <w:rFonts w:ascii="仿宋_GB2312" w:eastAsia="仿宋_GB2312"/>
        </w:rPr>
      </w:pPr>
    </w:p>
    <w:p w14:paraId="2435BEE7" w14:textId="77777777" w:rsidR="003C059B" w:rsidRPr="00E47477" w:rsidRDefault="003C059B" w:rsidP="003C059B">
      <w:pPr>
        <w:spacing w:line="360" w:lineRule="auto"/>
        <w:ind w:firstLineChars="200" w:firstLine="480"/>
        <w:rPr>
          <w:rFonts w:ascii="仿宋_GB2312" w:eastAsia="仿宋_GB2312"/>
        </w:rPr>
      </w:pPr>
    </w:p>
    <w:p w14:paraId="3CE979B6" w14:textId="77777777" w:rsidR="003C059B" w:rsidRPr="00E47477" w:rsidRDefault="00845888" w:rsidP="003C059B">
      <w:pPr>
        <w:spacing w:line="360" w:lineRule="auto"/>
        <w:ind w:firstLineChars="200" w:firstLine="480"/>
        <w:rPr>
          <w:rFonts w:ascii="仿宋_GB2312" w:eastAsia="仿宋_GB2312"/>
        </w:rPr>
      </w:pPr>
      <w:r>
        <w:rPr>
          <w:rFonts w:ascii="仿宋_GB2312" w:eastAsia="仿宋_GB2312"/>
          <w:noProof/>
        </w:rPr>
        <w:pict w14:anchorId="48E41360">
          <v:line id="_x0000_s1241" style="position:absolute;left:0;text-align:left;z-index:251804672" from="22.9pt,3.85pt" to="433.6pt,3.85pt"/>
        </w:pict>
      </w:r>
      <w:r>
        <w:rPr>
          <w:rFonts w:ascii="仿宋_GB2312" w:eastAsia="仿宋_GB2312"/>
          <w:noProof/>
        </w:rPr>
        <w:pict w14:anchorId="70C8250F">
          <v:rect id="_x0000_s1236" style="position:absolute;left:0;text-align:left;margin-left:90.8pt;margin-top:22.6pt;width:164.25pt;height:20.7pt;z-index:251799552">
            <v:textbox style="mso-next-textbox:#_x0000_s1236">
              <w:txbxContent>
                <w:p w14:paraId="2102983A" w14:textId="77777777" w:rsidR="00C241AF" w:rsidRPr="00A627E5" w:rsidRDefault="00C241AF" w:rsidP="003C059B">
                  <w:pPr>
                    <w:rPr>
                      <w:rFonts w:ascii="仿宋_GB2312" w:eastAsia="仿宋_GB2312"/>
                      <w:sz w:val="18"/>
                      <w:szCs w:val="18"/>
                    </w:rPr>
                  </w:pPr>
                  <w:r w:rsidRPr="00A627E5">
                    <w:rPr>
                      <w:rFonts w:ascii="仿宋_GB2312" w:eastAsia="仿宋_GB2312" w:hint="eastAsia"/>
                      <w:sz w:val="18"/>
                      <w:szCs w:val="18"/>
                    </w:rPr>
                    <w:t>分析原因，不断改进，写书面报告。</w:t>
                  </w:r>
                </w:p>
              </w:txbxContent>
            </v:textbox>
          </v:rect>
        </w:pict>
      </w:r>
    </w:p>
    <w:p w14:paraId="63EF1421" w14:textId="77777777" w:rsidR="003C059B" w:rsidRPr="00E47477" w:rsidRDefault="003C059B" w:rsidP="003C059B">
      <w:pPr>
        <w:spacing w:line="360" w:lineRule="auto"/>
        <w:ind w:firstLineChars="200" w:firstLine="480"/>
        <w:rPr>
          <w:rFonts w:ascii="仿宋_GB2312" w:eastAsia="仿宋_GB2312"/>
        </w:rPr>
      </w:pPr>
    </w:p>
    <w:p w14:paraId="65E42E19" w14:textId="77777777" w:rsidR="003C059B" w:rsidRPr="00E47477" w:rsidRDefault="003C059B" w:rsidP="003C059B">
      <w:pPr>
        <w:spacing w:line="360" w:lineRule="auto"/>
        <w:ind w:firstLineChars="200" w:firstLine="480"/>
        <w:rPr>
          <w:rFonts w:ascii="仿宋_GB2312" w:eastAsia="仿宋_GB2312"/>
        </w:rPr>
      </w:pPr>
    </w:p>
    <w:p w14:paraId="7DC95570" w14:textId="77777777" w:rsidR="003C059B" w:rsidRPr="00E47477" w:rsidRDefault="003C059B" w:rsidP="00D576AE">
      <w:pPr>
        <w:snapToGrid w:val="0"/>
        <w:spacing w:line="360" w:lineRule="exact"/>
        <w:ind w:firstLineChars="200" w:firstLine="482"/>
        <w:rPr>
          <w:rFonts w:ascii="仿宋_GB2312" w:eastAsia="仿宋_GB2312"/>
          <w:b/>
          <w:lang w:eastAsia="zh-CN"/>
        </w:rPr>
      </w:pPr>
      <w:r w:rsidRPr="00E47477">
        <w:rPr>
          <w:rFonts w:ascii="仿宋_GB2312" w:eastAsia="仿宋_GB2312" w:hint="eastAsia"/>
          <w:b/>
        </w:rPr>
        <w:lastRenderedPageBreak/>
        <w:t>培训内容：</w:t>
      </w:r>
    </w:p>
    <w:p w14:paraId="2FDF9A28" w14:textId="77777777" w:rsidR="003C059B" w:rsidRPr="00E47477" w:rsidRDefault="003C059B" w:rsidP="00D576AE">
      <w:pPr>
        <w:snapToGrid w:val="0"/>
        <w:spacing w:line="360" w:lineRule="exact"/>
        <w:ind w:firstLineChars="200" w:firstLine="480"/>
        <w:rPr>
          <w:rFonts w:ascii="仿宋_GB2312" w:eastAsia="仿宋_GB2312"/>
        </w:rPr>
      </w:pPr>
      <w:r w:rsidRPr="00E47477">
        <w:rPr>
          <w:rFonts w:ascii="仿宋_GB2312" w:eastAsia="仿宋_GB2312" w:hint="eastAsia"/>
        </w:rPr>
        <w:t>1</w:t>
      </w:r>
      <w:r w:rsidR="00CE760F">
        <w:rPr>
          <w:rFonts w:ascii="仿宋_GB2312" w:eastAsia="仿宋_GB2312" w:hint="eastAsia"/>
          <w:lang w:eastAsia="zh-CN"/>
        </w:rPr>
        <w:t>.</w:t>
      </w:r>
      <w:r w:rsidRPr="00E47477">
        <w:rPr>
          <w:rFonts w:ascii="仿宋_GB2312" w:eastAsia="仿宋_GB2312" w:hint="eastAsia"/>
        </w:rPr>
        <w:t>对被困人员进行安抚时应注意：</w:t>
      </w:r>
    </w:p>
    <w:p w14:paraId="3029BCBC" w14:textId="77777777" w:rsidR="003C059B" w:rsidRPr="00E47477" w:rsidRDefault="005D18C0" w:rsidP="00D576AE">
      <w:pPr>
        <w:snapToGrid w:val="0"/>
        <w:spacing w:line="360" w:lineRule="exact"/>
        <w:ind w:firstLineChars="200" w:firstLine="480"/>
        <w:rPr>
          <w:rFonts w:ascii="仿宋_GB2312" w:eastAsia="仿宋_GB2312"/>
        </w:rPr>
      </w:pPr>
      <w:r>
        <w:rPr>
          <w:rFonts w:ascii="仿宋_GB2312" w:eastAsia="仿宋_GB2312" w:hAnsi="宋体" w:hint="eastAsia"/>
        </w:rPr>
        <w:t>1.</w:t>
      </w:r>
      <w:r>
        <w:rPr>
          <w:rFonts w:ascii="仿宋_GB2312" w:eastAsia="仿宋_GB2312" w:hAnsi="宋体" w:hint="eastAsia"/>
          <w:lang w:eastAsia="zh-CN"/>
        </w:rPr>
        <w:t>1</w:t>
      </w:r>
      <w:r w:rsidR="003C059B" w:rsidRPr="00E47477">
        <w:rPr>
          <w:rFonts w:ascii="仿宋_GB2312" w:eastAsia="仿宋_GB2312" w:hint="eastAsia"/>
        </w:rPr>
        <w:t xml:space="preserve">用语要规范； </w:t>
      </w:r>
    </w:p>
    <w:p w14:paraId="4C3A47B8" w14:textId="77777777" w:rsidR="003C059B" w:rsidRPr="00E47477" w:rsidRDefault="005D18C0" w:rsidP="00D576AE">
      <w:pPr>
        <w:snapToGrid w:val="0"/>
        <w:spacing w:line="360" w:lineRule="exact"/>
        <w:ind w:firstLineChars="200" w:firstLine="480"/>
        <w:rPr>
          <w:rFonts w:ascii="仿宋_GB2312" w:eastAsia="仿宋_GB2312"/>
        </w:rPr>
      </w:pPr>
      <w:r>
        <w:rPr>
          <w:rFonts w:ascii="仿宋_GB2312" w:eastAsia="仿宋_GB2312" w:hint="eastAsia"/>
        </w:rPr>
        <w:t>1</w:t>
      </w:r>
      <w:r>
        <w:rPr>
          <w:rFonts w:ascii="仿宋_GB2312" w:eastAsia="仿宋_GB2312" w:hint="eastAsia"/>
          <w:lang w:eastAsia="zh-CN"/>
        </w:rPr>
        <w:t>.</w:t>
      </w:r>
      <w:r w:rsidR="003C059B" w:rsidRPr="00E47477">
        <w:rPr>
          <w:rFonts w:ascii="仿宋_GB2312" w:eastAsia="仿宋_GB2312" w:hint="eastAsia"/>
        </w:rPr>
        <w:t>2态度要和蔼 ；</w:t>
      </w:r>
    </w:p>
    <w:p w14:paraId="72DE4C5C" w14:textId="77777777" w:rsidR="003C059B" w:rsidRPr="00E47477" w:rsidRDefault="005D18C0" w:rsidP="00D576AE">
      <w:pPr>
        <w:snapToGrid w:val="0"/>
        <w:spacing w:line="360" w:lineRule="exact"/>
        <w:ind w:firstLineChars="200" w:firstLine="480"/>
        <w:rPr>
          <w:rFonts w:ascii="仿宋_GB2312" w:eastAsia="仿宋_GB2312"/>
          <w:lang w:eastAsia="zh-CN"/>
        </w:rPr>
      </w:pPr>
      <w:r>
        <w:rPr>
          <w:rFonts w:ascii="仿宋_GB2312" w:eastAsia="仿宋_GB2312" w:hint="eastAsia"/>
        </w:rPr>
        <w:t>1.</w:t>
      </w:r>
      <w:r w:rsidR="003C059B" w:rsidRPr="00E47477">
        <w:rPr>
          <w:rFonts w:ascii="仿宋_GB2312" w:eastAsia="仿宋_GB2312" w:hint="eastAsia"/>
        </w:rPr>
        <w:t>3口齿要清楚。</w:t>
      </w:r>
    </w:p>
    <w:p w14:paraId="5524628D" w14:textId="77777777" w:rsidR="003C059B" w:rsidRPr="00E47477" w:rsidRDefault="003C059B" w:rsidP="00D576AE">
      <w:pPr>
        <w:snapToGrid w:val="0"/>
        <w:spacing w:line="360" w:lineRule="exact"/>
        <w:ind w:firstLineChars="200" w:firstLine="480"/>
        <w:rPr>
          <w:rFonts w:ascii="仿宋_GB2312" w:eastAsia="仿宋_GB2312"/>
        </w:rPr>
      </w:pPr>
      <w:r w:rsidRPr="00E47477">
        <w:rPr>
          <w:rFonts w:ascii="仿宋_GB2312" w:eastAsia="仿宋_GB2312" w:hint="eastAsia"/>
        </w:rPr>
        <w:t xml:space="preserve">2.安抚语言可为： </w:t>
      </w:r>
    </w:p>
    <w:p w14:paraId="6FE5A23F" w14:textId="77777777" w:rsidR="003C059B" w:rsidRPr="00E47477" w:rsidRDefault="003C059B" w:rsidP="00D576AE">
      <w:pPr>
        <w:snapToGrid w:val="0"/>
        <w:spacing w:line="360" w:lineRule="exact"/>
        <w:ind w:firstLineChars="200" w:firstLine="480"/>
        <w:rPr>
          <w:rFonts w:ascii="仿宋_GB2312" w:eastAsia="仿宋_GB2312"/>
        </w:rPr>
      </w:pPr>
      <w:r w:rsidRPr="00E47477">
        <w:rPr>
          <w:rFonts w:ascii="仿宋_GB2312" w:eastAsia="仿宋_GB2312" w:hint="eastAsia"/>
        </w:rPr>
        <w:t>2.1先生/小姐，这里是监控中心，需要帮助吗？</w:t>
      </w:r>
    </w:p>
    <w:p w14:paraId="578E41B9" w14:textId="77777777" w:rsidR="003C059B" w:rsidRPr="00E47477" w:rsidRDefault="003C059B" w:rsidP="00D576AE">
      <w:pPr>
        <w:snapToGrid w:val="0"/>
        <w:spacing w:line="360" w:lineRule="exact"/>
        <w:ind w:firstLineChars="200" w:firstLine="480"/>
        <w:rPr>
          <w:rFonts w:ascii="仿宋_GB2312" w:eastAsia="仿宋_GB2312"/>
        </w:rPr>
      </w:pPr>
      <w:r w:rsidRPr="00E47477">
        <w:rPr>
          <w:rFonts w:ascii="仿宋_GB2312" w:eastAsia="仿宋_GB2312" w:hint="eastAsia"/>
        </w:rPr>
        <w:t xml:space="preserve">2.2先生/小姐，请不要惊慌，发生故障的电梯是通过安全检测的，并由具备资质的电梯公司保养维修。目前电梯只是暂时发生了一些小故障，我们已经与电梯保养公司取得联系了，他们会尽快派人前来维修的。同时我工程部人员也正组织人员准备抢修。 </w:t>
      </w:r>
    </w:p>
    <w:p w14:paraId="077C3359" w14:textId="77777777" w:rsidR="003C059B" w:rsidRPr="00E47477" w:rsidRDefault="003C059B" w:rsidP="00D576AE">
      <w:pPr>
        <w:snapToGrid w:val="0"/>
        <w:spacing w:line="360" w:lineRule="exact"/>
        <w:ind w:firstLineChars="200" w:firstLine="480"/>
        <w:rPr>
          <w:rFonts w:ascii="仿宋_GB2312" w:eastAsia="仿宋_GB2312"/>
        </w:rPr>
      </w:pPr>
      <w:r w:rsidRPr="00E47477">
        <w:rPr>
          <w:rFonts w:ascii="仿宋_GB2312" w:eastAsia="仿宋_GB2312" w:hint="eastAsia"/>
        </w:rPr>
        <w:t>2.3先生/小姐，请您稍待，我们会以最快的速度来处理故障，请您放心。</w:t>
      </w:r>
    </w:p>
    <w:p w14:paraId="42CA8857" w14:textId="77777777" w:rsidR="003C059B" w:rsidRPr="00E47477" w:rsidRDefault="003C059B" w:rsidP="00D576AE">
      <w:pPr>
        <w:snapToGrid w:val="0"/>
        <w:spacing w:line="360" w:lineRule="exact"/>
        <w:ind w:firstLineChars="200" w:firstLine="480"/>
        <w:rPr>
          <w:rFonts w:ascii="仿宋_GB2312" w:eastAsia="仿宋_GB2312"/>
        </w:rPr>
      </w:pPr>
      <w:r w:rsidRPr="00E47477">
        <w:rPr>
          <w:rFonts w:ascii="仿宋_GB2312" w:eastAsia="仿宋_GB2312" w:hint="eastAsia"/>
        </w:rPr>
        <w:t>2.4先生/小</w:t>
      </w:r>
      <w:r w:rsidR="00987E94">
        <w:rPr>
          <w:rFonts w:ascii="仿宋_GB2312" w:eastAsia="仿宋_GB2312" w:hint="eastAsia"/>
        </w:rPr>
        <w:t>姐，对不起请您耐心等待一下，我们会随时与您们保持联系，并及时向</w:t>
      </w:r>
      <w:r w:rsidR="00987E94">
        <w:rPr>
          <w:rFonts w:ascii="仿宋_GB2312" w:eastAsia="仿宋_GB2312" w:hint="eastAsia"/>
          <w:lang w:eastAsia="zh-CN"/>
        </w:rPr>
        <w:t>您</w:t>
      </w:r>
      <w:r w:rsidRPr="00E47477">
        <w:rPr>
          <w:rFonts w:ascii="仿宋_GB2312" w:eastAsia="仿宋_GB2312" w:hint="eastAsia"/>
        </w:rPr>
        <w:t>通报维修进度。</w:t>
      </w:r>
    </w:p>
    <w:p w14:paraId="6EDD557B" w14:textId="77777777" w:rsidR="003C059B" w:rsidRPr="00E47477" w:rsidRDefault="003C059B" w:rsidP="00D576AE">
      <w:pPr>
        <w:snapToGrid w:val="0"/>
        <w:spacing w:line="360" w:lineRule="exact"/>
        <w:ind w:firstLineChars="200" w:firstLine="480"/>
        <w:rPr>
          <w:rFonts w:ascii="仿宋_GB2312" w:eastAsia="仿宋_GB2312"/>
        </w:rPr>
      </w:pPr>
      <w:r w:rsidRPr="00E47477">
        <w:rPr>
          <w:rFonts w:ascii="仿宋_GB2312" w:eastAsia="仿宋_GB2312" w:hint="eastAsia"/>
        </w:rPr>
        <w:t>2.5先生/小姐，请您放心，发生故障属个别现象，不会发生严重问题，不必担心。</w:t>
      </w:r>
    </w:p>
    <w:p w14:paraId="3C2554C2" w14:textId="77777777" w:rsidR="003C059B" w:rsidRPr="00E47477" w:rsidRDefault="003C059B" w:rsidP="00D576AE">
      <w:pPr>
        <w:snapToGrid w:val="0"/>
        <w:spacing w:line="360" w:lineRule="exact"/>
        <w:ind w:firstLineChars="200" w:firstLine="480"/>
        <w:rPr>
          <w:rFonts w:ascii="仿宋_GB2312" w:eastAsia="仿宋_GB2312"/>
        </w:rPr>
      </w:pPr>
      <w:r w:rsidRPr="00E47477">
        <w:rPr>
          <w:rFonts w:ascii="仿宋_GB2312" w:eastAsia="仿宋_GB2312" w:hint="eastAsia"/>
        </w:rPr>
        <w:t>2.6先生/小姐，我们想了解一下被困人员的情况，请每个被困人员依次至对讲话筒前，我们将与之作简短的对话。</w:t>
      </w:r>
    </w:p>
    <w:p w14:paraId="7F3160BA" w14:textId="77777777" w:rsidR="003C059B" w:rsidRPr="00E47477" w:rsidRDefault="003C059B" w:rsidP="00D576AE">
      <w:pPr>
        <w:snapToGrid w:val="0"/>
        <w:spacing w:line="360" w:lineRule="exact"/>
        <w:ind w:firstLineChars="200" w:firstLine="480"/>
        <w:rPr>
          <w:rFonts w:ascii="仿宋_GB2312" w:eastAsia="仿宋_GB2312"/>
        </w:rPr>
      </w:pPr>
      <w:r w:rsidRPr="00E47477">
        <w:rPr>
          <w:rFonts w:ascii="仿宋_GB2312" w:eastAsia="仿宋_GB2312" w:hint="eastAsia"/>
        </w:rPr>
        <w:t>2.7先生/小姐，请告知您的姓名，年龄、任职的公司、目前的身体状况，是否有什么病史，是否要通知您的家人或朋友，是否要联系救护车。（如有外籍人员，在有条件的情况下，对外籍人员用英语进行安慰。）</w:t>
      </w:r>
    </w:p>
    <w:p w14:paraId="2458C000" w14:textId="77777777" w:rsidR="003C059B" w:rsidRPr="00E47477" w:rsidRDefault="003C059B" w:rsidP="00D576AE">
      <w:pPr>
        <w:snapToGrid w:val="0"/>
        <w:spacing w:line="360" w:lineRule="exact"/>
        <w:ind w:firstLineChars="200" w:firstLine="480"/>
        <w:rPr>
          <w:rFonts w:ascii="仿宋_GB2312" w:eastAsia="仿宋_GB2312"/>
        </w:rPr>
      </w:pPr>
      <w:r w:rsidRPr="00E47477">
        <w:rPr>
          <w:rFonts w:ascii="仿宋_GB2312" w:eastAsia="仿宋_GB2312" w:hint="eastAsia"/>
        </w:rPr>
        <w:t>2.8先生/小姐，再耐心等待一下，电梯正在手动平层/手动点启动，电梯很快会恢复正常。</w:t>
      </w:r>
    </w:p>
    <w:p w14:paraId="7BCA805C" w14:textId="77777777" w:rsidR="003C059B" w:rsidRPr="00E47477" w:rsidRDefault="003C059B" w:rsidP="00D576AE">
      <w:pPr>
        <w:snapToGrid w:val="0"/>
        <w:spacing w:line="360" w:lineRule="exact"/>
        <w:ind w:firstLineChars="200" w:firstLine="480"/>
        <w:rPr>
          <w:rFonts w:ascii="仿宋_GB2312" w:eastAsia="仿宋_GB2312"/>
        </w:rPr>
      </w:pPr>
      <w:r w:rsidRPr="00E47477">
        <w:rPr>
          <w:rFonts w:ascii="仿宋_GB2312" w:eastAsia="仿宋_GB2312" w:hint="eastAsia"/>
        </w:rPr>
        <w:t>2.9先生/小姐，给您增添麻烦了，耽搁您宝贵的时间，我们表示十分歉意。</w:t>
      </w:r>
    </w:p>
    <w:p w14:paraId="22AB4AC0" w14:textId="77777777" w:rsidR="003C059B" w:rsidRPr="00E47477" w:rsidRDefault="003C059B" w:rsidP="00D576AE">
      <w:pPr>
        <w:snapToGrid w:val="0"/>
        <w:spacing w:line="360" w:lineRule="exact"/>
        <w:ind w:firstLineChars="200" w:firstLine="480"/>
        <w:rPr>
          <w:rFonts w:ascii="仿宋_GB2312" w:eastAsia="仿宋_GB2312"/>
          <w:lang w:eastAsia="zh-CN"/>
        </w:rPr>
      </w:pPr>
      <w:r w:rsidRPr="00E47477">
        <w:rPr>
          <w:rFonts w:ascii="仿宋_GB2312" w:eastAsia="仿宋_GB2312" w:hint="eastAsia"/>
        </w:rPr>
        <w:t>2.10先生/小姐，电梯已恢复正常，由此给您带来不便，敬请谅解，再次表示歉意。</w:t>
      </w:r>
    </w:p>
    <w:p w14:paraId="205F6F02" w14:textId="77777777" w:rsidR="003C059B" w:rsidRPr="00E47477" w:rsidRDefault="003C059B" w:rsidP="00D576AE">
      <w:pPr>
        <w:snapToGrid w:val="0"/>
        <w:spacing w:line="360" w:lineRule="exact"/>
        <w:ind w:firstLineChars="200" w:firstLine="480"/>
        <w:rPr>
          <w:rFonts w:ascii="仿宋_GB2312" w:eastAsia="仿宋_GB2312"/>
        </w:rPr>
      </w:pPr>
      <w:r w:rsidRPr="00E47477">
        <w:rPr>
          <w:rFonts w:ascii="仿宋_GB2312" w:eastAsia="仿宋_GB2312" w:hint="eastAsia"/>
        </w:rPr>
        <w:t>3</w:t>
      </w:r>
      <w:r w:rsidR="00CE760F">
        <w:rPr>
          <w:rFonts w:ascii="仿宋_GB2312" w:eastAsia="仿宋_GB2312" w:hint="eastAsia"/>
          <w:lang w:eastAsia="zh-CN"/>
        </w:rPr>
        <w:t>.</w:t>
      </w:r>
      <w:r w:rsidRPr="00E47477">
        <w:rPr>
          <w:rFonts w:ascii="仿宋_GB2312" w:eastAsia="仿宋_GB2312" w:hint="eastAsia"/>
        </w:rPr>
        <w:t>若出现下列情况可通知消防局请求协助:</w:t>
      </w:r>
    </w:p>
    <w:p w14:paraId="08326F9B" w14:textId="77777777" w:rsidR="003C059B" w:rsidRPr="00E47477" w:rsidRDefault="003C059B" w:rsidP="00D576AE">
      <w:pPr>
        <w:snapToGrid w:val="0"/>
        <w:spacing w:line="360" w:lineRule="exact"/>
        <w:ind w:firstLineChars="200" w:firstLine="480"/>
        <w:rPr>
          <w:rFonts w:ascii="仿宋_GB2312" w:eastAsia="仿宋_GB2312"/>
        </w:rPr>
      </w:pPr>
      <w:r w:rsidRPr="00E47477">
        <w:rPr>
          <w:rFonts w:ascii="仿宋_GB2312" w:eastAsia="仿宋_GB2312" w:hint="eastAsia"/>
        </w:rPr>
        <w:t>3.1被困人员呈歇斯底里或虚弱不支状。</w:t>
      </w:r>
    </w:p>
    <w:p w14:paraId="11F0328D" w14:textId="77777777" w:rsidR="003C059B" w:rsidRPr="00E47477" w:rsidRDefault="003C059B" w:rsidP="00D576AE">
      <w:pPr>
        <w:snapToGrid w:val="0"/>
        <w:spacing w:line="360" w:lineRule="exact"/>
        <w:ind w:firstLineChars="200" w:firstLine="480"/>
        <w:rPr>
          <w:rFonts w:ascii="仿宋_GB2312" w:eastAsia="仿宋_GB2312"/>
        </w:rPr>
      </w:pPr>
      <w:r w:rsidRPr="00E47477">
        <w:rPr>
          <w:rFonts w:ascii="仿宋_GB2312" w:eastAsia="仿宋_GB2312" w:hint="eastAsia"/>
        </w:rPr>
        <w:t>3.2被困人员表明身体有病不能再坚持下去，或表明其有心脏病、高血压等症。</w:t>
      </w:r>
    </w:p>
    <w:p w14:paraId="46D00943" w14:textId="77777777" w:rsidR="003C059B" w:rsidRPr="00E47477" w:rsidRDefault="003C059B" w:rsidP="00D576AE">
      <w:pPr>
        <w:snapToGrid w:val="0"/>
        <w:spacing w:line="360" w:lineRule="exact"/>
        <w:ind w:firstLineChars="200" w:firstLine="480"/>
        <w:rPr>
          <w:rFonts w:ascii="仿宋_GB2312" w:eastAsia="仿宋_GB2312"/>
        </w:rPr>
      </w:pPr>
      <w:r w:rsidRPr="00E47477">
        <w:rPr>
          <w:rFonts w:ascii="仿宋_GB2312" w:eastAsia="仿宋_GB2312" w:hint="eastAsia"/>
        </w:rPr>
        <w:t>3.3被困人员时间超过1小时，被困人员出现不能再忍受之情形。</w:t>
      </w:r>
    </w:p>
    <w:p w14:paraId="36003877" w14:textId="77777777" w:rsidR="003C059B" w:rsidRPr="00E47477" w:rsidRDefault="003C059B" w:rsidP="00D576AE">
      <w:pPr>
        <w:snapToGrid w:val="0"/>
        <w:spacing w:line="360" w:lineRule="exact"/>
        <w:ind w:firstLineChars="200" w:firstLine="480"/>
        <w:rPr>
          <w:rFonts w:ascii="仿宋_GB2312" w:eastAsia="仿宋_GB2312"/>
        </w:rPr>
      </w:pPr>
      <w:r w:rsidRPr="00E47477">
        <w:rPr>
          <w:rFonts w:ascii="仿宋_GB2312" w:eastAsia="仿宋_GB2312" w:hint="eastAsia"/>
        </w:rPr>
        <w:t>4.事件报告中应包括的内容</w:t>
      </w:r>
    </w:p>
    <w:p w14:paraId="41830100" w14:textId="77777777" w:rsidR="003C059B" w:rsidRPr="00E47477" w:rsidRDefault="003C059B" w:rsidP="00D576AE">
      <w:pPr>
        <w:snapToGrid w:val="0"/>
        <w:spacing w:line="360" w:lineRule="exact"/>
        <w:ind w:firstLineChars="200" w:firstLine="480"/>
        <w:jc w:val="both"/>
        <w:rPr>
          <w:rFonts w:ascii="仿宋_GB2312" w:eastAsia="仿宋_GB2312" w:hAnsi="ˎ̥" w:hint="eastAsia"/>
        </w:rPr>
      </w:pPr>
      <w:r w:rsidRPr="00E47477">
        <w:rPr>
          <w:rFonts w:ascii="仿宋_GB2312" w:eastAsia="仿宋_GB2312" w:hAnsi="ˎ̥" w:hint="eastAsia"/>
        </w:rPr>
        <w:t>保安部主管或当班领班应详细记录事件经过情况，包括接报时间、保安和维修人员到达现场时间、电梯维修公司通知和到达时间、被困人员的解救时间、被困人员的基本情况、电梯恢复正常运行时间。若有公安、消防、医护人员到场，还应分别记录到场和离开时间、车辆号码；被困人员有伤者的，应记录伤者情况和被送往的医院。原因、解救办法。</w:t>
      </w:r>
    </w:p>
    <w:p w14:paraId="59CA39AF" w14:textId="77777777" w:rsidR="00987E94" w:rsidRDefault="00987E94">
      <w:pPr>
        <w:widowControl/>
      </w:pPr>
      <w:r>
        <w:br w:type="page"/>
      </w:r>
    </w:p>
    <w:p w14:paraId="3E13E2DD" w14:textId="77777777" w:rsidR="001B5BC5" w:rsidRPr="0028296D" w:rsidRDefault="00C33D81" w:rsidP="0028296D">
      <w:pPr>
        <w:pStyle w:val="1"/>
        <w:jc w:val="center"/>
        <w:rPr>
          <w:rFonts w:ascii="仿宋_GB2312" w:eastAsia="仿宋_GB2312"/>
          <w:sz w:val="24"/>
          <w:szCs w:val="24"/>
          <w:lang w:eastAsia="zh-CN"/>
        </w:rPr>
      </w:pPr>
      <w:bookmarkStart w:id="3" w:name="_Toc435003236"/>
      <w:r w:rsidRPr="0028296D">
        <w:rPr>
          <w:rFonts w:ascii="仿宋_GB2312" w:eastAsia="仿宋_GB2312" w:hint="eastAsia"/>
          <w:sz w:val="24"/>
          <w:szCs w:val="24"/>
          <w:lang w:eastAsia="zh-CN"/>
        </w:rPr>
        <w:lastRenderedPageBreak/>
        <w:t xml:space="preserve">第三节  </w:t>
      </w:r>
      <w:r w:rsidR="003C6950" w:rsidRPr="0028296D">
        <w:rPr>
          <w:rFonts w:ascii="仿宋_GB2312" w:eastAsia="仿宋_GB2312" w:hint="eastAsia"/>
          <w:sz w:val="24"/>
          <w:szCs w:val="24"/>
          <w:lang w:eastAsia="zh-CN"/>
        </w:rPr>
        <w:t>防汛防台应急预案</w:t>
      </w:r>
      <w:bookmarkEnd w:id="3"/>
    </w:p>
    <w:p w14:paraId="1BF30E88" w14:textId="77777777" w:rsidR="003C6950" w:rsidRPr="00B723EC" w:rsidRDefault="003C6950" w:rsidP="003C6950">
      <w:pPr>
        <w:widowControl/>
        <w:shd w:val="clear" w:color="auto" w:fill="FFFFFF"/>
        <w:spacing w:line="360" w:lineRule="auto"/>
        <w:ind w:firstLineChars="200" w:firstLine="480"/>
        <w:rPr>
          <w:rFonts w:ascii="仿宋_GB2312" w:eastAsia="仿宋_GB2312"/>
        </w:rPr>
      </w:pPr>
      <w:r w:rsidRPr="00B723EC">
        <w:rPr>
          <w:rFonts w:ascii="仿宋_GB2312" w:eastAsia="仿宋_GB2312" w:hint="eastAsia"/>
        </w:rPr>
        <w:t>1</w:t>
      </w:r>
      <w:r w:rsidR="00CE760F">
        <w:rPr>
          <w:rFonts w:ascii="仿宋_GB2312" w:eastAsia="仿宋_GB2312" w:hint="eastAsia"/>
          <w:lang w:eastAsia="zh-CN"/>
        </w:rPr>
        <w:t>.</w:t>
      </w:r>
      <w:r w:rsidRPr="00B723EC">
        <w:rPr>
          <w:rFonts w:ascii="仿宋_GB2312" w:eastAsia="仿宋_GB2312" w:hint="eastAsia"/>
        </w:rPr>
        <w:t xml:space="preserve">总则 </w:t>
      </w:r>
    </w:p>
    <w:p w14:paraId="56812D81" w14:textId="77777777" w:rsidR="003C6950" w:rsidRPr="00B723EC" w:rsidRDefault="003C6950" w:rsidP="003C6950">
      <w:pPr>
        <w:widowControl/>
        <w:shd w:val="clear" w:color="auto" w:fill="FFFFFF"/>
        <w:spacing w:line="360" w:lineRule="auto"/>
        <w:ind w:firstLineChars="200" w:firstLine="480"/>
        <w:rPr>
          <w:rFonts w:ascii="仿宋_GB2312" w:eastAsia="仿宋_GB2312"/>
        </w:rPr>
      </w:pPr>
      <w:r w:rsidRPr="00B723EC">
        <w:rPr>
          <w:rFonts w:ascii="仿宋_GB2312" w:eastAsia="仿宋_GB2312" w:hint="eastAsia"/>
        </w:rPr>
        <w:t xml:space="preserve">1.1编制目的 </w:t>
      </w:r>
    </w:p>
    <w:p w14:paraId="34BB8D3F" w14:textId="77777777" w:rsidR="003C6950" w:rsidRPr="00E47477" w:rsidRDefault="003C6950" w:rsidP="003C6950">
      <w:pPr>
        <w:spacing w:line="360" w:lineRule="auto"/>
        <w:ind w:firstLineChars="200" w:firstLine="480"/>
        <w:rPr>
          <w:rFonts w:ascii="仿宋_GB2312" w:eastAsia="仿宋_GB2312"/>
        </w:rPr>
      </w:pPr>
      <w:r w:rsidRPr="00E47477">
        <w:rPr>
          <w:rFonts w:ascii="仿宋_GB2312" w:eastAsia="仿宋_GB2312" w:hint="eastAsia"/>
        </w:rPr>
        <w:t>为了贯彻落实政府、市、和浦东新区防汛指挥部及公司有关精神，高效自觉的做好物业管理防汛防台工作，及时处置突发性灾害事故，最大限度的减轻事故造成的损失，保障客户的生命财产安全，结合项目处的实际，特制订本预案。</w:t>
      </w:r>
    </w:p>
    <w:p w14:paraId="1A268C7F" w14:textId="77777777" w:rsidR="003C6950" w:rsidRPr="00E47477" w:rsidRDefault="003C6950" w:rsidP="003C6950">
      <w:pPr>
        <w:spacing w:line="360" w:lineRule="auto"/>
        <w:ind w:firstLineChars="200" w:firstLine="480"/>
        <w:rPr>
          <w:rFonts w:ascii="仿宋_GB2312" w:eastAsia="仿宋_GB2312"/>
        </w:rPr>
      </w:pPr>
      <w:r w:rsidRPr="00E47477">
        <w:rPr>
          <w:rFonts w:ascii="仿宋_GB2312" w:eastAsia="仿宋_GB2312" w:hAnsi="宋体" w:cs="宋体" w:hint="eastAsia"/>
          <w:kern w:val="0"/>
        </w:rPr>
        <w:t xml:space="preserve">1.2编制依据 </w:t>
      </w:r>
    </w:p>
    <w:p w14:paraId="53E8991C" w14:textId="77777777" w:rsidR="003C6950" w:rsidRPr="00E47477" w:rsidRDefault="003C6950" w:rsidP="003C6950">
      <w:pPr>
        <w:widowControl/>
        <w:shd w:val="clear" w:color="auto" w:fill="FFFFFF"/>
        <w:spacing w:line="360" w:lineRule="auto"/>
        <w:ind w:firstLineChars="200" w:firstLine="480"/>
        <w:rPr>
          <w:rFonts w:ascii="仿宋_GB2312" w:eastAsia="仿宋_GB2312" w:hAnsi="宋体" w:cs="宋体"/>
          <w:kern w:val="0"/>
        </w:rPr>
      </w:pPr>
      <w:r w:rsidRPr="00E47477">
        <w:rPr>
          <w:rFonts w:ascii="仿宋_GB2312" w:eastAsia="仿宋_GB2312" w:hAnsi="宋体" w:cs="宋体" w:hint="eastAsia"/>
          <w:kern w:val="0"/>
        </w:rPr>
        <w:t>依据《</w:t>
      </w:r>
      <w:r w:rsidRPr="00E47477">
        <w:rPr>
          <w:rFonts w:ascii="仿宋_GB2312" w:eastAsia="仿宋_GB2312" w:hint="eastAsia"/>
          <w:bCs/>
          <w:kern w:val="36"/>
        </w:rPr>
        <w:t>上海市防汛防台专项应急预案》</w:t>
      </w:r>
      <w:r w:rsidRPr="00E47477">
        <w:rPr>
          <w:rFonts w:ascii="仿宋_GB2312" w:eastAsia="仿宋_GB2312" w:hAnsi="宋体" w:cs="宋体" w:hint="eastAsia"/>
          <w:kern w:val="0"/>
        </w:rPr>
        <w:t xml:space="preserve">、《上海市防汛条例》、《国家防汛抗旱应急预案》、《上海市突发公共事件总体应急预案》等法律、法规和有关规定，编制本预案。 </w:t>
      </w:r>
    </w:p>
    <w:p w14:paraId="1D46B11F" w14:textId="77777777" w:rsidR="003C6950" w:rsidRPr="00E47477" w:rsidRDefault="003C6950" w:rsidP="003C6950">
      <w:pPr>
        <w:widowControl/>
        <w:shd w:val="clear" w:color="auto" w:fill="FFFFFF"/>
        <w:spacing w:line="360" w:lineRule="auto"/>
        <w:ind w:firstLineChars="200" w:firstLine="480"/>
        <w:rPr>
          <w:rFonts w:ascii="仿宋_GB2312" w:eastAsia="仿宋_GB2312" w:hAnsi="宋体" w:cs="宋体"/>
          <w:kern w:val="0"/>
        </w:rPr>
      </w:pPr>
      <w:r w:rsidRPr="00E47477">
        <w:rPr>
          <w:rFonts w:ascii="仿宋_GB2312" w:eastAsia="仿宋_GB2312" w:hAnsi="宋体" w:cs="宋体" w:hint="eastAsia"/>
          <w:kern w:val="0"/>
        </w:rPr>
        <w:t>2</w:t>
      </w:r>
      <w:r w:rsidR="00CE760F">
        <w:rPr>
          <w:rFonts w:ascii="仿宋_GB2312" w:eastAsia="仿宋_GB2312" w:hint="eastAsia"/>
          <w:lang w:eastAsia="zh-CN"/>
        </w:rPr>
        <w:t>.</w:t>
      </w:r>
      <w:r w:rsidRPr="00E47477">
        <w:rPr>
          <w:rFonts w:ascii="仿宋_GB2312" w:eastAsia="仿宋_GB2312" w:hAnsi="宋体" w:cs="宋体" w:hint="eastAsia"/>
          <w:kern w:val="0"/>
        </w:rPr>
        <w:t xml:space="preserve">组织体系及主要职责 </w:t>
      </w:r>
    </w:p>
    <w:p w14:paraId="3C05C5F5" w14:textId="77777777" w:rsidR="003C6950" w:rsidRPr="00E47477" w:rsidRDefault="003C6950" w:rsidP="003C6950">
      <w:pPr>
        <w:spacing w:line="360" w:lineRule="auto"/>
        <w:ind w:firstLineChars="200" w:firstLine="480"/>
        <w:rPr>
          <w:rFonts w:ascii="仿宋_GB2312" w:eastAsia="仿宋_GB2312"/>
          <w:lang w:eastAsia="zh-CN"/>
        </w:rPr>
      </w:pPr>
      <w:r w:rsidRPr="00E47477">
        <w:rPr>
          <w:rFonts w:ascii="仿宋_GB2312" w:eastAsia="仿宋_GB2312" w:hint="eastAsia"/>
        </w:rPr>
        <w:t>2.1应急小组组织机构图</w:t>
      </w:r>
    </w:p>
    <w:p w14:paraId="44881DB9" w14:textId="77777777" w:rsidR="003C6950" w:rsidRPr="00E47477" w:rsidRDefault="00845888" w:rsidP="003C6950">
      <w:pPr>
        <w:spacing w:line="360" w:lineRule="auto"/>
        <w:ind w:firstLineChars="200" w:firstLine="480"/>
        <w:rPr>
          <w:rFonts w:ascii="仿宋_GB2312" w:eastAsia="仿宋_GB2312"/>
        </w:rPr>
      </w:pPr>
      <w:r>
        <w:rPr>
          <w:rFonts w:ascii="仿宋_GB2312" w:eastAsia="仿宋_GB2312"/>
          <w:noProof/>
        </w:rPr>
        <w:pict w14:anchorId="4942B2D3">
          <v:rect id="_x0000_s1252" style="position:absolute;left:0;text-align:left;margin-left:162pt;margin-top:-.6pt;width:162pt;height:38.6pt;z-index:251816960">
            <v:textbox style="mso-next-textbox:#_x0000_s1252">
              <w:txbxContent>
                <w:p w14:paraId="5F16F4F7" w14:textId="77777777" w:rsidR="00C241AF" w:rsidRPr="007D512A" w:rsidRDefault="00C241AF" w:rsidP="00B723EC">
                  <w:pPr>
                    <w:ind w:firstLineChars="700" w:firstLine="1260"/>
                    <w:rPr>
                      <w:rFonts w:ascii="仿宋_GB2312" w:eastAsia="仿宋_GB2312"/>
                      <w:sz w:val="18"/>
                      <w:szCs w:val="18"/>
                    </w:rPr>
                  </w:pPr>
                  <w:r w:rsidRPr="007D512A">
                    <w:rPr>
                      <w:rFonts w:ascii="仿宋_GB2312" w:eastAsia="仿宋_GB2312" w:hint="eastAsia"/>
                      <w:sz w:val="18"/>
                      <w:szCs w:val="18"/>
                    </w:rPr>
                    <w:t>组长</w:t>
                  </w:r>
                </w:p>
                <w:p w14:paraId="0EC092CE" w14:textId="77777777" w:rsidR="00C241AF" w:rsidRPr="007D512A" w:rsidRDefault="00C241AF" w:rsidP="00B723EC">
                  <w:pPr>
                    <w:ind w:firstLineChars="200" w:firstLine="360"/>
                    <w:rPr>
                      <w:rFonts w:ascii="仿宋_GB2312" w:eastAsia="仿宋_GB2312"/>
                      <w:sz w:val="18"/>
                      <w:szCs w:val="18"/>
                    </w:rPr>
                  </w:pPr>
                  <w:r w:rsidRPr="007D512A">
                    <w:rPr>
                      <w:rFonts w:ascii="仿宋_GB2312" w:eastAsia="仿宋_GB2312" w:hint="eastAsia"/>
                      <w:sz w:val="18"/>
                      <w:szCs w:val="18"/>
                    </w:rPr>
                    <w:t>公司分管副总或区域总经理</w:t>
                  </w:r>
                </w:p>
              </w:txbxContent>
            </v:textbox>
          </v:rect>
        </w:pict>
      </w:r>
    </w:p>
    <w:p w14:paraId="34E91441" w14:textId="77777777" w:rsidR="003C6950" w:rsidRPr="00E47477" w:rsidRDefault="00845888" w:rsidP="003C6950">
      <w:pPr>
        <w:spacing w:line="360" w:lineRule="auto"/>
        <w:ind w:firstLineChars="200" w:firstLine="480"/>
        <w:rPr>
          <w:rFonts w:ascii="仿宋_GB2312" w:eastAsia="仿宋_GB2312"/>
        </w:rPr>
      </w:pPr>
      <w:r>
        <w:rPr>
          <w:rFonts w:ascii="仿宋_GB2312" w:eastAsia="仿宋_GB2312"/>
          <w:noProof/>
        </w:rPr>
        <w:pict w14:anchorId="1ED32497">
          <v:line id="_x0000_s1253" style="position:absolute;left:0;text-align:left;z-index:251817984" from="243pt,15.6pt" to="243pt,31.2pt">
            <v:stroke endarrow="block"/>
          </v:line>
        </w:pict>
      </w:r>
    </w:p>
    <w:p w14:paraId="6CBAD77B" w14:textId="77777777" w:rsidR="003C6950" w:rsidRPr="00E47477" w:rsidRDefault="00845888" w:rsidP="003C6950">
      <w:pPr>
        <w:spacing w:line="360" w:lineRule="auto"/>
        <w:ind w:firstLineChars="200" w:firstLine="480"/>
        <w:rPr>
          <w:rFonts w:ascii="仿宋_GB2312" w:eastAsia="仿宋_GB2312"/>
        </w:rPr>
      </w:pPr>
      <w:r>
        <w:rPr>
          <w:rFonts w:ascii="仿宋_GB2312" w:eastAsia="仿宋_GB2312"/>
          <w:noProof/>
        </w:rPr>
        <w:pict w14:anchorId="252F89D3">
          <v:rect id="_x0000_s1254" style="position:absolute;left:0;text-align:left;margin-left:206.55pt;margin-top:7.8pt;width:72.45pt;height:34.5pt;z-index:251819008">
            <v:textbox style="mso-next-textbox:#_x0000_s1254">
              <w:txbxContent>
                <w:p w14:paraId="23D4355C" w14:textId="77777777" w:rsidR="00C241AF" w:rsidRDefault="00C241AF" w:rsidP="00774A87">
                  <w:pPr>
                    <w:spacing w:line="240" w:lineRule="exact"/>
                    <w:jc w:val="center"/>
                    <w:rPr>
                      <w:rFonts w:ascii="仿宋_GB2312" w:eastAsia="仿宋_GB2312"/>
                      <w:sz w:val="18"/>
                      <w:szCs w:val="18"/>
                      <w:lang w:eastAsia="zh-CN"/>
                    </w:rPr>
                  </w:pPr>
                  <w:r w:rsidRPr="007D512A">
                    <w:rPr>
                      <w:rFonts w:ascii="仿宋_GB2312" w:eastAsia="仿宋_GB2312" w:hint="eastAsia"/>
                      <w:sz w:val="18"/>
                      <w:szCs w:val="18"/>
                    </w:rPr>
                    <w:t>副组长</w:t>
                  </w:r>
                </w:p>
                <w:p w14:paraId="1F0FE217" w14:textId="77777777" w:rsidR="00C241AF" w:rsidRPr="007D512A" w:rsidRDefault="00C241AF" w:rsidP="00774A87">
                  <w:pPr>
                    <w:spacing w:line="240" w:lineRule="exact"/>
                    <w:jc w:val="center"/>
                    <w:rPr>
                      <w:rFonts w:ascii="仿宋_GB2312" w:eastAsia="仿宋_GB2312"/>
                      <w:sz w:val="18"/>
                      <w:szCs w:val="18"/>
                    </w:rPr>
                  </w:pPr>
                  <w:r w:rsidRPr="007D512A">
                    <w:rPr>
                      <w:rFonts w:ascii="仿宋_GB2312" w:eastAsia="仿宋_GB2312" w:hint="eastAsia"/>
                      <w:sz w:val="18"/>
                      <w:szCs w:val="18"/>
                    </w:rPr>
                    <w:t>项目经理</w:t>
                  </w:r>
                </w:p>
              </w:txbxContent>
            </v:textbox>
          </v:rect>
        </w:pict>
      </w:r>
    </w:p>
    <w:p w14:paraId="56E969AA" w14:textId="77777777" w:rsidR="003C6950" w:rsidRPr="00E47477" w:rsidRDefault="00845888" w:rsidP="003C6950">
      <w:pPr>
        <w:spacing w:line="360" w:lineRule="auto"/>
        <w:ind w:firstLineChars="200" w:firstLine="480"/>
        <w:rPr>
          <w:rFonts w:ascii="仿宋_GB2312" w:eastAsia="仿宋_GB2312"/>
        </w:rPr>
      </w:pPr>
      <w:r>
        <w:rPr>
          <w:rFonts w:ascii="仿宋_GB2312" w:eastAsia="仿宋_GB2312"/>
          <w:noProof/>
        </w:rPr>
        <w:pict w14:anchorId="2BC73CBE">
          <v:line id="_x0000_s1265" style="position:absolute;left:0;text-align:left;z-index:251830272" from="243pt,18.9pt" to="243pt,78pt">
            <v:stroke endarrow="block"/>
          </v:line>
        </w:pict>
      </w:r>
    </w:p>
    <w:p w14:paraId="538792D2" w14:textId="77777777" w:rsidR="003C6950" w:rsidRPr="00E47477" w:rsidRDefault="003C6950" w:rsidP="003C6950">
      <w:pPr>
        <w:spacing w:line="360" w:lineRule="auto"/>
        <w:ind w:firstLineChars="200" w:firstLine="480"/>
        <w:rPr>
          <w:rFonts w:ascii="仿宋_GB2312" w:eastAsia="仿宋_GB2312"/>
        </w:rPr>
      </w:pPr>
    </w:p>
    <w:p w14:paraId="131869FE" w14:textId="77777777" w:rsidR="003C6950" w:rsidRPr="00E47477" w:rsidRDefault="00845888" w:rsidP="003C6950">
      <w:pPr>
        <w:spacing w:line="360" w:lineRule="auto"/>
        <w:ind w:firstLineChars="200" w:firstLine="480"/>
        <w:rPr>
          <w:rFonts w:ascii="仿宋_GB2312" w:eastAsia="仿宋_GB2312"/>
        </w:rPr>
      </w:pPr>
      <w:r>
        <w:rPr>
          <w:rFonts w:ascii="仿宋_GB2312" w:eastAsia="仿宋_GB2312"/>
          <w:noProof/>
        </w:rPr>
        <w:pict w14:anchorId="15721DBE">
          <v:line id="_x0000_s1264" style="position:absolute;left:0;text-align:left;z-index:251829248" from="441pt,0" to="441pt,31.2pt">
            <v:stroke endarrow="block"/>
          </v:line>
        </w:pict>
      </w:r>
      <w:r>
        <w:rPr>
          <w:rFonts w:ascii="仿宋_GB2312" w:eastAsia="仿宋_GB2312"/>
          <w:noProof/>
        </w:rPr>
        <w:pict w14:anchorId="55EBB7E5">
          <v:line id="_x0000_s1263" style="position:absolute;left:0;text-align:left;z-index:251828224" from="341.4pt,0" to="342pt,31.2pt">
            <v:stroke endarrow="block"/>
          </v:line>
        </w:pict>
      </w:r>
      <w:r>
        <w:rPr>
          <w:rFonts w:ascii="仿宋_GB2312" w:eastAsia="仿宋_GB2312"/>
          <w:noProof/>
        </w:rPr>
        <w:pict w14:anchorId="4EFABD08">
          <v:line id="_x0000_s1262" style="position:absolute;left:0;text-align:left;z-index:251827200" from="152.95pt,0" to="153pt,31.2pt">
            <v:stroke endarrow="block"/>
          </v:line>
        </w:pict>
      </w:r>
      <w:r>
        <w:rPr>
          <w:rFonts w:ascii="仿宋_GB2312" w:eastAsia="仿宋_GB2312"/>
          <w:noProof/>
        </w:rPr>
        <w:pict w14:anchorId="0432CAE1">
          <v:line id="_x0000_s1266" style="position:absolute;left:0;text-align:left;z-index:251831296" from="54pt,0" to="54pt,31.2pt">
            <v:stroke endarrow="block"/>
          </v:line>
        </w:pict>
      </w:r>
      <w:r>
        <w:rPr>
          <w:rFonts w:ascii="仿宋_GB2312" w:eastAsia="仿宋_GB2312"/>
          <w:noProof/>
        </w:rPr>
        <w:pict w14:anchorId="2B9DCD97">
          <v:line id="_x0000_s1256" style="position:absolute;left:0;text-align:left;flip:x;z-index:251821056" from="54pt,0" to="441pt,0"/>
        </w:pict>
      </w:r>
    </w:p>
    <w:p w14:paraId="2AA6F7BD" w14:textId="77777777" w:rsidR="003C6950" w:rsidRPr="00E47477" w:rsidRDefault="00845888" w:rsidP="003C6950">
      <w:pPr>
        <w:spacing w:line="360" w:lineRule="auto"/>
        <w:ind w:firstLineChars="200" w:firstLine="480"/>
        <w:rPr>
          <w:rFonts w:ascii="仿宋_GB2312" w:eastAsia="仿宋_GB2312"/>
        </w:rPr>
      </w:pPr>
      <w:r>
        <w:rPr>
          <w:rFonts w:ascii="仿宋_GB2312" w:eastAsia="仿宋_GB2312"/>
          <w:noProof/>
        </w:rPr>
        <w:pict w14:anchorId="5FE4E801">
          <v:rect id="_x0000_s1260" style="position:absolute;left:0;text-align:left;margin-left:405pt;margin-top:7.8pt;width:62.95pt;height:38.95pt;z-index:251825152">
            <v:textbox style="mso-next-textbox:#_x0000_s1260">
              <w:txbxContent>
                <w:p w14:paraId="13D73DA7" w14:textId="77777777" w:rsidR="00C241AF" w:rsidRPr="007D512A" w:rsidRDefault="00C241AF" w:rsidP="00B723EC">
                  <w:pPr>
                    <w:jc w:val="center"/>
                    <w:rPr>
                      <w:rFonts w:ascii="仿宋_GB2312" w:eastAsia="仿宋_GB2312"/>
                      <w:sz w:val="18"/>
                      <w:szCs w:val="18"/>
                    </w:rPr>
                  </w:pPr>
                  <w:r w:rsidRPr="007D512A">
                    <w:rPr>
                      <w:rFonts w:ascii="仿宋_GB2312" w:eastAsia="仿宋_GB2312" w:hint="eastAsia"/>
                      <w:sz w:val="18"/>
                      <w:szCs w:val="18"/>
                    </w:rPr>
                    <w:t>客户</w:t>
                  </w:r>
                </w:p>
                <w:p w14:paraId="4364F307" w14:textId="77777777" w:rsidR="00C241AF" w:rsidRPr="007D512A" w:rsidRDefault="00C241AF" w:rsidP="00B723EC">
                  <w:pPr>
                    <w:jc w:val="center"/>
                    <w:rPr>
                      <w:rFonts w:ascii="仿宋_GB2312" w:eastAsia="仿宋_GB2312"/>
                      <w:sz w:val="18"/>
                      <w:szCs w:val="18"/>
                    </w:rPr>
                  </w:pPr>
                  <w:r w:rsidRPr="007D512A">
                    <w:rPr>
                      <w:rFonts w:ascii="仿宋_GB2312" w:eastAsia="仿宋_GB2312" w:hint="eastAsia"/>
                      <w:sz w:val="18"/>
                      <w:szCs w:val="18"/>
                    </w:rPr>
                    <w:t>联络组</w:t>
                  </w:r>
                </w:p>
              </w:txbxContent>
            </v:textbox>
          </v:rect>
        </w:pict>
      </w:r>
      <w:r>
        <w:rPr>
          <w:rFonts w:ascii="仿宋_GB2312" w:eastAsia="仿宋_GB2312"/>
          <w:noProof/>
        </w:rPr>
        <w:pict w14:anchorId="6BA55982">
          <v:rect id="_x0000_s1257" style="position:absolute;left:0;text-align:left;margin-left:306pt;margin-top:7.8pt;width:71.9pt;height:38.95pt;z-index:251822080">
            <v:textbox style="mso-next-textbox:#_x0000_s1257">
              <w:txbxContent>
                <w:p w14:paraId="3FA7E6BF" w14:textId="77777777" w:rsidR="00C241AF" w:rsidRPr="007D512A" w:rsidRDefault="00C241AF" w:rsidP="00B723EC">
                  <w:pPr>
                    <w:jc w:val="center"/>
                    <w:rPr>
                      <w:rFonts w:ascii="仿宋_GB2312" w:eastAsia="仿宋_GB2312"/>
                      <w:sz w:val="18"/>
                      <w:szCs w:val="18"/>
                    </w:rPr>
                  </w:pPr>
                  <w:r w:rsidRPr="007D512A">
                    <w:rPr>
                      <w:rFonts w:ascii="仿宋_GB2312" w:eastAsia="仿宋_GB2312" w:hint="eastAsia"/>
                      <w:sz w:val="18"/>
                      <w:szCs w:val="18"/>
                    </w:rPr>
                    <w:t>工程部</w:t>
                  </w:r>
                </w:p>
                <w:p w14:paraId="274BFE50" w14:textId="77777777" w:rsidR="00C241AF" w:rsidRPr="007D512A" w:rsidRDefault="00C241AF" w:rsidP="00B723EC">
                  <w:pPr>
                    <w:jc w:val="center"/>
                    <w:rPr>
                      <w:rFonts w:ascii="仿宋_GB2312" w:eastAsia="仿宋_GB2312"/>
                      <w:sz w:val="18"/>
                      <w:szCs w:val="18"/>
                    </w:rPr>
                  </w:pPr>
                  <w:r w:rsidRPr="007D512A">
                    <w:rPr>
                      <w:rFonts w:ascii="仿宋_GB2312" w:eastAsia="仿宋_GB2312" w:hint="eastAsia"/>
                      <w:sz w:val="18"/>
                      <w:szCs w:val="18"/>
                    </w:rPr>
                    <w:t>负责人</w:t>
                  </w:r>
                </w:p>
              </w:txbxContent>
            </v:textbox>
          </v:rect>
        </w:pict>
      </w:r>
      <w:r>
        <w:rPr>
          <w:rFonts w:ascii="仿宋_GB2312" w:eastAsia="仿宋_GB2312"/>
          <w:noProof/>
        </w:rPr>
        <w:pict w14:anchorId="4167C6B0">
          <v:rect id="_x0000_s1258" style="position:absolute;left:0;text-align:left;margin-left:117pt;margin-top:7.8pt;width:71.95pt;height:38.95pt;z-index:251823104">
            <v:textbox style="mso-next-textbox:#_x0000_s1258">
              <w:txbxContent>
                <w:p w14:paraId="1566D26D" w14:textId="77777777" w:rsidR="00C241AF" w:rsidRPr="007D512A" w:rsidRDefault="00C241AF" w:rsidP="00B723EC">
                  <w:pPr>
                    <w:jc w:val="center"/>
                    <w:rPr>
                      <w:rFonts w:ascii="仿宋_GB2312" w:eastAsia="仿宋_GB2312"/>
                      <w:sz w:val="18"/>
                      <w:szCs w:val="18"/>
                    </w:rPr>
                  </w:pPr>
                  <w:r w:rsidRPr="007D512A">
                    <w:rPr>
                      <w:rFonts w:ascii="仿宋_GB2312" w:eastAsia="仿宋_GB2312" w:hint="eastAsia"/>
                      <w:sz w:val="18"/>
                      <w:szCs w:val="18"/>
                    </w:rPr>
                    <w:t>保安部</w:t>
                  </w:r>
                </w:p>
                <w:p w14:paraId="24A3679B" w14:textId="77777777" w:rsidR="00C241AF" w:rsidRPr="007D512A" w:rsidRDefault="00C241AF" w:rsidP="00B723EC">
                  <w:pPr>
                    <w:ind w:firstLineChars="100" w:firstLine="180"/>
                    <w:rPr>
                      <w:rFonts w:ascii="仿宋_GB2312" w:eastAsia="仿宋_GB2312"/>
                      <w:sz w:val="18"/>
                      <w:szCs w:val="18"/>
                    </w:rPr>
                  </w:pPr>
                  <w:r w:rsidRPr="007D512A">
                    <w:rPr>
                      <w:rFonts w:ascii="仿宋_GB2312" w:eastAsia="仿宋_GB2312" w:hint="eastAsia"/>
                      <w:sz w:val="18"/>
                      <w:szCs w:val="18"/>
                    </w:rPr>
                    <w:t>负责人</w:t>
                  </w:r>
                </w:p>
              </w:txbxContent>
            </v:textbox>
          </v:rect>
        </w:pict>
      </w:r>
      <w:r>
        <w:rPr>
          <w:rFonts w:ascii="仿宋_GB2312" w:eastAsia="仿宋_GB2312"/>
          <w:noProof/>
        </w:rPr>
        <w:pict w14:anchorId="453E2E85">
          <v:rect id="_x0000_s1259" style="position:absolute;left:0;text-align:left;margin-left:207pt;margin-top:7.8pt;width:71.9pt;height:38.95pt;z-index:251824128">
            <v:textbox style="mso-next-textbox:#_x0000_s1259">
              <w:txbxContent>
                <w:p w14:paraId="0FF023D6" w14:textId="77777777" w:rsidR="00C241AF" w:rsidRPr="007D512A" w:rsidRDefault="00C241AF" w:rsidP="00B723EC">
                  <w:pPr>
                    <w:ind w:firstLineChars="100" w:firstLine="180"/>
                    <w:jc w:val="center"/>
                    <w:rPr>
                      <w:rFonts w:ascii="仿宋_GB2312" w:eastAsia="仿宋_GB2312"/>
                      <w:sz w:val="18"/>
                      <w:szCs w:val="18"/>
                    </w:rPr>
                  </w:pPr>
                  <w:r w:rsidRPr="007D512A">
                    <w:rPr>
                      <w:rFonts w:ascii="仿宋_GB2312" w:eastAsia="仿宋_GB2312" w:hint="eastAsia"/>
                      <w:sz w:val="18"/>
                      <w:szCs w:val="18"/>
                    </w:rPr>
                    <w:t>保洁部</w:t>
                  </w:r>
                </w:p>
                <w:p w14:paraId="0A9B8A88" w14:textId="77777777" w:rsidR="00C241AF" w:rsidRPr="007D512A" w:rsidRDefault="00C241AF" w:rsidP="00B723EC">
                  <w:pPr>
                    <w:ind w:firstLineChars="100" w:firstLine="180"/>
                    <w:jc w:val="center"/>
                    <w:rPr>
                      <w:rFonts w:ascii="仿宋_GB2312" w:eastAsia="仿宋_GB2312"/>
                      <w:sz w:val="18"/>
                      <w:szCs w:val="18"/>
                    </w:rPr>
                  </w:pPr>
                  <w:r w:rsidRPr="007D512A">
                    <w:rPr>
                      <w:rFonts w:ascii="仿宋_GB2312" w:eastAsia="仿宋_GB2312" w:hint="eastAsia"/>
                      <w:sz w:val="18"/>
                      <w:szCs w:val="18"/>
                    </w:rPr>
                    <w:t>负责人</w:t>
                  </w:r>
                </w:p>
              </w:txbxContent>
            </v:textbox>
          </v:rect>
        </w:pict>
      </w:r>
      <w:r>
        <w:rPr>
          <w:rFonts w:ascii="仿宋_GB2312" w:eastAsia="仿宋_GB2312"/>
          <w:noProof/>
        </w:rPr>
        <w:pict w14:anchorId="7D8B8352">
          <v:rect id="_x0000_s1261" style="position:absolute;left:0;text-align:left;margin-left:18pt;margin-top:7.8pt;width:1in;height:39pt;z-index:251826176">
            <v:textbox style="mso-next-textbox:#_x0000_s1261">
              <w:txbxContent>
                <w:p w14:paraId="00EF6DF7" w14:textId="77777777" w:rsidR="00C241AF" w:rsidRPr="007D512A" w:rsidRDefault="00C241AF" w:rsidP="00B723EC">
                  <w:pPr>
                    <w:jc w:val="center"/>
                    <w:rPr>
                      <w:rFonts w:ascii="仿宋_GB2312" w:eastAsia="仿宋_GB2312"/>
                      <w:sz w:val="18"/>
                      <w:szCs w:val="18"/>
                    </w:rPr>
                  </w:pPr>
                  <w:r w:rsidRPr="007D512A">
                    <w:rPr>
                      <w:rFonts w:ascii="仿宋_GB2312" w:eastAsia="仿宋_GB2312" w:hint="eastAsia"/>
                      <w:sz w:val="18"/>
                      <w:szCs w:val="18"/>
                    </w:rPr>
                    <w:t>绿化</w:t>
                  </w:r>
                </w:p>
                <w:p w14:paraId="7C5A3F6B" w14:textId="77777777" w:rsidR="00C241AF" w:rsidRPr="007D512A" w:rsidRDefault="00C241AF" w:rsidP="00B723EC">
                  <w:pPr>
                    <w:jc w:val="center"/>
                    <w:rPr>
                      <w:rFonts w:ascii="仿宋_GB2312" w:eastAsia="仿宋_GB2312"/>
                      <w:sz w:val="18"/>
                      <w:szCs w:val="18"/>
                    </w:rPr>
                  </w:pPr>
                  <w:r w:rsidRPr="007D512A">
                    <w:rPr>
                      <w:rFonts w:ascii="仿宋_GB2312" w:eastAsia="仿宋_GB2312" w:hint="eastAsia"/>
                      <w:sz w:val="18"/>
                      <w:szCs w:val="18"/>
                    </w:rPr>
                    <w:t>联络员</w:t>
                  </w:r>
                </w:p>
              </w:txbxContent>
            </v:textbox>
          </v:rect>
        </w:pict>
      </w:r>
    </w:p>
    <w:p w14:paraId="627AC58E" w14:textId="77777777" w:rsidR="003C6950" w:rsidRPr="00E47477" w:rsidRDefault="003C6950" w:rsidP="003C6950">
      <w:pPr>
        <w:spacing w:line="360" w:lineRule="auto"/>
        <w:ind w:firstLineChars="200" w:firstLine="480"/>
        <w:rPr>
          <w:rFonts w:ascii="仿宋_GB2312" w:eastAsia="仿宋_GB2312"/>
        </w:rPr>
      </w:pPr>
    </w:p>
    <w:p w14:paraId="1AF9C5C2" w14:textId="77777777" w:rsidR="003C6950" w:rsidRPr="00E47477" w:rsidRDefault="00845888" w:rsidP="003C6950">
      <w:pPr>
        <w:spacing w:line="360" w:lineRule="auto"/>
        <w:ind w:firstLineChars="200" w:firstLine="480"/>
        <w:rPr>
          <w:rFonts w:ascii="仿宋_GB2312" w:eastAsia="仿宋_GB2312"/>
        </w:rPr>
      </w:pPr>
      <w:r>
        <w:rPr>
          <w:rFonts w:ascii="仿宋_GB2312" w:eastAsia="仿宋_GB2312"/>
          <w:noProof/>
        </w:rPr>
        <w:pict w14:anchorId="6C39ED47">
          <v:line id="_x0000_s1268" style="position:absolute;left:0;text-align:left;z-index:251833344" from="341.4pt,0" to="341.4pt,54.6pt">
            <v:stroke endarrow="block"/>
          </v:line>
        </w:pict>
      </w:r>
      <w:r>
        <w:rPr>
          <w:rFonts w:ascii="仿宋_GB2312" w:eastAsia="仿宋_GB2312"/>
          <w:noProof/>
        </w:rPr>
        <w:pict w14:anchorId="0550ACD1">
          <v:line id="_x0000_s1251" style="position:absolute;left:0;text-align:left;z-index:251815936" from="243pt,-.05pt" to="243pt,54.55pt">
            <v:stroke endarrow="block"/>
          </v:line>
        </w:pict>
      </w:r>
      <w:r>
        <w:rPr>
          <w:rFonts w:ascii="仿宋_GB2312" w:eastAsia="仿宋_GB2312"/>
          <w:noProof/>
        </w:rPr>
        <w:pict w14:anchorId="03027052">
          <v:line id="_x0000_s1267" style="position:absolute;left:0;text-align:left;z-index:251832320" from="153.05pt,-.05pt" to="153.05pt,54.55pt">
            <v:stroke endarrow="block"/>
          </v:line>
        </w:pict>
      </w:r>
    </w:p>
    <w:p w14:paraId="7B246FE6" w14:textId="77777777" w:rsidR="003C6950" w:rsidRPr="00E47477" w:rsidRDefault="003C6950" w:rsidP="003C6950">
      <w:pPr>
        <w:spacing w:line="360" w:lineRule="auto"/>
        <w:ind w:firstLineChars="200" w:firstLine="480"/>
        <w:rPr>
          <w:rFonts w:ascii="仿宋_GB2312" w:eastAsia="仿宋_GB2312"/>
        </w:rPr>
      </w:pPr>
    </w:p>
    <w:p w14:paraId="3FE5D53F" w14:textId="77777777" w:rsidR="003C6950" w:rsidRPr="00E47477" w:rsidRDefault="00845888" w:rsidP="003C6950">
      <w:pPr>
        <w:spacing w:line="360" w:lineRule="auto"/>
        <w:ind w:firstLineChars="200" w:firstLine="480"/>
        <w:rPr>
          <w:rFonts w:ascii="仿宋_GB2312" w:eastAsia="仿宋_GB2312"/>
        </w:rPr>
      </w:pPr>
      <w:r>
        <w:rPr>
          <w:rFonts w:ascii="仿宋_GB2312" w:eastAsia="仿宋_GB2312"/>
          <w:noProof/>
        </w:rPr>
        <w:pict w14:anchorId="0F9BBB94">
          <v:rect id="_x0000_s1249" style="position:absolute;left:0;text-align:left;margin-left:305.9pt;margin-top:7.8pt;width:1in;height:39pt;z-index:251813888">
            <v:textbox style="mso-next-textbox:#_x0000_s1249">
              <w:txbxContent>
                <w:p w14:paraId="08E30B85" w14:textId="77777777" w:rsidR="00C241AF" w:rsidRPr="007D512A" w:rsidRDefault="00C241AF" w:rsidP="003C6950">
                  <w:pPr>
                    <w:rPr>
                      <w:rFonts w:ascii="仿宋_GB2312" w:eastAsia="仿宋_GB2312"/>
                      <w:sz w:val="18"/>
                      <w:szCs w:val="18"/>
                    </w:rPr>
                  </w:pPr>
                  <w:r w:rsidRPr="007D512A">
                    <w:rPr>
                      <w:rFonts w:ascii="仿宋_GB2312" w:eastAsia="仿宋_GB2312" w:hint="eastAsia"/>
                      <w:sz w:val="18"/>
                      <w:szCs w:val="18"/>
                    </w:rPr>
                    <w:t>工程抢险组和当班人员</w:t>
                  </w:r>
                </w:p>
              </w:txbxContent>
            </v:textbox>
          </v:rect>
        </w:pict>
      </w:r>
      <w:r>
        <w:rPr>
          <w:rFonts w:ascii="仿宋_GB2312" w:eastAsia="仿宋_GB2312"/>
          <w:noProof/>
        </w:rPr>
        <w:pict w14:anchorId="6477E2AD">
          <v:rect id="_x0000_s1248" style="position:absolute;left:0;text-align:left;margin-left:206.55pt;margin-top:7.75pt;width:1in;height:39pt;z-index:251812864">
            <v:textbox style="mso-next-textbox:#_x0000_s1248">
              <w:txbxContent>
                <w:p w14:paraId="1F145D7A" w14:textId="77777777" w:rsidR="00C241AF" w:rsidRPr="007D512A" w:rsidRDefault="00C241AF" w:rsidP="003C6950">
                  <w:pPr>
                    <w:rPr>
                      <w:rFonts w:ascii="仿宋_GB2312" w:eastAsia="仿宋_GB2312"/>
                      <w:sz w:val="18"/>
                      <w:szCs w:val="18"/>
                    </w:rPr>
                  </w:pPr>
                  <w:r w:rsidRPr="007D512A">
                    <w:rPr>
                      <w:rFonts w:ascii="仿宋_GB2312" w:eastAsia="仿宋_GB2312" w:hint="eastAsia"/>
                      <w:sz w:val="18"/>
                      <w:szCs w:val="18"/>
                    </w:rPr>
                    <w:t>保洁抢险组和当班人员</w:t>
                  </w:r>
                </w:p>
              </w:txbxContent>
            </v:textbox>
          </v:rect>
        </w:pict>
      </w:r>
      <w:r>
        <w:rPr>
          <w:rFonts w:ascii="仿宋_GB2312" w:eastAsia="仿宋_GB2312"/>
          <w:noProof/>
        </w:rPr>
        <w:pict w14:anchorId="663FE362">
          <v:rect id="_x0000_s1250" style="position:absolute;left:0;text-align:left;margin-left:113.55pt;margin-top:7.75pt;width:1in;height:39pt;z-index:251814912">
            <v:textbox style="mso-next-textbox:#_x0000_s1250">
              <w:txbxContent>
                <w:p w14:paraId="63F259A5" w14:textId="77777777" w:rsidR="00C241AF" w:rsidRPr="007D512A" w:rsidRDefault="00C241AF" w:rsidP="003C6950">
                  <w:pPr>
                    <w:rPr>
                      <w:rFonts w:ascii="仿宋_GB2312" w:eastAsia="仿宋_GB2312"/>
                      <w:sz w:val="18"/>
                      <w:szCs w:val="18"/>
                    </w:rPr>
                  </w:pPr>
                  <w:r w:rsidRPr="007D512A">
                    <w:rPr>
                      <w:rFonts w:ascii="仿宋_GB2312" w:eastAsia="仿宋_GB2312" w:hint="eastAsia"/>
                      <w:sz w:val="18"/>
                      <w:szCs w:val="18"/>
                    </w:rPr>
                    <w:t>保安抢险组和当班人员</w:t>
                  </w:r>
                </w:p>
              </w:txbxContent>
            </v:textbox>
          </v:rect>
        </w:pict>
      </w:r>
    </w:p>
    <w:p w14:paraId="6F32B41D" w14:textId="77777777" w:rsidR="003C6950" w:rsidRPr="00E47477" w:rsidRDefault="003C6950" w:rsidP="003C6950">
      <w:pPr>
        <w:spacing w:line="360" w:lineRule="auto"/>
        <w:ind w:firstLineChars="200" w:firstLine="480"/>
        <w:rPr>
          <w:rFonts w:ascii="仿宋_GB2312" w:eastAsia="仿宋_GB2312"/>
        </w:rPr>
      </w:pPr>
    </w:p>
    <w:p w14:paraId="0734C1C3" w14:textId="77777777" w:rsidR="003C6950" w:rsidRPr="00E47477" w:rsidRDefault="003C6950" w:rsidP="003C6950">
      <w:pPr>
        <w:spacing w:line="360" w:lineRule="auto"/>
        <w:ind w:firstLineChars="200" w:firstLine="480"/>
        <w:rPr>
          <w:rFonts w:ascii="仿宋_GB2312" w:eastAsia="仿宋_GB2312"/>
        </w:rPr>
      </w:pPr>
      <w:r w:rsidRPr="00E47477">
        <w:rPr>
          <w:rFonts w:ascii="仿宋_GB2312" w:eastAsia="仿宋_GB2312" w:hint="eastAsia"/>
        </w:rPr>
        <w:t>具体名单详见《防台防汛应急小组名单》</w:t>
      </w:r>
    </w:p>
    <w:p w14:paraId="0DFA07D2" w14:textId="77777777" w:rsidR="003C6950" w:rsidRPr="00E47477" w:rsidRDefault="003C6950" w:rsidP="003C6950">
      <w:pPr>
        <w:spacing w:line="360" w:lineRule="auto"/>
        <w:ind w:firstLineChars="200" w:firstLine="480"/>
        <w:rPr>
          <w:rFonts w:ascii="仿宋_GB2312" w:eastAsia="仿宋_GB2312"/>
        </w:rPr>
      </w:pPr>
      <w:r w:rsidRPr="00E47477">
        <w:rPr>
          <w:rFonts w:ascii="仿宋_GB2312" w:eastAsia="仿宋_GB2312" w:hint="eastAsia"/>
        </w:rPr>
        <w:t>2.2应急小组主要职责</w:t>
      </w:r>
    </w:p>
    <w:p w14:paraId="4C0ABCAF"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项目处成立防台防汛应急工作小组，做好防台防汛的预防处置工作。根据防台防汛工作需要，编制相关预算，申购相关防台防汛物资，并做好管理和监督工</w:t>
      </w:r>
      <w:r w:rsidRPr="00E47477">
        <w:rPr>
          <w:rFonts w:ascii="仿宋_GB2312" w:eastAsia="仿宋_GB2312" w:hint="eastAsia"/>
        </w:rPr>
        <w:lastRenderedPageBreak/>
        <w:t>作。加强对员工预防台风汛期的安全知识教育，加强对项目内部安全隐患的排查治理工作。遇重大灾害，应及时将灾害情况上报公司。</w:t>
      </w:r>
    </w:p>
    <w:p w14:paraId="52F564A8"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3</w:t>
      </w:r>
      <w:r w:rsidR="00CE760F">
        <w:rPr>
          <w:rFonts w:ascii="仿宋_GB2312" w:eastAsia="仿宋_GB2312" w:hint="eastAsia"/>
          <w:lang w:eastAsia="zh-CN"/>
        </w:rPr>
        <w:t>.</w:t>
      </w:r>
      <w:r w:rsidRPr="00E47477">
        <w:rPr>
          <w:rFonts w:ascii="仿宋_GB2312" w:eastAsia="仿宋_GB2312" w:hint="eastAsia"/>
        </w:rPr>
        <w:t>灾害预防</w:t>
      </w:r>
    </w:p>
    <w:p w14:paraId="2B236E21"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进入台风季节，应急小组应根据本市防台防汛的特点和气象部门的预测，做好以下预防工作。</w:t>
      </w:r>
    </w:p>
    <w:p w14:paraId="0944AD73"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3.1结合实际，修订完善应对台风、汛期的有关规章、制度和预案。</w:t>
      </w:r>
    </w:p>
    <w:p w14:paraId="2ABED6DE"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3.2做好防台防汛设施、设备的检查保养工作。</w:t>
      </w:r>
    </w:p>
    <w:p w14:paraId="7645BE10"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3.3关注天气情况，及时排空雨水井。</w:t>
      </w:r>
    </w:p>
    <w:p w14:paraId="6C996D96"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3.4加强台风、暴雨天气条件下的生产安全等相关技能培训。</w:t>
      </w:r>
    </w:p>
    <w:p w14:paraId="550E0468"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3.5加强隐患排查治理工作。</w:t>
      </w:r>
    </w:p>
    <w:p w14:paraId="15CBFFCC"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3.6加强应对物资、装备检查。</w:t>
      </w:r>
    </w:p>
    <w:p w14:paraId="4E20EBCE"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3.7加强防台防汛知识的宣传教育。</w:t>
      </w:r>
    </w:p>
    <w:p w14:paraId="60032E9A"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3.8开展对防台防汛的应急演练。</w:t>
      </w:r>
    </w:p>
    <w:p w14:paraId="751FB1F1"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3.9加强应急值守。</w:t>
      </w:r>
    </w:p>
    <w:p w14:paraId="5BFA6F3F"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3.10做好应对的其它准备工作。</w:t>
      </w:r>
    </w:p>
    <w:p w14:paraId="318AB81A"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4</w:t>
      </w:r>
      <w:r w:rsidR="00CE760F">
        <w:rPr>
          <w:rFonts w:ascii="仿宋_GB2312" w:eastAsia="仿宋_GB2312" w:hint="eastAsia"/>
          <w:lang w:eastAsia="zh-CN"/>
        </w:rPr>
        <w:t>.</w:t>
      </w:r>
      <w:r w:rsidRPr="00E47477">
        <w:rPr>
          <w:rFonts w:ascii="仿宋_GB2312" w:eastAsia="仿宋_GB2312" w:hint="eastAsia"/>
        </w:rPr>
        <w:t>响应等级：</w:t>
      </w:r>
    </w:p>
    <w:p w14:paraId="31C58CB8" w14:textId="77777777" w:rsidR="003C6950" w:rsidRPr="00E47477" w:rsidRDefault="008F665F" w:rsidP="00D576AE">
      <w:pPr>
        <w:snapToGrid w:val="0"/>
        <w:spacing w:line="440" w:lineRule="exact"/>
        <w:ind w:firstLineChars="200" w:firstLine="480"/>
        <w:rPr>
          <w:rFonts w:ascii="仿宋_GB2312" w:eastAsia="仿宋_GB2312" w:hAnsi="宋体"/>
        </w:rPr>
      </w:pPr>
      <w:r>
        <w:rPr>
          <w:rFonts w:ascii="仿宋_GB2312" w:eastAsia="仿宋_GB2312" w:hint="eastAsia"/>
        </w:rPr>
        <w:t>按照突发公共事故可能造成的危害程度、紧急程度和发展势态</w:t>
      </w:r>
      <w:r>
        <w:rPr>
          <w:rFonts w:ascii="仿宋_GB2312" w:eastAsia="仿宋_GB2312" w:hint="eastAsia"/>
          <w:lang w:eastAsia="zh-CN"/>
        </w:rPr>
        <w:t>，</w:t>
      </w:r>
      <w:r w:rsidR="003C6950" w:rsidRPr="00E47477">
        <w:rPr>
          <w:rFonts w:ascii="仿宋_GB2312" w:eastAsia="仿宋_GB2312" w:hint="eastAsia"/>
        </w:rPr>
        <w:t>将实施“蓝、黄、橙、红”四色预警</w:t>
      </w:r>
      <w:r w:rsidR="003C6950" w:rsidRPr="00E47477">
        <w:rPr>
          <w:rFonts w:ascii="仿宋_GB2312" w:eastAsia="仿宋_GB2312" w:hAnsi="宋体" w:hint="eastAsia"/>
        </w:rPr>
        <w:t>和Ⅳ、Ⅲ、Ⅱ、Ⅰ四级响应。</w:t>
      </w:r>
    </w:p>
    <w:p w14:paraId="02B44F6E" w14:textId="77777777" w:rsidR="003C6950" w:rsidRPr="00E47477" w:rsidRDefault="003C6950" w:rsidP="00D576AE">
      <w:pPr>
        <w:snapToGrid w:val="0"/>
        <w:spacing w:line="440" w:lineRule="exact"/>
        <w:ind w:firstLineChars="200" w:firstLine="480"/>
        <w:rPr>
          <w:rFonts w:ascii="仿宋_GB2312" w:eastAsia="仿宋_GB2312" w:hAnsi="宋体"/>
        </w:rPr>
      </w:pPr>
      <w:r w:rsidRPr="00E47477">
        <w:rPr>
          <w:rFonts w:ascii="仿宋_GB2312" w:eastAsia="仿宋_GB2312" w:hAnsi="宋体" w:hint="eastAsia"/>
        </w:rPr>
        <w:t>4.1市防汛办发布蓝色预警，实施Ⅳ</w:t>
      </w:r>
      <w:r w:rsidR="008D366E">
        <w:rPr>
          <w:rFonts w:ascii="仿宋_GB2312" w:eastAsia="仿宋_GB2312" w:hAnsi="宋体" w:hint="eastAsia"/>
          <w:lang w:eastAsia="zh-CN"/>
        </w:rPr>
        <w:t>级</w:t>
      </w:r>
      <w:r w:rsidRPr="00E47477">
        <w:rPr>
          <w:rFonts w:ascii="仿宋_GB2312" w:eastAsia="仿宋_GB2312" w:hAnsi="宋体" w:hint="eastAsia"/>
        </w:rPr>
        <w:t>响应标准。</w:t>
      </w:r>
    </w:p>
    <w:p w14:paraId="5A57E79B" w14:textId="77777777" w:rsidR="003C6950" w:rsidRPr="00E47477" w:rsidRDefault="003C6950"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Ansi="宋体" w:hint="eastAsia"/>
          </w:rPr>
          <w:t>4.1.1</w:t>
        </w:r>
      </w:smartTag>
      <w:r w:rsidRPr="00E47477">
        <w:rPr>
          <w:rFonts w:ascii="仿宋_GB2312" w:eastAsia="仿宋_GB2312" w:hAnsi="宋体" w:hint="eastAsia"/>
        </w:rPr>
        <w:t>各部门进入工作岗位，加强巡逻，做好防汛防台的各项准备。</w:t>
      </w:r>
    </w:p>
    <w:p w14:paraId="795D0B6F"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Ansi="宋体" w:hint="eastAsia"/>
          </w:rPr>
          <w:t>4.1.2</w:t>
        </w:r>
      </w:smartTag>
      <w:r w:rsidRPr="00E47477">
        <w:rPr>
          <w:rFonts w:ascii="仿宋_GB2312" w:eastAsia="仿宋_GB2312" w:hAnsi="宋体" w:hint="eastAsia"/>
        </w:rPr>
        <w:t>工程部、保安部检查防台防汛物资的落实情况，设专人保管，确保应急情况下随时紧急调用。</w:t>
      </w:r>
    </w:p>
    <w:p w14:paraId="018CA846"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Ansi="宋体" w:hint="eastAsia"/>
          </w:rPr>
          <w:t>4.1.3</w:t>
        </w:r>
      </w:smartTag>
      <w:r w:rsidRPr="00E47477">
        <w:rPr>
          <w:rFonts w:ascii="仿宋_GB2312" w:eastAsia="仿宋_GB2312" w:hAnsi="宋体" w:hint="eastAsia"/>
        </w:rPr>
        <w:t>各部门做好自查、自检工作，制订相应的防范措施。</w:t>
      </w:r>
    </w:p>
    <w:p w14:paraId="0C203E27"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Ansi="宋体" w:hint="eastAsia"/>
          </w:rPr>
          <w:t>4.1.4</w:t>
        </w:r>
      </w:smartTag>
      <w:r w:rsidRPr="00E47477">
        <w:rPr>
          <w:rFonts w:ascii="仿宋_GB2312" w:eastAsia="仿宋_GB2312" w:hAnsi="宋体" w:hint="eastAsia"/>
        </w:rPr>
        <w:t>确保信息畅通，监视汛情的发展，及时收集有关信息，接收、传递上级的各项指令。</w:t>
      </w:r>
    </w:p>
    <w:p w14:paraId="4BFD24E7" w14:textId="77777777" w:rsidR="003C6950" w:rsidRPr="00E47477" w:rsidRDefault="003C6950" w:rsidP="00D576AE">
      <w:pPr>
        <w:snapToGrid w:val="0"/>
        <w:spacing w:line="440" w:lineRule="exact"/>
        <w:ind w:firstLineChars="200" w:firstLine="480"/>
        <w:rPr>
          <w:rFonts w:ascii="仿宋_GB2312" w:eastAsia="仿宋_GB2312"/>
          <w:lang w:eastAsia="zh-CN"/>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Ansi="宋体" w:hint="eastAsia"/>
          </w:rPr>
          <w:t>4.1.5</w:t>
        </w:r>
      </w:smartTag>
      <w:r w:rsidRPr="00E47477">
        <w:rPr>
          <w:rFonts w:ascii="仿宋_GB2312" w:eastAsia="仿宋_GB2312" w:hAnsi="宋体" w:hint="eastAsia"/>
        </w:rPr>
        <w:t>抢险队伍进入准备状态。</w:t>
      </w:r>
    </w:p>
    <w:p w14:paraId="497D82E1"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4.2市防汛办发布黄色预警，实施Ⅲ级响应标准。</w:t>
      </w:r>
    </w:p>
    <w:p w14:paraId="6F12C282" w14:textId="77777777" w:rsidR="003C6950" w:rsidRPr="00E47477" w:rsidRDefault="003C6950"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4.2.1</w:t>
        </w:r>
      </w:smartTag>
      <w:r w:rsidRPr="00E47477">
        <w:rPr>
          <w:rFonts w:ascii="仿宋_GB2312" w:eastAsia="仿宋_GB2312" w:hint="eastAsia"/>
        </w:rPr>
        <w:t>各部门进入工作岗位，加强巡逻，指挥人员迅速到岗，根据各自岗位的职责开展工作。</w:t>
      </w:r>
    </w:p>
    <w:p w14:paraId="3DBCEE16" w14:textId="77777777" w:rsidR="003C6950" w:rsidRPr="00E47477" w:rsidRDefault="003C6950"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4.2.2</w:t>
        </w:r>
      </w:smartTag>
      <w:r w:rsidRPr="00E47477">
        <w:rPr>
          <w:rFonts w:ascii="仿宋_GB2312" w:eastAsia="仿宋_GB2312" w:hint="eastAsia"/>
        </w:rPr>
        <w:t>客户联络组向客户做好防台防汛宣传工作。</w:t>
      </w:r>
    </w:p>
    <w:p w14:paraId="14069B62"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4.2.3</w:t>
        </w:r>
      </w:smartTag>
      <w:r w:rsidRPr="00E47477">
        <w:rPr>
          <w:rFonts w:ascii="仿宋_GB2312" w:eastAsia="仿宋_GB2312" w:hint="eastAsia"/>
        </w:rPr>
        <w:t>工程部检查室外易坠附加物是否松动，屋面地漏是否畅通等。绿化联</w:t>
      </w:r>
      <w:r w:rsidRPr="00E47477">
        <w:rPr>
          <w:rFonts w:ascii="仿宋_GB2312" w:eastAsia="仿宋_GB2312" w:hint="eastAsia"/>
        </w:rPr>
        <w:lastRenderedPageBreak/>
        <w:t>络员联系绿化外包公司对高大树木进行绑扎加固。</w:t>
      </w:r>
    </w:p>
    <w:p w14:paraId="5C83CCD3" w14:textId="77777777" w:rsidR="003C6950" w:rsidRPr="00E47477" w:rsidRDefault="003C6950"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4.2.4</w:t>
        </w:r>
      </w:smartTag>
      <w:r w:rsidRPr="00E47477">
        <w:rPr>
          <w:rFonts w:ascii="仿宋_GB2312" w:eastAsia="仿宋_GB2312" w:hint="eastAsia"/>
        </w:rPr>
        <w:t>各部门配合及时排除管辖区域内的积水。</w:t>
      </w:r>
    </w:p>
    <w:p w14:paraId="4755ACC5" w14:textId="77777777" w:rsidR="003C6950" w:rsidRPr="00E47477" w:rsidRDefault="003C6950"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4.2.5</w:t>
        </w:r>
      </w:smartTag>
      <w:r w:rsidR="00F65D35">
        <w:rPr>
          <w:rFonts w:ascii="仿宋_GB2312" w:eastAsia="仿宋_GB2312" w:hint="eastAsia"/>
        </w:rPr>
        <w:t>有关防汛情况及时向领导</w:t>
      </w:r>
      <w:r w:rsidR="00F65D35">
        <w:rPr>
          <w:rFonts w:ascii="仿宋_GB2312" w:eastAsia="仿宋_GB2312" w:hint="eastAsia"/>
          <w:lang w:eastAsia="zh-CN"/>
        </w:rPr>
        <w:t>汇报</w:t>
      </w:r>
      <w:r w:rsidRPr="00E47477">
        <w:rPr>
          <w:rFonts w:ascii="仿宋_GB2312" w:eastAsia="仿宋_GB2312" w:hint="eastAsia"/>
        </w:rPr>
        <w:t>，确保信息畅通，监视讯情的发展，及时收集有关信息，接收传递上级的各项指令。</w:t>
      </w:r>
    </w:p>
    <w:p w14:paraId="3CD1CD8B"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4.2.6</w:t>
        </w:r>
      </w:smartTag>
      <w:r w:rsidRPr="00E47477">
        <w:rPr>
          <w:rFonts w:ascii="仿宋_GB2312" w:eastAsia="仿宋_GB2312" w:hint="eastAsia"/>
        </w:rPr>
        <w:t>抢险队伍进入应急准备状态。</w:t>
      </w:r>
    </w:p>
    <w:p w14:paraId="57C72E61" w14:textId="77777777" w:rsidR="003C6950" w:rsidRPr="00E47477" w:rsidRDefault="003C6950" w:rsidP="00D576AE">
      <w:pPr>
        <w:snapToGrid w:val="0"/>
        <w:spacing w:line="440" w:lineRule="exact"/>
        <w:ind w:firstLineChars="200" w:firstLine="480"/>
        <w:rPr>
          <w:rFonts w:ascii="仿宋_GB2312" w:eastAsia="仿宋_GB2312" w:hAnsi="宋体"/>
        </w:rPr>
      </w:pPr>
      <w:r w:rsidRPr="00E47477">
        <w:rPr>
          <w:rFonts w:ascii="仿宋_GB2312" w:eastAsia="仿宋_GB2312" w:hint="eastAsia"/>
        </w:rPr>
        <w:t>4.3市防汛办发布橙色预警，实施Ⅱ级响应标准。</w:t>
      </w:r>
    </w:p>
    <w:p w14:paraId="0F4B13C3" w14:textId="77777777" w:rsidR="003C6950" w:rsidRPr="00E47477" w:rsidRDefault="003C6950"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4.3.1</w:t>
        </w:r>
      </w:smartTag>
      <w:r w:rsidRPr="00E47477">
        <w:rPr>
          <w:rFonts w:ascii="仿宋_GB2312" w:eastAsia="仿宋_GB2312" w:hint="eastAsia"/>
        </w:rPr>
        <w:t>根据上级要求召开紧急会议，布置工作。</w:t>
      </w:r>
    </w:p>
    <w:p w14:paraId="4E41CF1E"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4.3.2</w:t>
        </w:r>
      </w:smartTag>
      <w:r w:rsidRPr="00E47477">
        <w:rPr>
          <w:rFonts w:ascii="仿宋_GB2312" w:eastAsia="仿宋_GB2312" w:hint="eastAsia"/>
        </w:rPr>
        <w:t>客户联络组发放防台防汛前的通告，告知客户在台风期、汛期中加强防范，关门关窗，防止坠物伤人，一旦室内进水，立刻切断电源防止触电。</w:t>
      </w:r>
    </w:p>
    <w:p w14:paraId="4DB3A357"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4.3.3</w:t>
        </w:r>
      </w:smartTag>
      <w:r w:rsidRPr="00E47477">
        <w:rPr>
          <w:rFonts w:ascii="仿宋_GB2312" w:eastAsia="仿宋_GB2312" w:hint="eastAsia"/>
        </w:rPr>
        <w:t xml:space="preserve"> 暂停一切室外施工，落实房屋安全度汛措施。</w:t>
      </w:r>
    </w:p>
    <w:p w14:paraId="7F8E1A97"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4.3.4</w:t>
        </w:r>
      </w:smartTag>
      <w:r w:rsidRPr="00E47477">
        <w:rPr>
          <w:rFonts w:ascii="仿宋_GB2312" w:eastAsia="仿宋_GB2312" w:hint="eastAsia"/>
        </w:rPr>
        <w:t>抢险队伍进入应急值班状态。</w:t>
      </w:r>
    </w:p>
    <w:p w14:paraId="099F18D5"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4.4市防汛办发布红色预警，实施Ⅰ级响应标准。</w:t>
      </w:r>
    </w:p>
    <w:p w14:paraId="37884E2A"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4.4.1</w:t>
        </w:r>
      </w:smartTag>
      <w:r w:rsidRPr="00E47477">
        <w:rPr>
          <w:rFonts w:ascii="仿宋_GB2312" w:eastAsia="仿宋_GB2312" w:hint="eastAsia"/>
        </w:rPr>
        <w:t xml:space="preserve"> 相关人员进入工作岗位，加强值班。</w:t>
      </w:r>
    </w:p>
    <w:p w14:paraId="032B703C"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4.4.2</w:t>
        </w:r>
      </w:smartTag>
      <w:r w:rsidRPr="00E47477">
        <w:rPr>
          <w:rFonts w:ascii="仿宋_GB2312" w:eastAsia="仿宋_GB2312" w:hint="eastAsia"/>
        </w:rPr>
        <w:t xml:space="preserve"> 指挥人员迅速到岗，根据各自岗位责任，开展工作。根据上级要求召开紧急会议，布置工作。</w:t>
      </w:r>
    </w:p>
    <w:p w14:paraId="347D7282"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4.4.3</w:t>
        </w:r>
      </w:smartTag>
      <w:r w:rsidRPr="00E47477">
        <w:rPr>
          <w:rFonts w:ascii="仿宋_GB2312" w:eastAsia="仿宋_GB2312" w:hint="eastAsia"/>
        </w:rPr>
        <w:t xml:space="preserve"> 客户联络组向客户强调防汛防台事宜。</w:t>
      </w:r>
    </w:p>
    <w:p w14:paraId="4B9EAE5C"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4.4.4</w:t>
        </w:r>
      </w:smartTag>
      <w:r w:rsidRPr="00E47477">
        <w:rPr>
          <w:rFonts w:ascii="仿宋_GB2312" w:eastAsia="仿宋_GB2312" w:hint="eastAsia"/>
        </w:rPr>
        <w:t xml:space="preserve"> 有关防汛情况及时向有关领导汇报。</w:t>
      </w:r>
    </w:p>
    <w:p w14:paraId="2193D4B1"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4.4.5</w:t>
        </w:r>
      </w:smartTag>
      <w:r w:rsidRPr="00E47477">
        <w:rPr>
          <w:rFonts w:ascii="仿宋_GB2312" w:eastAsia="仿宋_GB2312" w:hint="eastAsia"/>
        </w:rPr>
        <w:t xml:space="preserve"> 抢险队伍进入应急作战状态。</w:t>
      </w:r>
    </w:p>
    <w:p w14:paraId="3F5358E7"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5</w:t>
      </w:r>
      <w:r w:rsidR="00CE760F">
        <w:rPr>
          <w:rFonts w:ascii="仿宋_GB2312" w:eastAsia="仿宋_GB2312" w:hint="eastAsia"/>
          <w:lang w:eastAsia="zh-CN"/>
        </w:rPr>
        <w:t>.</w:t>
      </w:r>
      <w:r w:rsidRPr="00E47477">
        <w:rPr>
          <w:rFonts w:ascii="仿宋_GB2312" w:eastAsia="仿宋_GB2312" w:hint="eastAsia"/>
        </w:rPr>
        <w:t>应急处置</w:t>
      </w:r>
      <w:r w:rsidRPr="00E47477">
        <w:rPr>
          <w:rFonts w:ascii="仿宋_GB2312" w:eastAsia="仿宋_GB2312" w:hAnsi="宋体" w:cs="宋体" w:hint="eastAsia"/>
        </w:rPr>
        <w:t>（见第</w:t>
      </w:r>
      <w:r w:rsidR="00412F53">
        <w:rPr>
          <w:rFonts w:ascii="仿宋_GB2312" w:eastAsia="仿宋_GB2312" w:hAnsi="宋体" w:cs="宋体" w:hint="eastAsia"/>
          <w:lang w:eastAsia="zh-CN"/>
        </w:rPr>
        <w:t>23</w:t>
      </w:r>
      <w:r w:rsidRPr="00E47477">
        <w:rPr>
          <w:rFonts w:ascii="仿宋_GB2312" w:eastAsia="仿宋_GB2312" w:hAnsi="宋体" w:cs="宋体" w:hint="eastAsia"/>
        </w:rPr>
        <w:t>页流程图）</w:t>
      </w:r>
    </w:p>
    <w:p w14:paraId="7B865E25"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5.1防汛防台前的工作</w:t>
      </w:r>
    </w:p>
    <w:p w14:paraId="6CD6B58A"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5.1.1</w:t>
        </w:r>
      </w:smartTag>
      <w:r w:rsidRPr="00E47477">
        <w:rPr>
          <w:rFonts w:ascii="仿宋_GB2312" w:eastAsia="仿宋_GB2312" w:hint="eastAsia"/>
        </w:rPr>
        <w:t>相关部门负责对责任范围及所管辖抢险物资进行检查，并将结果上报。</w:t>
      </w:r>
    </w:p>
    <w:p w14:paraId="03FF51F8"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5.1.2</w:t>
        </w:r>
      </w:smartTag>
      <w:r w:rsidRPr="00E47477">
        <w:rPr>
          <w:rFonts w:ascii="仿宋_GB2312" w:eastAsia="仿宋_GB2312" w:hint="eastAsia"/>
        </w:rPr>
        <w:t>工程部检查下水道、雨水井、污水井。</w:t>
      </w:r>
    </w:p>
    <w:p w14:paraId="74F83AAF"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5.1.3</w:t>
        </w:r>
      </w:smartTag>
      <w:r w:rsidRPr="00E47477">
        <w:rPr>
          <w:rFonts w:ascii="仿宋_GB2312" w:eastAsia="仿宋_GB2312" w:hint="eastAsia"/>
        </w:rPr>
        <w:t>提前做好抢险物资的准备及检查工作，确定具体放置位置。</w:t>
      </w:r>
    </w:p>
    <w:p w14:paraId="71F03020"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5.1.4</w:t>
        </w:r>
      </w:smartTag>
      <w:r w:rsidRPr="00E47477">
        <w:rPr>
          <w:rFonts w:ascii="仿宋_GB2312" w:eastAsia="仿宋_GB2312" w:hint="eastAsia"/>
        </w:rPr>
        <w:t>保洁部在防汛防台前对区域外围影响雨季排水的杂物进行清理，对管理区域的下水道、窨沟等设施进行疏通。</w:t>
      </w:r>
    </w:p>
    <w:p w14:paraId="267332D6"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5.1.5</w:t>
        </w:r>
      </w:smartTag>
      <w:r w:rsidRPr="00E47477">
        <w:rPr>
          <w:rFonts w:ascii="仿宋_GB2312" w:eastAsia="仿宋_GB2312" w:hint="eastAsia"/>
        </w:rPr>
        <w:t>副组长负责监督检查各部门抢险物资是否齐全，设备是否完好，应急能力是否具备，组织专项会议布置防汛防台工作，负责对各部门的责任范围及所管辖物资进行每十天检查一次，并将检查结果报组长。</w:t>
      </w:r>
    </w:p>
    <w:p w14:paraId="2C721548"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5.2防汛防台期间的工作</w:t>
      </w:r>
    </w:p>
    <w:p w14:paraId="2FA74752"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5.2.1</w:t>
        </w:r>
      </w:smartTag>
      <w:r w:rsidRPr="00E47477">
        <w:rPr>
          <w:rFonts w:ascii="仿宋_GB2312" w:eastAsia="仿宋_GB2312" w:hint="eastAsia"/>
        </w:rPr>
        <w:t>防台防汛应急小组副组长负责现场指挥，协调各部门的防汛抢险工作</w:t>
      </w:r>
      <w:r w:rsidRPr="00E47477">
        <w:rPr>
          <w:rFonts w:ascii="仿宋_GB2312" w:eastAsia="仿宋_GB2312" w:hint="eastAsia"/>
        </w:rPr>
        <w:lastRenderedPageBreak/>
        <w:t>有条不紊的进行。</w:t>
      </w:r>
    </w:p>
    <w:p w14:paraId="3F67D84D"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5.2.2</w:t>
        </w:r>
      </w:smartTag>
      <w:r w:rsidRPr="00E47477">
        <w:rPr>
          <w:rFonts w:ascii="仿宋_GB2312" w:eastAsia="仿宋_GB2312" w:hint="eastAsia"/>
        </w:rPr>
        <w:t>抢险小组成员各就各位，明确分工，抢险工具物资一应具备，听从统一指挥做到忙而不乱。</w:t>
      </w:r>
    </w:p>
    <w:p w14:paraId="0DE1CEB4"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5.2.3</w:t>
        </w:r>
      </w:smartTag>
      <w:r w:rsidRPr="00E47477">
        <w:rPr>
          <w:rFonts w:ascii="仿宋_GB2312" w:eastAsia="仿宋_GB2312" w:hint="eastAsia"/>
        </w:rPr>
        <w:t>针对事发地的现场情况，做好抢险人员的安全保护措施，落实安全抢险用具。</w:t>
      </w:r>
    </w:p>
    <w:p w14:paraId="2AC382DE"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5.2.4</w:t>
        </w:r>
      </w:smartTag>
      <w:r w:rsidRPr="00E47477">
        <w:rPr>
          <w:rFonts w:ascii="仿宋_GB2312" w:eastAsia="仿宋_GB2312" w:hint="eastAsia"/>
        </w:rPr>
        <w:t>客户联络组联系客户有无受灾，并询问是否需要物业帮助。</w:t>
      </w:r>
    </w:p>
    <w:p w14:paraId="29805052"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5.2.5</w:t>
        </w:r>
      </w:smartTag>
      <w:r w:rsidRPr="00E47477">
        <w:rPr>
          <w:rFonts w:ascii="仿宋_GB2312" w:eastAsia="仿宋_GB2312" w:hint="eastAsia"/>
        </w:rPr>
        <w:t>工程部对高处物摇摇欲坠的情况及时进行处理，易积水的地方要积极排水，如有下水道堵塞要临时使用排水泵帮助抽水至畅通的下水道。</w:t>
      </w:r>
    </w:p>
    <w:p w14:paraId="3A96332E"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5.2.6</w:t>
        </w:r>
      </w:smartTag>
      <w:r w:rsidRPr="00E47477">
        <w:rPr>
          <w:rFonts w:ascii="仿宋_GB2312" w:eastAsia="仿宋_GB2312" w:hint="eastAsia"/>
        </w:rPr>
        <w:t>外围保洁人员进行巡视，发现有积水情况及时清除，在人员进出频繁的通道，要挂小心路滑的标识牌，并用吸水机及拖把及时清除积水。</w:t>
      </w:r>
    </w:p>
    <w:p w14:paraId="2F3639F0"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5.2.7</w:t>
        </w:r>
      </w:smartTag>
      <w:r w:rsidRPr="00E47477">
        <w:rPr>
          <w:rFonts w:ascii="仿宋_GB2312" w:eastAsia="仿宋_GB2312" w:hint="eastAsia"/>
        </w:rPr>
        <w:t>如遇大风和暴雨出现，区域内绿化树木倒伏，绿化专员联系绿化保养单位组织人员扶正或清除树木，并清理道路等。</w:t>
      </w:r>
    </w:p>
    <w:p w14:paraId="4E5977F1"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Year" w:val="1899"/>
          <w:attr w:name="Month" w:val="12"/>
          <w:attr w:name="Day" w:val="30"/>
          <w:attr w:name="IsLunarDate" w:val="False"/>
          <w:attr w:name="IsROCDate" w:val="False"/>
        </w:smartTagPr>
        <w:r w:rsidRPr="00E47477">
          <w:rPr>
            <w:rFonts w:ascii="仿宋_GB2312" w:eastAsia="仿宋_GB2312" w:hint="eastAsia"/>
          </w:rPr>
          <w:t>5.2.8</w:t>
        </w:r>
      </w:smartTag>
      <w:r w:rsidRPr="00E47477">
        <w:rPr>
          <w:rFonts w:ascii="仿宋_GB2312" w:eastAsia="仿宋_GB2312" w:hint="eastAsia"/>
        </w:rPr>
        <w:t>加强对所辖区域的巡逻，发现险情按响应等级及时汇报，并组织人员进行抢险，防止事态扩大，支援严重积水地区的应急排涝工作。</w:t>
      </w:r>
    </w:p>
    <w:p w14:paraId="595B2487"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6</w:t>
      </w:r>
      <w:r w:rsidR="00CE760F">
        <w:rPr>
          <w:rFonts w:ascii="仿宋_GB2312" w:eastAsia="仿宋_GB2312" w:hint="eastAsia"/>
          <w:lang w:eastAsia="zh-CN"/>
        </w:rPr>
        <w:t>.</w:t>
      </w:r>
      <w:r w:rsidRPr="00E47477">
        <w:rPr>
          <w:rFonts w:ascii="仿宋_GB2312" w:eastAsia="仿宋_GB2312" w:hint="eastAsia"/>
        </w:rPr>
        <w:t xml:space="preserve">后期处置 </w:t>
      </w:r>
    </w:p>
    <w:p w14:paraId="18952FEE"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6.1清理抢险现场恢复日常营运状况。</w:t>
      </w:r>
    </w:p>
    <w:p w14:paraId="2E5C6B9E"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6.2工程部清点抢险物资，做好记录，并放回原处，补充物资消耗，并将汛灾造成的设施设备物资的损失情况统计以后上报。</w:t>
      </w:r>
    </w:p>
    <w:p w14:paraId="2A99620B"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6.3副组长对所辖区域里外仔细检查，确认无隐患，并对整个防汛抢险过程做好记录备案。</w:t>
      </w:r>
    </w:p>
    <w:p w14:paraId="59530B13"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6.4绿化联络员督促绿化保养单位对花草树木的加固，整枝和倒伏树木的抢排险工作。</w:t>
      </w:r>
    </w:p>
    <w:p w14:paraId="61DCB1E4"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6.5保洁部清扫管理区域内的马路，走道，清除台风所带来的痕迹。</w:t>
      </w:r>
    </w:p>
    <w:p w14:paraId="6AA1576F"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6.6各部门总结工作经验，拟定须改进的措施。</w:t>
      </w:r>
    </w:p>
    <w:p w14:paraId="4AA434D6" w14:textId="77777777" w:rsidR="003C6950" w:rsidRPr="00E47477" w:rsidRDefault="003C6950" w:rsidP="00D576AE">
      <w:pPr>
        <w:snapToGrid w:val="0"/>
        <w:spacing w:line="440" w:lineRule="exact"/>
        <w:ind w:firstLineChars="200" w:firstLine="480"/>
        <w:rPr>
          <w:rFonts w:ascii="仿宋_GB2312" w:eastAsia="仿宋_GB2312" w:hAnsi="宋体"/>
        </w:rPr>
      </w:pPr>
      <w:r w:rsidRPr="00E47477">
        <w:rPr>
          <w:rFonts w:ascii="仿宋_GB2312" w:eastAsia="仿宋_GB2312" w:hAnsi="宋体" w:hint="eastAsia"/>
        </w:rPr>
        <w:t>7</w:t>
      </w:r>
      <w:r w:rsidR="00CE760F">
        <w:rPr>
          <w:rFonts w:ascii="仿宋_GB2312" w:eastAsia="仿宋_GB2312" w:hint="eastAsia"/>
          <w:lang w:eastAsia="zh-CN"/>
        </w:rPr>
        <w:t>.</w:t>
      </w:r>
      <w:r w:rsidRPr="00E47477">
        <w:rPr>
          <w:rFonts w:ascii="仿宋_GB2312" w:eastAsia="仿宋_GB2312" w:hAnsi="宋体" w:hint="eastAsia"/>
        </w:rPr>
        <w:t>应急保障</w:t>
      </w:r>
    </w:p>
    <w:p w14:paraId="188BC4B8" w14:textId="77777777" w:rsidR="003C6950" w:rsidRPr="00AF679B" w:rsidRDefault="003C6950" w:rsidP="00D576AE">
      <w:pPr>
        <w:snapToGrid w:val="0"/>
        <w:spacing w:line="440" w:lineRule="exact"/>
        <w:ind w:firstLineChars="200" w:firstLine="480"/>
        <w:rPr>
          <w:rFonts w:ascii="仿宋_GB2312" w:eastAsia="仿宋_GB2312"/>
        </w:rPr>
      </w:pPr>
      <w:r w:rsidRPr="00AF679B">
        <w:rPr>
          <w:rFonts w:ascii="仿宋_GB2312" w:eastAsia="仿宋_GB2312" w:hint="eastAsia"/>
        </w:rPr>
        <w:t>7.1通讯与信息保障</w:t>
      </w:r>
    </w:p>
    <w:p w14:paraId="45068B8E" w14:textId="77777777" w:rsidR="003C6950" w:rsidRPr="00AF679B" w:rsidRDefault="003C6950" w:rsidP="00D576AE">
      <w:pPr>
        <w:snapToGrid w:val="0"/>
        <w:spacing w:line="440" w:lineRule="exact"/>
        <w:ind w:firstLineChars="200" w:firstLine="480"/>
        <w:rPr>
          <w:rFonts w:ascii="仿宋_GB2312" w:eastAsia="仿宋_GB2312"/>
        </w:rPr>
      </w:pPr>
      <w:r w:rsidRPr="00AF679B">
        <w:rPr>
          <w:rFonts w:ascii="仿宋_GB2312" w:eastAsia="仿宋_GB2312" w:hint="eastAsia"/>
        </w:rPr>
        <w:t>加强与各部门的联络，保障防汛防台抗灾现场通讯畅通，确保与外界的联络；及时关注广播、电视、互联网、报刊等媒体，了解天气动态。</w:t>
      </w:r>
    </w:p>
    <w:p w14:paraId="27248FB8" w14:textId="77777777" w:rsidR="003C6950" w:rsidRPr="00AF679B" w:rsidRDefault="003C6950" w:rsidP="00D576AE">
      <w:pPr>
        <w:snapToGrid w:val="0"/>
        <w:spacing w:line="440" w:lineRule="exact"/>
        <w:ind w:firstLineChars="200" w:firstLine="480"/>
        <w:rPr>
          <w:rFonts w:ascii="仿宋_GB2312" w:eastAsia="仿宋_GB2312"/>
        </w:rPr>
      </w:pPr>
      <w:r w:rsidRPr="00AF679B">
        <w:rPr>
          <w:rFonts w:ascii="仿宋_GB2312" w:eastAsia="仿宋_GB2312" w:hint="eastAsia"/>
        </w:rPr>
        <w:t>7.2应急队伍保障</w:t>
      </w:r>
    </w:p>
    <w:p w14:paraId="40AA441C" w14:textId="77777777" w:rsidR="003C6950" w:rsidRPr="00AF679B" w:rsidRDefault="003C6950" w:rsidP="00D576AE">
      <w:pPr>
        <w:snapToGrid w:val="0"/>
        <w:spacing w:line="440" w:lineRule="exact"/>
        <w:ind w:firstLineChars="200" w:firstLine="480"/>
        <w:rPr>
          <w:rFonts w:ascii="仿宋_GB2312" w:eastAsia="仿宋_GB2312"/>
        </w:rPr>
      </w:pPr>
      <w:r w:rsidRPr="00AF679B">
        <w:rPr>
          <w:rFonts w:ascii="仿宋_GB2312" w:eastAsia="仿宋_GB2312" w:hint="eastAsia"/>
        </w:rPr>
        <w:t>加强与公司和兄弟项目联络，并组建必要的项目内部应急抢险队伍，保障项目内部抢险救灾工作的人力支持。</w:t>
      </w:r>
    </w:p>
    <w:p w14:paraId="5F03BDD6" w14:textId="77777777" w:rsidR="003C6950" w:rsidRPr="00AF679B" w:rsidRDefault="003C6950" w:rsidP="00D576AE">
      <w:pPr>
        <w:snapToGrid w:val="0"/>
        <w:spacing w:line="440" w:lineRule="exact"/>
        <w:ind w:firstLineChars="200" w:firstLine="480"/>
        <w:rPr>
          <w:rFonts w:ascii="仿宋_GB2312" w:eastAsia="仿宋_GB2312"/>
        </w:rPr>
      </w:pPr>
      <w:r w:rsidRPr="00AF679B">
        <w:rPr>
          <w:rFonts w:ascii="仿宋_GB2312" w:eastAsia="仿宋_GB2312" w:hint="eastAsia"/>
        </w:rPr>
        <w:lastRenderedPageBreak/>
        <w:t>7.3物资保障</w:t>
      </w:r>
    </w:p>
    <w:p w14:paraId="2D96A883" w14:textId="77777777" w:rsidR="003C6950" w:rsidRPr="00AF679B" w:rsidRDefault="003C6950" w:rsidP="00D576AE">
      <w:pPr>
        <w:snapToGrid w:val="0"/>
        <w:spacing w:line="440" w:lineRule="exact"/>
        <w:ind w:firstLineChars="200" w:firstLine="480"/>
        <w:rPr>
          <w:rFonts w:ascii="仿宋_GB2312" w:eastAsia="仿宋_GB2312"/>
        </w:rPr>
      </w:pPr>
      <w:r w:rsidRPr="00AF679B">
        <w:rPr>
          <w:rFonts w:ascii="仿宋_GB2312" w:eastAsia="仿宋_GB2312" w:hint="eastAsia"/>
        </w:rPr>
        <w:t>加强与业主单位和公司内部的联络，确保项目抢险救灾的物资需要。</w:t>
      </w:r>
    </w:p>
    <w:p w14:paraId="07CB8767" w14:textId="77777777" w:rsidR="003C6950" w:rsidRPr="00AF679B" w:rsidRDefault="003C6950" w:rsidP="00D576AE">
      <w:pPr>
        <w:snapToGrid w:val="0"/>
        <w:spacing w:line="440" w:lineRule="exact"/>
        <w:ind w:firstLineChars="200" w:firstLine="480"/>
        <w:rPr>
          <w:rFonts w:ascii="仿宋_GB2312" w:eastAsia="仿宋_GB2312"/>
        </w:rPr>
      </w:pPr>
      <w:r w:rsidRPr="00AF679B">
        <w:rPr>
          <w:rFonts w:ascii="仿宋_GB2312" w:eastAsia="仿宋_GB2312" w:hint="eastAsia"/>
        </w:rPr>
        <w:t>7.4资金保障</w:t>
      </w:r>
    </w:p>
    <w:p w14:paraId="26163DC8" w14:textId="77777777" w:rsidR="003C6950" w:rsidRPr="00AF679B" w:rsidRDefault="003C6950" w:rsidP="00D576AE">
      <w:pPr>
        <w:snapToGrid w:val="0"/>
        <w:spacing w:line="440" w:lineRule="exact"/>
        <w:ind w:firstLineChars="200" w:firstLine="480"/>
        <w:rPr>
          <w:rFonts w:ascii="仿宋_GB2312" w:eastAsia="仿宋_GB2312"/>
        </w:rPr>
      </w:pPr>
      <w:r w:rsidRPr="00AF679B">
        <w:rPr>
          <w:rFonts w:ascii="仿宋_GB2312" w:eastAsia="仿宋_GB2312" w:hint="eastAsia"/>
        </w:rPr>
        <w:t>积极争取业主单位和公司相关部门的支持，并加强与财政、民政等有关部门的联络，筹措抢险救灾资金，做好救灾资金使用。</w:t>
      </w:r>
    </w:p>
    <w:p w14:paraId="3E4CE072" w14:textId="77777777" w:rsidR="003C6950" w:rsidRPr="00AF679B" w:rsidRDefault="003C6950" w:rsidP="00D576AE">
      <w:pPr>
        <w:snapToGrid w:val="0"/>
        <w:spacing w:line="440" w:lineRule="exact"/>
        <w:ind w:firstLineChars="200" w:firstLine="480"/>
        <w:rPr>
          <w:rFonts w:ascii="仿宋_GB2312" w:eastAsia="仿宋_GB2312"/>
          <w:lang w:eastAsia="zh-CN"/>
        </w:rPr>
      </w:pPr>
      <w:r w:rsidRPr="00AF679B">
        <w:rPr>
          <w:rFonts w:ascii="仿宋_GB2312" w:eastAsia="仿宋_GB2312" w:hint="eastAsia"/>
        </w:rPr>
        <w:t>7.5治安保障</w:t>
      </w:r>
      <w:r w:rsidR="008F665F">
        <w:rPr>
          <w:rFonts w:ascii="仿宋_GB2312" w:eastAsia="仿宋_GB2312" w:hint="eastAsia"/>
        </w:rPr>
        <w:t xml:space="preserve">  </w:t>
      </w:r>
    </w:p>
    <w:p w14:paraId="264B577F" w14:textId="77777777" w:rsidR="003C6950" w:rsidRPr="00AF679B" w:rsidRDefault="003C6950" w:rsidP="00D576AE">
      <w:pPr>
        <w:snapToGrid w:val="0"/>
        <w:spacing w:line="440" w:lineRule="exact"/>
        <w:ind w:firstLineChars="200" w:firstLine="480"/>
        <w:rPr>
          <w:rFonts w:ascii="仿宋_GB2312" w:eastAsia="仿宋_GB2312"/>
        </w:rPr>
      </w:pPr>
      <w:r w:rsidRPr="00AF679B">
        <w:rPr>
          <w:rFonts w:ascii="仿宋_GB2312" w:eastAsia="仿宋_GB2312" w:hint="eastAsia"/>
        </w:rPr>
        <w:t>加强与当地公安部门的联络，做好项目内部的治安工作。</w:t>
      </w:r>
    </w:p>
    <w:p w14:paraId="3368740F" w14:textId="77777777" w:rsidR="003C6950" w:rsidRPr="00AF679B" w:rsidRDefault="003C6950" w:rsidP="00D576AE">
      <w:pPr>
        <w:snapToGrid w:val="0"/>
        <w:spacing w:line="440" w:lineRule="exact"/>
        <w:ind w:firstLineChars="200" w:firstLine="480"/>
        <w:rPr>
          <w:rFonts w:ascii="仿宋_GB2312" w:eastAsia="仿宋_GB2312"/>
        </w:rPr>
      </w:pPr>
      <w:r w:rsidRPr="00AF679B">
        <w:rPr>
          <w:rFonts w:ascii="仿宋_GB2312" w:eastAsia="仿宋_GB2312" w:hint="eastAsia"/>
        </w:rPr>
        <w:t>7.6电力保障</w:t>
      </w:r>
    </w:p>
    <w:p w14:paraId="493943E2" w14:textId="77777777" w:rsidR="003C6950" w:rsidRPr="00AF679B" w:rsidRDefault="003C6950" w:rsidP="00D576AE">
      <w:pPr>
        <w:snapToGrid w:val="0"/>
        <w:spacing w:line="440" w:lineRule="exact"/>
        <w:ind w:firstLineChars="200" w:firstLine="480"/>
        <w:rPr>
          <w:rFonts w:ascii="仿宋_GB2312" w:eastAsia="仿宋_GB2312"/>
        </w:rPr>
      </w:pPr>
      <w:r w:rsidRPr="00AF679B">
        <w:rPr>
          <w:rFonts w:ascii="仿宋_GB2312" w:eastAsia="仿宋_GB2312" w:hint="eastAsia"/>
        </w:rPr>
        <w:t>加强与电力部门的联络，确保供电需要和应急救援现场的临时供电。</w:t>
      </w:r>
    </w:p>
    <w:p w14:paraId="34EE062D" w14:textId="77777777" w:rsidR="003C6950" w:rsidRPr="00AF679B" w:rsidRDefault="003C6950" w:rsidP="00D576AE">
      <w:pPr>
        <w:snapToGrid w:val="0"/>
        <w:spacing w:line="440" w:lineRule="exact"/>
        <w:ind w:firstLineChars="200" w:firstLine="480"/>
        <w:rPr>
          <w:rFonts w:ascii="仿宋_GB2312" w:eastAsia="仿宋_GB2312"/>
        </w:rPr>
      </w:pPr>
      <w:r w:rsidRPr="00AF679B">
        <w:rPr>
          <w:rFonts w:ascii="仿宋_GB2312" w:eastAsia="仿宋_GB2312" w:hint="eastAsia"/>
        </w:rPr>
        <w:t>7.7医疗卫生保障</w:t>
      </w:r>
    </w:p>
    <w:p w14:paraId="2A6FB45B" w14:textId="77777777" w:rsidR="003C6950" w:rsidRPr="00AF679B" w:rsidRDefault="003C6950" w:rsidP="00D576AE">
      <w:pPr>
        <w:snapToGrid w:val="0"/>
        <w:spacing w:line="440" w:lineRule="exact"/>
        <w:ind w:firstLineChars="200" w:firstLine="480"/>
        <w:rPr>
          <w:rFonts w:ascii="仿宋_GB2312" w:eastAsia="仿宋_GB2312"/>
        </w:rPr>
      </w:pPr>
      <w:r w:rsidRPr="00AF679B">
        <w:rPr>
          <w:rFonts w:ascii="仿宋_GB2312" w:eastAsia="仿宋_GB2312" w:hint="eastAsia"/>
        </w:rPr>
        <w:t>加强与卫生等部门的联络，做好项目的卫生防疫和医疗救护，预防疾病流行，做好项目疾病免疫和项目内部公共场所消毒工作。</w:t>
      </w:r>
    </w:p>
    <w:p w14:paraId="1A66CFE4" w14:textId="77777777" w:rsidR="003C6950" w:rsidRPr="00AF679B" w:rsidRDefault="003C6950" w:rsidP="00D576AE">
      <w:pPr>
        <w:snapToGrid w:val="0"/>
        <w:spacing w:line="440" w:lineRule="exact"/>
        <w:ind w:firstLineChars="200" w:firstLine="480"/>
        <w:rPr>
          <w:rFonts w:ascii="仿宋_GB2312" w:eastAsia="仿宋_GB2312"/>
        </w:rPr>
      </w:pPr>
      <w:r w:rsidRPr="00AF679B">
        <w:rPr>
          <w:rFonts w:ascii="仿宋_GB2312" w:eastAsia="仿宋_GB2312" w:hint="eastAsia"/>
        </w:rPr>
        <w:t>培训内容：</w:t>
      </w:r>
    </w:p>
    <w:p w14:paraId="75422695"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1.1防汛防台前的工作</w:t>
      </w:r>
    </w:p>
    <w:p w14:paraId="05CF0A48"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1.1.1</w:t>
        </w:r>
      </w:smartTag>
      <w:r w:rsidRPr="00E47477">
        <w:rPr>
          <w:rFonts w:ascii="仿宋_GB2312" w:eastAsia="仿宋_GB2312" w:hint="eastAsia"/>
        </w:rPr>
        <w:t>相关部门负责对责任范围及所管辖抢险物资进行检查，并将结果上报。自上而下，从里到外，全面对物业进行检查（包括屋顶），发现屋顶有杂物，保洁部及时清除；检查室外的广告牌、霓虹灯，发现有缺陷的工程部及时加固，发现不牢靠客户联络组责令所属单位加固，以防高空坠物伤人。</w:t>
      </w:r>
    </w:p>
    <w:p w14:paraId="72CA3236"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1.1.2</w:t>
        </w:r>
      </w:smartTag>
      <w:r w:rsidRPr="00E47477">
        <w:rPr>
          <w:rFonts w:ascii="仿宋_GB2312" w:eastAsia="仿宋_GB2312" w:hint="eastAsia"/>
        </w:rPr>
        <w:t>工程部检查下水道、雨水井、污水井。排水管道要经常疏通养护，发现有堵塞的情况及时疏通。工程部组织人员对防汛设施（如潜水泵，集水井，配电系统等）再次检查。确保在紧急情况下的两路供电以及正常的排涝能力。落实专人，经常维修养护好设备，保持设备完好率，遇到突发天气，及时进岗到位，迅速起动排水设备进行紧急排涝。</w:t>
      </w:r>
    </w:p>
    <w:p w14:paraId="51F53B73"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1.1.3</w:t>
        </w:r>
      </w:smartTag>
      <w:r w:rsidRPr="00E47477">
        <w:rPr>
          <w:rFonts w:ascii="仿宋_GB2312" w:eastAsia="仿宋_GB2312" w:hint="eastAsia"/>
        </w:rPr>
        <w:t>提前做好抢险物资的准备及检查工作，确定具体放置位置。准备好防台防汛的物资（如黄沙、编制袋、潜水泵、拖线板、堵水挡板、应急伸缩梯、应急灯、雨衣、雨鞋等）。抢险物资要明确专人负责，以便在紧急抢险时随时调用。</w:t>
      </w:r>
    </w:p>
    <w:p w14:paraId="47F6921A"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1.1.4</w:t>
        </w:r>
      </w:smartTag>
      <w:r w:rsidRPr="00E47477">
        <w:rPr>
          <w:rFonts w:ascii="仿宋_GB2312" w:eastAsia="仿宋_GB2312" w:hint="eastAsia"/>
        </w:rPr>
        <w:t>保洁部在防汛防台前对区域外围包括各花坛，清除枯枝败叶以及塑料袋等影响雨季排水的杂物进行清理，对管理区域的下水道、窨沟等设施进行疏通，清除杂物、泥沙，确保排水畅通。特别是楼层通道和顶楼天台的地漏是否畅通。</w:t>
      </w:r>
    </w:p>
    <w:p w14:paraId="594FDBCA"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1.1.5</w:t>
        </w:r>
      </w:smartTag>
      <w:r w:rsidRPr="00E47477">
        <w:rPr>
          <w:rFonts w:ascii="仿宋_GB2312" w:eastAsia="仿宋_GB2312" w:hint="eastAsia"/>
        </w:rPr>
        <w:t>副组长负责监督检查各部门抢险物资是否齐全，设备是否完好，应急能力是否具备，组织专项会议布置防汛防台工作，负责对各部门的责任范围及所</w:t>
      </w:r>
      <w:r w:rsidRPr="00E47477">
        <w:rPr>
          <w:rFonts w:ascii="仿宋_GB2312" w:eastAsia="仿宋_GB2312" w:hint="eastAsia"/>
        </w:rPr>
        <w:lastRenderedPageBreak/>
        <w:t>管辖物资进行每十天检查一次，并将检查结果报组长。</w:t>
      </w:r>
    </w:p>
    <w:p w14:paraId="67AFC73F"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1.2防汛防台期间的工作</w:t>
      </w:r>
    </w:p>
    <w:p w14:paraId="5D7BA72F"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1.2.1</w:t>
        </w:r>
      </w:smartTag>
      <w:r w:rsidRPr="00E47477">
        <w:rPr>
          <w:rFonts w:ascii="仿宋_GB2312" w:eastAsia="仿宋_GB2312" w:hint="eastAsia"/>
        </w:rPr>
        <w:t>防台防汛应急小组副组长负责现场指挥，协调各部门的防汛抢险工作有条不紊的进行。</w:t>
      </w:r>
    </w:p>
    <w:p w14:paraId="6BC9941B"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1.2.2</w:t>
        </w:r>
      </w:smartTag>
      <w:r w:rsidRPr="00E47477">
        <w:rPr>
          <w:rFonts w:ascii="仿宋_GB2312" w:eastAsia="仿宋_GB2312" w:hint="eastAsia"/>
        </w:rPr>
        <w:t>抢险小组成员各就各位，明确分工，抢险工具物资一应具备，听从统一指挥做到忙而不乱。</w:t>
      </w:r>
    </w:p>
    <w:p w14:paraId="2F43CE70"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1.2.3</w:t>
        </w:r>
      </w:smartTag>
      <w:r w:rsidRPr="00E47477">
        <w:rPr>
          <w:rFonts w:ascii="仿宋_GB2312" w:eastAsia="仿宋_GB2312" w:hint="eastAsia"/>
        </w:rPr>
        <w:t>针对事发地的现场情况，做好抢险人员的安全保护措施，落实安全抢险用具。</w:t>
      </w:r>
    </w:p>
    <w:p w14:paraId="575377A0"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1.2.4</w:t>
        </w:r>
      </w:smartTag>
      <w:r w:rsidRPr="00E47477">
        <w:rPr>
          <w:rFonts w:ascii="仿宋_GB2312" w:eastAsia="仿宋_GB2312" w:hint="eastAsia"/>
        </w:rPr>
        <w:t>客户联络组联系客户有无受灾，并询问是否需要物业帮助。</w:t>
      </w:r>
    </w:p>
    <w:p w14:paraId="38212644"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1.2.5</w:t>
        </w:r>
      </w:smartTag>
      <w:r w:rsidRPr="00E47477">
        <w:rPr>
          <w:rFonts w:ascii="仿宋_GB2312" w:eastAsia="仿宋_GB2312" w:hint="eastAsia"/>
        </w:rPr>
        <w:t>工程部对高处物摇摇欲坠的情况及时进行处理，易积水的地方要积极排水，如有下水道堵塞要临时使用排水泵帮助抽水至畅通的下水道。</w:t>
      </w:r>
    </w:p>
    <w:p w14:paraId="6AC5E32E"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1.2.6</w:t>
        </w:r>
      </w:smartTag>
      <w:r w:rsidRPr="00E47477">
        <w:rPr>
          <w:rFonts w:ascii="仿宋_GB2312" w:eastAsia="仿宋_GB2312" w:hint="eastAsia"/>
        </w:rPr>
        <w:t>外围保洁人员进行巡视，发现有积水情况及时清除，在人员进出频繁的通道，要挂小心路滑的标识牌，并用吸水机及拖把及时清除积水。</w:t>
      </w:r>
    </w:p>
    <w:p w14:paraId="44A94BCE"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1.2.7</w:t>
        </w:r>
      </w:smartTag>
      <w:r w:rsidRPr="00E47477">
        <w:rPr>
          <w:rFonts w:ascii="仿宋_GB2312" w:eastAsia="仿宋_GB2312" w:hint="eastAsia"/>
        </w:rPr>
        <w:t>如遇大风和暴雨出现，区域内绿化树木倒伏，绿化专员联系绿化保养单位组织人员扶正或清除树木，并清理道路等。</w:t>
      </w:r>
    </w:p>
    <w:p w14:paraId="2DCDED7C" w14:textId="77777777" w:rsidR="003C6950" w:rsidRPr="00E47477" w:rsidRDefault="003C6950" w:rsidP="00D576AE">
      <w:pPr>
        <w:snapToGrid w:val="0"/>
        <w:spacing w:line="44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E47477">
          <w:rPr>
            <w:rFonts w:ascii="仿宋_GB2312" w:eastAsia="仿宋_GB2312" w:hint="eastAsia"/>
          </w:rPr>
          <w:t>1.2.8</w:t>
        </w:r>
      </w:smartTag>
      <w:r w:rsidRPr="00E47477">
        <w:rPr>
          <w:rFonts w:ascii="仿宋_GB2312" w:eastAsia="仿宋_GB2312" w:hint="eastAsia"/>
        </w:rPr>
        <w:t>加强对所辖区域的巡逻，发现险情按响应等级及时汇报，并组织人员进行抢险，防止事态扩大，支援严重积水地区的应急排涝工作。</w:t>
      </w:r>
    </w:p>
    <w:p w14:paraId="501C8B1B"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2</w:t>
      </w:r>
      <w:r w:rsidR="00CE760F">
        <w:rPr>
          <w:rFonts w:ascii="仿宋_GB2312" w:eastAsia="仿宋_GB2312" w:hint="eastAsia"/>
          <w:lang w:eastAsia="zh-CN"/>
        </w:rPr>
        <w:t>.</w:t>
      </w:r>
      <w:r w:rsidRPr="00E47477">
        <w:rPr>
          <w:rFonts w:ascii="仿宋_GB2312" w:eastAsia="仿宋_GB2312" w:hint="eastAsia"/>
        </w:rPr>
        <w:t xml:space="preserve">后期处置 </w:t>
      </w:r>
    </w:p>
    <w:p w14:paraId="72117B93"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2.1清理抢险现场恢复日常营运状况。</w:t>
      </w:r>
    </w:p>
    <w:p w14:paraId="23BE9E68"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2.2工程部清点抢险物资，做好记录，并放回原处，补充物资消耗，并将汛灾造成的设施设备物资的损失情况统计以后上报。</w:t>
      </w:r>
    </w:p>
    <w:p w14:paraId="62CFB3C0"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2.3副组长对所辖区域里外仔细检查，确认无隐患，并对整个防汛抢险过程做好记录备案。</w:t>
      </w:r>
    </w:p>
    <w:p w14:paraId="552FC0E3"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2.4绿化联络员督促绿化保养单位对花草树木的加固，整枝和倒伏树木的抢排险工作。</w:t>
      </w:r>
    </w:p>
    <w:p w14:paraId="2407B323" w14:textId="77777777" w:rsidR="003C6950" w:rsidRPr="00E47477" w:rsidRDefault="003C6950" w:rsidP="00D576AE">
      <w:pPr>
        <w:snapToGrid w:val="0"/>
        <w:spacing w:line="440" w:lineRule="exact"/>
        <w:ind w:firstLineChars="200" w:firstLine="480"/>
        <w:rPr>
          <w:rFonts w:ascii="仿宋_GB2312" w:eastAsia="仿宋_GB2312"/>
        </w:rPr>
      </w:pPr>
      <w:r w:rsidRPr="00E47477">
        <w:rPr>
          <w:rFonts w:ascii="仿宋_GB2312" w:eastAsia="仿宋_GB2312" w:hint="eastAsia"/>
        </w:rPr>
        <w:t>2.5保洁部清扫管理区域内的马路，走道，清除台风所带来的痕迹。</w:t>
      </w:r>
    </w:p>
    <w:p w14:paraId="5670040E" w14:textId="77777777" w:rsidR="003C6950" w:rsidRPr="00E47477" w:rsidRDefault="003C6950" w:rsidP="00D576AE">
      <w:pPr>
        <w:snapToGrid w:val="0"/>
        <w:spacing w:line="440" w:lineRule="exact"/>
        <w:ind w:firstLineChars="200" w:firstLine="480"/>
        <w:rPr>
          <w:rFonts w:ascii="仿宋_GB2312" w:eastAsia="仿宋_GB2312"/>
          <w:lang w:eastAsia="zh-CN"/>
        </w:rPr>
      </w:pPr>
      <w:r w:rsidRPr="00E47477">
        <w:rPr>
          <w:rFonts w:ascii="仿宋_GB2312" w:eastAsia="仿宋_GB2312" w:hint="eastAsia"/>
        </w:rPr>
        <w:t>2.6各部门总结工作经验，拟定须改进的措施。</w:t>
      </w:r>
    </w:p>
    <w:p w14:paraId="22586BB9" w14:textId="77777777" w:rsidR="000373AA" w:rsidRDefault="000373AA" w:rsidP="00D576AE">
      <w:pPr>
        <w:widowControl/>
        <w:snapToGrid w:val="0"/>
        <w:spacing w:line="440" w:lineRule="exact"/>
        <w:rPr>
          <w:rFonts w:ascii="仿宋_GB2312" w:eastAsia="仿宋_GB2312"/>
          <w:b/>
        </w:rPr>
      </w:pPr>
      <w:r>
        <w:rPr>
          <w:rFonts w:ascii="仿宋_GB2312" w:eastAsia="仿宋_GB2312"/>
          <w:b/>
        </w:rPr>
        <w:br w:type="page"/>
      </w:r>
    </w:p>
    <w:p w14:paraId="35295B7E" w14:textId="77777777" w:rsidR="003C6950" w:rsidRPr="00E47477" w:rsidRDefault="003C6950" w:rsidP="003C6950">
      <w:pPr>
        <w:spacing w:line="360" w:lineRule="auto"/>
        <w:ind w:firstLineChars="200" w:firstLine="482"/>
        <w:jc w:val="center"/>
        <w:rPr>
          <w:rFonts w:ascii="仿宋_GB2312" w:eastAsia="仿宋_GB2312"/>
          <w:b/>
        </w:rPr>
      </w:pPr>
      <w:r w:rsidRPr="00E47477">
        <w:rPr>
          <w:rFonts w:ascii="仿宋_GB2312" w:eastAsia="仿宋_GB2312" w:hint="eastAsia"/>
          <w:b/>
        </w:rPr>
        <w:lastRenderedPageBreak/>
        <w:t>防台防汛应急流程图</w:t>
      </w:r>
    </w:p>
    <w:p w14:paraId="0EA7CEF6" w14:textId="77777777" w:rsidR="003C6950" w:rsidRPr="00E47477" w:rsidRDefault="00845888" w:rsidP="003C6950">
      <w:r>
        <w:rPr>
          <w:noProof/>
        </w:rPr>
        <w:pict w14:anchorId="3C030CF4">
          <v:rect id="_x0000_s1269" style="position:absolute;margin-left:113pt;margin-top:10.05pt;width:3in;height:21.15pt;z-index:251834368">
            <v:textbox style="mso-next-textbox:#_x0000_s1269">
              <w:txbxContent>
                <w:p w14:paraId="5D2652B3" w14:textId="77777777" w:rsidR="00C241AF" w:rsidRPr="003C6950" w:rsidRDefault="00C241AF" w:rsidP="000373AA">
                  <w:pPr>
                    <w:jc w:val="center"/>
                    <w:rPr>
                      <w:rFonts w:ascii="仿宋_GB2312" w:eastAsia="仿宋_GB2312"/>
                      <w:sz w:val="18"/>
                      <w:szCs w:val="18"/>
                    </w:rPr>
                  </w:pPr>
                  <w:r w:rsidRPr="003C6950">
                    <w:rPr>
                      <w:rFonts w:ascii="仿宋_GB2312" w:eastAsia="仿宋_GB2312" w:hint="eastAsia"/>
                      <w:sz w:val="18"/>
                      <w:szCs w:val="18"/>
                    </w:rPr>
                    <w:t>根据天气预报了解相关台风、汛期信息。</w:t>
                  </w:r>
                </w:p>
              </w:txbxContent>
            </v:textbox>
          </v:rect>
        </w:pict>
      </w:r>
    </w:p>
    <w:p w14:paraId="56BB7334" w14:textId="77777777" w:rsidR="003C6950" w:rsidRPr="00E47477" w:rsidRDefault="003C6950" w:rsidP="003C6950"/>
    <w:p w14:paraId="703F88CD" w14:textId="77777777" w:rsidR="003C6950" w:rsidRPr="00E47477" w:rsidRDefault="00845888" w:rsidP="002352E3">
      <w:pPr>
        <w:spacing w:line="360" w:lineRule="auto"/>
        <w:jc w:val="center"/>
        <w:rPr>
          <w:rFonts w:ascii="仿宋_GB2312" w:eastAsia="仿宋_GB2312"/>
          <w:b/>
          <w:lang w:eastAsia="zh-CN"/>
        </w:rPr>
      </w:pPr>
      <w:r>
        <w:rPr>
          <w:noProof/>
        </w:rPr>
        <w:pict w14:anchorId="5C14CB20">
          <v:line id="_x0000_s1300" style="position:absolute;left:0;text-align:left;z-index:251866112" from="228pt,36pt" to="228pt,69.6pt"/>
        </w:pict>
      </w:r>
      <w:r>
        <w:rPr>
          <w:noProof/>
        </w:rPr>
        <w:pict w14:anchorId="24C16657">
          <v:rect id="_x0000_s1275" style="position:absolute;left:0;text-align:left;margin-left:149.5pt;margin-top:15.6pt;width:153pt;height:20.4pt;z-index:251840512">
            <v:textbox style="mso-next-textbox:#_x0000_s1275">
              <w:txbxContent>
                <w:p w14:paraId="78892B44" w14:textId="77777777" w:rsidR="00C241AF" w:rsidRPr="003C6950" w:rsidRDefault="00C241AF" w:rsidP="003C6950">
                  <w:pPr>
                    <w:jc w:val="center"/>
                    <w:rPr>
                      <w:rFonts w:ascii="仿宋_GB2312" w:eastAsia="仿宋_GB2312"/>
                      <w:sz w:val="18"/>
                      <w:szCs w:val="18"/>
                    </w:rPr>
                  </w:pPr>
                  <w:r w:rsidRPr="003C6950">
                    <w:rPr>
                      <w:rFonts w:ascii="仿宋_GB2312" w:eastAsia="仿宋_GB2312" w:hint="eastAsia"/>
                      <w:sz w:val="18"/>
                      <w:szCs w:val="18"/>
                    </w:rPr>
                    <w:t>台风、汛期成立应急小组。</w:t>
                  </w:r>
                </w:p>
              </w:txbxContent>
            </v:textbox>
          </v:rect>
        </w:pict>
      </w:r>
      <w:r>
        <w:rPr>
          <w:noProof/>
        </w:rPr>
        <w:pict w14:anchorId="2A7FD7AC">
          <v:line id="_x0000_s1319" style="position:absolute;left:0;text-align:left;z-index:251885568" from="224.5pt,0" to="224.5pt,15.6pt">
            <v:stroke endarrow="classic"/>
          </v:line>
        </w:pict>
      </w:r>
      <w:r w:rsidR="001802DF" w:rsidRPr="00E47477">
        <w:rPr>
          <w:rFonts w:ascii="仿宋_GB2312" w:eastAsia="仿宋_GB2312"/>
          <w:lang w:eastAsia="zh-CN"/>
        </w:rPr>
        <w:br/>
      </w:r>
    </w:p>
    <w:p w14:paraId="5070046D" w14:textId="77777777" w:rsidR="003C6950" w:rsidRPr="00E47477" w:rsidRDefault="00845888" w:rsidP="002352E3">
      <w:pPr>
        <w:spacing w:line="360" w:lineRule="auto"/>
        <w:jc w:val="center"/>
        <w:rPr>
          <w:rFonts w:ascii="仿宋_GB2312" w:eastAsia="仿宋_GB2312"/>
          <w:b/>
          <w:lang w:eastAsia="zh-CN"/>
        </w:rPr>
      </w:pPr>
      <w:r>
        <w:rPr>
          <w:noProof/>
        </w:rPr>
        <w:pict w14:anchorId="0581A094">
          <v:line id="_x0000_s1302" style="position:absolute;left:0;text-align:left;flip:x;z-index:251868160" from="446.25pt,12.6pt" to="446.4pt,22.5pt"/>
        </w:pict>
      </w:r>
      <w:r>
        <w:rPr>
          <w:noProof/>
        </w:rPr>
        <w:pict w14:anchorId="58F9FEFE">
          <v:rect id="_x0000_s1274" style="position:absolute;left:0;text-align:left;margin-left:408.75pt;margin-top:22.5pt;width:1in;height:21.3pt;z-index:251839488">
            <v:textbox style="mso-next-textbox:#_x0000_s1274">
              <w:txbxContent>
                <w:p w14:paraId="5E1FEC34" w14:textId="77777777" w:rsidR="00C241AF" w:rsidRPr="003C6950" w:rsidRDefault="00C241AF" w:rsidP="003C6950">
                  <w:pPr>
                    <w:rPr>
                      <w:rFonts w:ascii="仿宋_GB2312" w:eastAsia="仿宋_GB2312"/>
                      <w:sz w:val="18"/>
                      <w:szCs w:val="18"/>
                    </w:rPr>
                  </w:pPr>
                  <w:r w:rsidRPr="003C6950">
                    <w:rPr>
                      <w:rFonts w:ascii="仿宋_GB2312" w:eastAsia="仿宋_GB2312" w:hint="eastAsia"/>
                      <w:sz w:val="18"/>
                      <w:szCs w:val="18"/>
                    </w:rPr>
                    <w:t>客户联络组</w:t>
                  </w:r>
                </w:p>
              </w:txbxContent>
            </v:textbox>
          </v:rect>
        </w:pict>
      </w:r>
      <w:r>
        <w:rPr>
          <w:noProof/>
        </w:rPr>
        <w:pict w14:anchorId="09B83D14">
          <v:line id="_x0000_s1301" style="position:absolute;left:0;text-align:left;z-index:251867136" from="324pt,12.6pt" to="324pt,22.8pt"/>
        </w:pict>
      </w:r>
      <w:r>
        <w:rPr>
          <w:noProof/>
        </w:rPr>
        <w:pict w14:anchorId="7C0BE3D5">
          <v:rect id="_x0000_s1273" style="position:absolute;left:0;text-align:left;margin-left:4in;margin-top:22.8pt;width:1in;height:21pt;z-index:251838464">
            <v:textbox style="mso-next-textbox:#_x0000_s1273">
              <w:txbxContent>
                <w:p w14:paraId="1088BDDF" w14:textId="77777777" w:rsidR="00C241AF" w:rsidRPr="003C6950" w:rsidRDefault="00C241AF" w:rsidP="003C6950">
                  <w:pPr>
                    <w:jc w:val="center"/>
                    <w:rPr>
                      <w:rFonts w:ascii="仿宋_GB2312" w:eastAsia="仿宋_GB2312"/>
                      <w:sz w:val="18"/>
                      <w:szCs w:val="18"/>
                    </w:rPr>
                  </w:pPr>
                  <w:r w:rsidRPr="003C6950">
                    <w:rPr>
                      <w:rFonts w:ascii="仿宋_GB2312" w:eastAsia="仿宋_GB2312" w:hint="eastAsia"/>
                      <w:sz w:val="18"/>
                      <w:szCs w:val="18"/>
                    </w:rPr>
                    <w:t>保洁部</w:t>
                  </w:r>
                </w:p>
              </w:txbxContent>
            </v:textbox>
          </v:rect>
        </w:pict>
      </w:r>
      <w:r>
        <w:rPr>
          <w:noProof/>
        </w:rPr>
        <w:pict w14:anchorId="6F304BBA">
          <v:rect id="_x0000_s1272" style="position:absolute;left:0;text-align:left;margin-left:202.5pt;margin-top:22.5pt;width:1in;height:21.3pt;z-index:251837440">
            <v:textbox style="mso-next-textbox:#_x0000_s1272">
              <w:txbxContent>
                <w:p w14:paraId="48BD8F9A" w14:textId="77777777" w:rsidR="00C241AF" w:rsidRPr="003C6950" w:rsidRDefault="00C241AF" w:rsidP="003C6950">
                  <w:pPr>
                    <w:jc w:val="center"/>
                    <w:rPr>
                      <w:rFonts w:ascii="仿宋_GB2312" w:eastAsia="仿宋_GB2312"/>
                      <w:sz w:val="18"/>
                      <w:szCs w:val="18"/>
                    </w:rPr>
                  </w:pPr>
                  <w:r w:rsidRPr="003C6950">
                    <w:rPr>
                      <w:rFonts w:ascii="仿宋_GB2312" w:eastAsia="仿宋_GB2312" w:hint="eastAsia"/>
                      <w:sz w:val="18"/>
                      <w:szCs w:val="18"/>
                    </w:rPr>
                    <w:t>保安部</w:t>
                  </w:r>
                </w:p>
              </w:txbxContent>
            </v:textbox>
          </v:rect>
        </w:pict>
      </w:r>
      <w:r>
        <w:rPr>
          <w:noProof/>
        </w:rPr>
        <w:pict w14:anchorId="2AD60766">
          <v:line id="_x0000_s1299" style="position:absolute;left:0;text-align:left;z-index:251865088" from="144.55pt,12.6pt" to="144.55pt,22.5pt"/>
        </w:pict>
      </w:r>
      <w:r>
        <w:rPr>
          <w:noProof/>
        </w:rPr>
        <w:pict w14:anchorId="6FE68C06">
          <v:rect id="_x0000_s1271" style="position:absolute;left:0;text-align:left;margin-left:108pt;margin-top:22.8pt;width:1in;height:21pt;z-index:251836416">
            <v:textbox style="mso-next-textbox:#_x0000_s1271">
              <w:txbxContent>
                <w:p w14:paraId="0EE7D883" w14:textId="77777777" w:rsidR="00C241AF" w:rsidRPr="003C6950" w:rsidRDefault="00C241AF" w:rsidP="003C6950">
                  <w:pPr>
                    <w:jc w:val="center"/>
                    <w:rPr>
                      <w:rFonts w:ascii="仿宋_GB2312" w:eastAsia="仿宋_GB2312"/>
                      <w:sz w:val="18"/>
                      <w:szCs w:val="18"/>
                    </w:rPr>
                  </w:pPr>
                  <w:r w:rsidRPr="003C6950">
                    <w:rPr>
                      <w:rFonts w:ascii="仿宋_GB2312" w:eastAsia="仿宋_GB2312" w:hint="eastAsia"/>
                      <w:sz w:val="18"/>
                      <w:szCs w:val="18"/>
                    </w:rPr>
                    <w:t>工程部</w:t>
                  </w:r>
                </w:p>
              </w:txbxContent>
            </v:textbox>
          </v:rect>
        </w:pict>
      </w:r>
      <w:r>
        <w:rPr>
          <w:noProof/>
        </w:rPr>
        <w:pict w14:anchorId="7A96B651">
          <v:rect id="_x0000_s1270" style="position:absolute;left:0;text-align:left;margin-left:5pt;margin-top:22.5pt;width:1in;height:21.3pt;z-index:251835392">
            <v:textbox style="mso-next-textbox:#_x0000_s1270">
              <w:txbxContent>
                <w:p w14:paraId="485A3D71" w14:textId="77777777" w:rsidR="00C241AF" w:rsidRPr="003C6950" w:rsidRDefault="00C241AF" w:rsidP="003C6950">
                  <w:pPr>
                    <w:rPr>
                      <w:rFonts w:ascii="仿宋_GB2312" w:eastAsia="仿宋_GB2312"/>
                      <w:sz w:val="18"/>
                      <w:szCs w:val="18"/>
                    </w:rPr>
                  </w:pPr>
                  <w:r w:rsidRPr="003C6950">
                    <w:rPr>
                      <w:rFonts w:ascii="仿宋_GB2312" w:eastAsia="仿宋_GB2312" w:hint="eastAsia"/>
                      <w:sz w:val="18"/>
                      <w:szCs w:val="18"/>
                    </w:rPr>
                    <w:t>绿化联络员</w:t>
                  </w:r>
                </w:p>
              </w:txbxContent>
            </v:textbox>
          </v:rect>
        </w:pict>
      </w:r>
      <w:r>
        <w:rPr>
          <w:noProof/>
        </w:rPr>
        <w:pict w14:anchorId="02DD3040">
          <v:line id="_x0000_s1298" style="position:absolute;left:0;text-align:left;z-index:251864064" from="50.25pt,12.6pt" to="50.25pt,22.8pt"/>
        </w:pict>
      </w:r>
      <w:r>
        <w:rPr>
          <w:noProof/>
        </w:rPr>
        <w:pict w14:anchorId="7A90AD3C">
          <v:line id="_x0000_s1297" style="position:absolute;left:0;text-align:left;z-index:251863040" from="50.25pt,12.6pt" to="446.25pt,12.6pt"/>
        </w:pict>
      </w:r>
    </w:p>
    <w:p w14:paraId="7466AF6C" w14:textId="77777777" w:rsidR="003C6950" w:rsidRPr="00E47477" w:rsidRDefault="00845888" w:rsidP="002352E3">
      <w:pPr>
        <w:spacing w:line="360" w:lineRule="auto"/>
        <w:jc w:val="center"/>
        <w:rPr>
          <w:rFonts w:ascii="仿宋_GB2312" w:eastAsia="仿宋_GB2312"/>
          <w:b/>
          <w:lang w:eastAsia="zh-CN"/>
        </w:rPr>
      </w:pPr>
      <w:r>
        <w:rPr>
          <w:noProof/>
        </w:rPr>
        <w:pict w14:anchorId="1B52DA87">
          <v:line id="_x0000_s1296" style="position:absolute;left:0;text-align:left;z-index:251862016" from="446.4pt,20.4pt" to="446.4pt,36pt">
            <v:stroke endarrow="classic"/>
          </v:line>
        </w:pict>
      </w:r>
      <w:r>
        <w:rPr>
          <w:noProof/>
        </w:rPr>
        <w:pict w14:anchorId="54961DAC">
          <v:line id="_x0000_s1295" style="position:absolute;left:0;text-align:left;z-index:251860992" from="324pt,20.4pt" to="324pt,36pt">
            <v:stroke endarrow="classic"/>
          </v:line>
        </w:pict>
      </w:r>
      <w:r>
        <w:rPr>
          <w:noProof/>
        </w:rPr>
        <w:pict w14:anchorId="1DFD24E8">
          <v:line id="_x0000_s1294" style="position:absolute;left:0;text-align:left;z-index:251859968" from="230.7pt,20.25pt" to="230.7pt,35.85pt">
            <v:stroke endarrow="classic"/>
          </v:line>
        </w:pict>
      </w:r>
      <w:r>
        <w:rPr>
          <w:noProof/>
        </w:rPr>
        <w:pict w14:anchorId="137D8E75">
          <v:line id="_x0000_s1293" style="position:absolute;left:0;text-align:left;z-index:251858944" from="144.55pt,20.4pt" to="144.55pt,36pt">
            <v:stroke endarrow="classic"/>
          </v:line>
        </w:pict>
      </w:r>
      <w:r>
        <w:rPr>
          <w:noProof/>
        </w:rPr>
        <w:pict w14:anchorId="52CEDE7E">
          <v:line id="_x0000_s1292" style="position:absolute;left:0;text-align:left;z-index:251857920" from="45pt,20.4pt" to="45pt,36pt">
            <v:stroke endarrow="classic"/>
          </v:line>
        </w:pict>
      </w:r>
    </w:p>
    <w:p w14:paraId="2264BCAB" w14:textId="77777777" w:rsidR="003C6950" w:rsidRPr="00E47477" w:rsidRDefault="00845888" w:rsidP="002352E3">
      <w:pPr>
        <w:spacing w:line="360" w:lineRule="auto"/>
        <w:jc w:val="center"/>
        <w:rPr>
          <w:rFonts w:ascii="仿宋_GB2312" w:eastAsia="仿宋_GB2312"/>
          <w:b/>
          <w:lang w:eastAsia="zh-CN"/>
        </w:rPr>
      </w:pPr>
      <w:r>
        <w:rPr>
          <w:noProof/>
        </w:rPr>
        <w:pict w14:anchorId="653A6642">
          <v:rect id="_x0000_s1280" style="position:absolute;left:0;text-align:left;margin-left:400.5pt;margin-top:12.45pt;width:90pt;height:83.85pt;z-index:251845632">
            <v:textbox style="mso-next-textbox:#_x0000_s1280">
              <w:txbxContent>
                <w:p w14:paraId="54456A76" w14:textId="77777777" w:rsidR="00C241AF" w:rsidRPr="00CF4612" w:rsidRDefault="00C241AF" w:rsidP="003C6950">
                  <w:pPr>
                    <w:rPr>
                      <w:rFonts w:ascii="仿宋_GB2312" w:eastAsia="仿宋_GB2312"/>
                      <w:sz w:val="15"/>
                      <w:szCs w:val="15"/>
                    </w:rPr>
                  </w:pPr>
                  <w:r w:rsidRPr="00CF4612">
                    <w:rPr>
                      <w:rFonts w:ascii="仿宋_GB2312" w:eastAsia="仿宋_GB2312" w:hint="eastAsia"/>
                      <w:sz w:val="15"/>
                      <w:szCs w:val="15"/>
                    </w:rPr>
                    <w:t>做好防台防汛宣传工作发现不牢靠的霓虹灯、广告等责令所属单位加固，以防高空坠物伤人。</w:t>
                  </w:r>
                </w:p>
              </w:txbxContent>
            </v:textbox>
          </v:rect>
        </w:pict>
      </w:r>
      <w:r>
        <w:rPr>
          <w:noProof/>
        </w:rPr>
        <w:pict w14:anchorId="0C71CDB1">
          <v:rect id="_x0000_s1279" style="position:absolute;left:0;text-align:left;margin-left:285.05pt;margin-top:12.6pt;width:99pt;height:83.7pt;z-index:251844608">
            <v:textbox style="mso-next-textbox:#_x0000_s1279">
              <w:txbxContent>
                <w:p w14:paraId="7E6245B7" w14:textId="77777777" w:rsidR="00C241AF" w:rsidRPr="00CF4612" w:rsidRDefault="00C241AF" w:rsidP="003C6950">
                  <w:pPr>
                    <w:rPr>
                      <w:rFonts w:ascii="仿宋_GB2312" w:eastAsia="仿宋_GB2312"/>
                      <w:sz w:val="15"/>
                      <w:szCs w:val="15"/>
                    </w:rPr>
                  </w:pPr>
                  <w:r w:rsidRPr="00CF4612">
                    <w:rPr>
                      <w:rFonts w:ascii="仿宋_GB2312" w:eastAsia="仿宋_GB2312" w:hint="eastAsia"/>
                      <w:sz w:val="15"/>
                      <w:szCs w:val="15"/>
                    </w:rPr>
                    <w:t>对区域外围包括各花坛，清除枯枝败叶以及塑料袋等影响排水的杂物，对下水道、窨沟等设施进行疏通，确保排水畅通。</w:t>
                  </w:r>
                </w:p>
              </w:txbxContent>
            </v:textbox>
          </v:rect>
        </w:pict>
      </w:r>
      <w:r>
        <w:rPr>
          <w:noProof/>
        </w:rPr>
        <w:pict w14:anchorId="04ECBF5E">
          <v:rect id="_x0000_s1278" style="position:absolute;left:0;text-align:left;margin-left:198pt;margin-top:13.65pt;width:81pt;height:82.65pt;z-index:251843584">
            <v:textbox style="mso-next-textbox:#_x0000_s1278">
              <w:txbxContent>
                <w:p w14:paraId="39AD0EB4" w14:textId="77777777" w:rsidR="00C241AF" w:rsidRPr="003C6950" w:rsidRDefault="00C241AF" w:rsidP="003C6950">
                  <w:pPr>
                    <w:rPr>
                      <w:rFonts w:ascii="仿宋_GB2312" w:eastAsia="仿宋_GB2312"/>
                      <w:sz w:val="18"/>
                      <w:szCs w:val="18"/>
                    </w:rPr>
                  </w:pPr>
                  <w:r w:rsidRPr="003C6950">
                    <w:rPr>
                      <w:rFonts w:ascii="仿宋_GB2312" w:eastAsia="仿宋_GB2312" w:hint="eastAsia"/>
                      <w:sz w:val="18"/>
                      <w:szCs w:val="18"/>
                    </w:rPr>
                    <w:t>对所管辖抢险物资、设施进行检查，并做好抢险物资的准备。</w:t>
                  </w:r>
                </w:p>
              </w:txbxContent>
            </v:textbox>
          </v:rect>
        </w:pict>
      </w:r>
      <w:r>
        <w:rPr>
          <w:noProof/>
        </w:rPr>
        <w:pict w14:anchorId="0976383E">
          <v:rect id="_x0000_s1277" style="position:absolute;left:0;text-align:left;margin-left:104.25pt;margin-top:13.65pt;width:81pt;height:82.65pt;z-index:251842560">
            <v:textbox style="mso-next-textbox:#_x0000_s1277">
              <w:txbxContent>
                <w:p w14:paraId="6090E88B" w14:textId="77777777" w:rsidR="00C241AF" w:rsidRPr="003C6950" w:rsidRDefault="00C241AF" w:rsidP="003C6950">
                  <w:pPr>
                    <w:rPr>
                      <w:rFonts w:ascii="仿宋_GB2312" w:eastAsia="仿宋_GB2312"/>
                      <w:sz w:val="18"/>
                      <w:szCs w:val="18"/>
                    </w:rPr>
                  </w:pPr>
                  <w:r w:rsidRPr="003C6950">
                    <w:rPr>
                      <w:rFonts w:ascii="仿宋_GB2312" w:eastAsia="仿宋_GB2312" w:hint="eastAsia"/>
                      <w:sz w:val="18"/>
                      <w:szCs w:val="18"/>
                    </w:rPr>
                    <w:t>对所管辖抢险物资、设备、设施进行检查，并做好准备工作。</w:t>
                  </w:r>
                </w:p>
              </w:txbxContent>
            </v:textbox>
          </v:rect>
        </w:pict>
      </w:r>
      <w:r>
        <w:rPr>
          <w:noProof/>
        </w:rPr>
        <w:pict w14:anchorId="175853C1">
          <v:rect id="_x0000_s1276" style="position:absolute;left:0;text-align:left;margin-left:9pt;margin-top:12.6pt;width:1in;height:83.7pt;z-index:251841536">
            <v:textbox style="mso-next-textbox:#_x0000_s1276">
              <w:txbxContent>
                <w:p w14:paraId="5D575A78" w14:textId="77777777" w:rsidR="00C241AF" w:rsidRPr="003C6950" w:rsidRDefault="00C241AF" w:rsidP="00CF4612">
                  <w:pPr>
                    <w:spacing w:line="360" w:lineRule="exact"/>
                    <w:rPr>
                      <w:rFonts w:ascii="仿宋_GB2312" w:eastAsia="仿宋_GB2312"/>
                      <w:sz w:val="18"/>
                      <w:szCs w:val="18"/>
                    </w:rPr>
                  </w:pPr>
                  <w:r w:rsidRPr="003C6950">
                    <w:rPr>
                      <w:rFonts w:ascii="仿宋_GB2312" w:eastAsia="仿宋_GB2312" w:hint="eastAsia"/>
                      <w:sz w:val="18"/>
                      <w:szCs w:val="18"/>
                    </w:rPr>
                    <w:t>联系绿化外包</w:t>
                  </w:r>
                  <w:r w:rsidRPr="003C6950">
                    <w:rPr>
                      <w:rFonts w:ascii="仿宋_GB2312" w:eastAsia="仿宋_GB2312"/>
                      <w:noProof/>
                      <w:sz w:val="18"/>
                      <w:szCs w:val="18"/>
                      <w:lang w:eastAsia="zh-CN"/>
                    </w:rPr>
                    <w:drawing>
                      <wp:inline distT="0" distB="0" distL="0" distR="0" wp14:anchorId="6EB44569" wp14:editId="14D7D225">
                        <wp:extent cx="9525"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525" cy="209550"/>
                                </a:xfrm>
                                <a:prstGeom prst="rect">
                                  <a:avLst/>
                                </a:prstGeom>
                                <a:noFill/>
                                <a:ln w="9525">
                                  <a:noFill/>
                                  <a:miter lim="800000"/>
                                  <a:headEnd/>
                                  <a:tailEnd/>
                                </a:ln>
                              </pic:spPr>
                            </pic:pic>
                          </a:graphicData>
                        </a:graphic>
                      </wp:inline>
                    </w:drawing>
                  </w:r>
                  <w:r w:rsidRPr="003C6950">
                    <w:rPr>
                      <w:rFonts w:ascii="仿宋_GB2312" w:eastAsia="仿宋_GB2312" w:hint="eastAsia"/>
                      <w:sz w:val="18"/>
                      <w:szCs w:val="18"/>
                    </w:rPr>
                    <w:t>公司对高大树木进行绑扎加固。</w:t>
                  </w:r>
                </w:p>
              </w:txbxContent>
            </v:textbox>
          </v:rect>
        </w:pict>
      </w:r>
    </w:p>
    <w:p w14:paraId="0DA6BE78" w14:textId="77777777" w:rsidR="003C6950" w:rsidRPr="00E47477" w:rsidRDefault="003C6950" w:rsidP="002352E3">
      <w:pPr>
        <w:spacing w:line="360" w:lineRule="auto"/>
        <w:jc w:val="center"/>
        <w:rPr>
          <w:rFonts w:ascii="仿宋_GB2312" w:eastAsia="仿宋_GB2312"/>
          <w:b/>
          <w:lang w:eastAsia="zh-CN"/>
        </w:rPr>
      </w:pPr>
    </w:p>
    <w:p w14:paraId="50E5CCF9" w14:textId="77777777" w:rsidR="003C6950" w:rsidRPr="00E47477" w:rsidRDefault="003C6950" w:rsidP="002352E3">
      <w:pPr>
        <w:spacing w:line="360" w:lineRule="auto"/>
        <w:jc w:val="center"/>
        <w:rPr>
          <w:rFonts w:ascii="仿宋_GB2312" w:eastAsia="仿宋_GB2312"/>
          <w:b/>
          <w:lang w:eastAsia="zh-CN"/>
        </w:rPr>
      </w:pPr>
    </w:p>
    <w:p w14:paraId="1AF53BF5" w14:textId="77777777" w:rsidR="003C6950" w:rsidRPr="00E47477" w:rsidRDefault="003C6950" w:rsidP="002352E3">
      <w:pPr>
        <w:spacing w:line="360" w:lineRule="auto"/>
        <w:jc w:val="center"/>
        <w:rPr>
          <w:rFonts w:ascii="仿宋_GB2312" w:eastAsia="仿宋_GB2312"/>
          <w:b/>
          <w:lang w:eastAsia="zh-CN"/>
        </w:rPr>
      </w:pPr>
    </w:p>
    <w:p w14:paraId="4D09F521" w14:textId="77777777" w:rsidR="003C6950" w:rsidRPr="00E47477" w:rsidRDefault="00845888" w:rsidP="002352E3">
      <w:pPr>
        <w:spacing w:line="360" w:lineRule="auto"/>
        <w:jc w:val="center"/>
        <w:rPr>
          <w:rFonts w:ascii="仿宋_GB2312" w:eastAsia="仿宋_GB2312"/>
          <w:b/>
          <w:lang w:eastAsia="zh-CN"/>
        </w:rPr>
      </w:pPr>
      <w:r>
        <w:rPr>
          <w:noProof/>
        </w:rPr>
        <w:pict w14:anchorId="3291D38E">
          <v:rect id="_x0000_s1285" style="position:absolute;left:0;text-align:left;margin-left:413.25pt;margin-top:22.35pt;width:1in;height:160.2pt;z-index:251850752">
            <v:textbox style="mso-next-textbox:#_x0000_s1285">
              <w:txbxContent>
                <w:p w14:paraId="79E77199" w14:textId="77777777" w:rsidR="00C241AF" w:rsidRPr="003C6950" w:rsidRDefault="00C241AF" w:rsidP="003C6950">
                  <w:pPr>
                    <w:rPr>
                      <w:rFonts w:ascii="仿宋_GB2312" w:eastAsia="仿宋_GB2312"/>
                      <w:sz w:val="18"/>
                      <w:szCs w:val="18"/>
                    </w:rPr>
                  </w:pPr>
                  <w:r w:rsidRPr="003C6950">
                    <w:rPr>
                      <w:rFonts w:ascii="仿宋_GB2312" w:eastAsia="仿宋_GB2312" w:hint="eastAsia"/>
                      <w:sz w:val="18"/>
                      <w:szCs w:val="18"/>
                    </w:rPr>
                    <w:t>联系客户有无受灾，并询问是否需要物业帮助。</w:t>
                  </w:r>
                </w:p>
              </w:txbxContent>
            </v:textbox>
          </v:rect>
        </w:pict>
      </w:r>
      <w:r>
        <w:rPr>
          <w:noProof/>
        </w:rPr>
        <w:pict w14:anchorId="1F6DAA28">
          <v:rect id="_x0000_s1284" style="position:absolute;left:0;text-align:left;margin-left:293.25pt;margin-top:22.35pt;width:81pt;height:160.2pt;z-index:251849728">
            <v:textbox style="mso-next-textbox:#_x0000_s1284">
              <w:txbxContent>
                <w:p w14:paraId="322E6FE3" w14:textId="77777777" w:rsidR="00C241AF" w:rsidRPr="003C6950" w:rsidRDefault="00C241AF" w:rsidP="003C6950">
                  <w:pPr>
                    <w:rPr>
                      <w:rFonts w:ascii="仿宋_GB2312" w:eastAsia="仿宋_GB2312"/>
                      <w:sz w:val="18"/>
                      <w:szCs w:val="18"/>
                    </w:rPr>
                  </w:pPr>
                  <w:r w:rsidRPr="003C6950">
                    <w:rPr>
                      <w:rFonts w:ascii="仿宋_GB2312" w:eastAsia="仿宋_GB2312" w:hint="eastAsia"/>
                      <w:sz w:val="18"/>
                      <w:szCs w:val="18"/>
                    </w:rPr>
                    <w:t>发现有积水情况及时清除。在人员进出频繁的通道，要挂小心路滑的标识牌，并用吸水机及拖把及时清除积水。</w:t>
                  </w:r>
                </w:p>
              </w:txbxContent>
            </v:textbox>
          </v:rect>
        </w:pict>
      </w:r>
      <w:r>
        <w:rPr>
          <w:noProof/>
        </w:rPr>
        <w:pict w14:anchorId="4D258384">
          <v:line id="_x0000_s1307" style="position:absolute;left:0;text-align:left;z-index:251873280" from="446.25pt,2.7pt" to="446.4pt,22.05pt">
            <v:stroke endarrow="classic"/>
          </v:line>
        </w:pict>
      </w:r>
      <w:r>
        <w:rPr>
          <w:noProof/>
        </w:rPr>
        <w:pict w14:anchorId="333347A1">
          <v:line id="_x0000_s1306" style="position:absolute;left:0;text-align:left;z-index:251872256" from="324pt,2.7pt" to="324pt,22.05pt">
            <v:stroke endarrow="classic"/>
          </v:line>
        </w:pict>
      </w:r>
      <w:r>
        <w:rPr>
          <w:noProof/>
        </w:rPr>
        <w:pict w14:anchorId="514FBBD0">
          <v:rect id="_x0000_s1283" style="position:absolute;left:0;text-align:left;margin-left:198pt;margin-top:22.35pt;width:81pt;height:160.5pt;z-index:251848704">
            <v:textbox style="mso-next-textbox:#_x0000_s1283">
              <w:txbxContent>
                <w:p w14:paraId="6C875105" w14:textId="77777777" w:rsidR="00C241AF" w:rsidRPr="003C6950" w:rsidRDefault="00C241AF" w:rsidP="003C6950">
                  <w:pPr>
                    <w:rPr>
                      <w:rFonts w:ascii="仿宋_GB2312" w:eastAsia="仿宋_GB2312"/>
                      <w:sz w:val="18"/>
                      <w:szCs w:val="18"/>
                    </w:rPr>
                  </w:pPr>
                  <w:r w:rsidRPr="003C6950">
                    <w:rPr>
                      <w:rFonts w:ascii="仿宋_GB2312" w:eastAsia="仿宋_GB2312" w:hint="eastAsia"/>
                      <w:sz w:val="18"/>
                      <w:szCs w:val="18"/>
                    </w:rPr>
                    <w:t>加强对所辖区域的巡逻，发现险情按响应等级及时汇报，并组织人员进行抢险，防止事态扩大，支援严重积水地区的应急排涝工作。</w:t>
                  </w:r>
                </w:p>
              </w:txbxContent>
            </v:textbox>
          </v:rect>
        </w:pict>
      </w:r>
      <w:r>
        <w:rPr>
          <w:noProof/>
        </w:rPr>
        <w:pict w14:anchorId="7AE4E99C">
          <v:line id="_x0000_s1304" style="position:absolute;left:0;text-align:left;z-index:251870208" from="149.5pt,2.7pt" to="149.5pt,22.05pt">
            <v:stroke endarrow="classic"/>
          </v:line>
        </w:pict>
      </w:r>
      <w:r>
        <w:rPr>
          <w:noProof/>
        </w:rPr>
        <w:pict w14:anchorId="3AE2F7B7">
          <v:rect id="_x0000_s1282" style="position:absolute;left:0;text-align:left;margin-left:104.25pt;margin-top:22.05pt;width:1in;height:160.5pt;z-index:251847680">
            <v:textbox style="mso-next-textbox:#_x0000_s1282">
              <w:txbxContent>
                <w:p w14:paraId="0139BCF3" w14:textId="77777777" w:rsidR="00C241AF" w:rsidRPr="003C6950" w:rsidRDefault="00C241AF" w:rsidP="003C6950">
                  <w:pPr>
                    <w:rPr>
                      <w:rFonts w:ascii="仿宋_GB2312" w:eastAsia="仿宋_GB2312"/>
                      <w:sz w:val="18"/>
                      <w:szCs w:val="18"/>
                    </w:rPr>
                  </w:pPr>
                  <w:r w:rsidRPr="003C6950">
                    <w:rPr>
                      <w:rFonts w:ascii="仿宋_GB2312" w:eastAsia="仿宋_GB2312" w:hint="eastAsia"/>
                      <w:sz w:val="18"/>
                      <w:szCs w:val="18"/>
                    </w:rPr>
                    <w:t>对高处物摇摇欲坠的情况及时进行处理，易积水的地方要积极排水，如有下水道堵塞要临时使用排水泵帮助抽水至畅通的下水道。</w:t>
                  </w:r>
                </w:p>
                <w:p w14:paraId="1F126F13" w14:textId="77777777" w:rsidR="00C241AF" w:rsidRDefault="00C241AF" w:rsidP="003C6950"/>
              </w:txbxContent>
            </v:textbox>
          </v:rect>
        </w:pict>
      </w:r>
      <w:r>
        <w:rPr>
          <w:noProof/>
        </w:rPr>
        <w:pict w14:anchorId="3045ECA4">
          <v:line id="_x0000_s1305" style="position:absolute;left:0;text-align:left;z-index:251871232" from="230.7pt,2.7pt" to="230.7pt,22.05pt">
            <v:stroke endarrow="classic"/>
          </v:line>
        </w:pict>
      </w:r>
      <w:r>
        <w:rPr>
          <w:noProof/>
        </w:rPr>
        <w:pict w14:anchorId="05941C29">
          <v:rect id="_x0000_s1281" style="position:absolute;left:0;text-align:left;margin-left:13.5pt;margin-top:22.05pt;width:1in;height:160.5pt;z-index:251846656">
            <v:textbox style="mso-next-textbox:#_x0000_s1281">
              <w:txbxContent>
                <w:p w14:paraId="14E37C27" w14:textId="77777777" w:rsidR="00C241AF" w:rsidRPr="003C6950" w:rsidRDefault="00C241AF" w:rsidP="003C6950">
                  <w:pPr>
                    <w:rPr>
                      <w:rFonts w:ascii="仿宋_GB2312" w:eastAsia="仿宋_GB2312"/>
                      <w:sz w:val="18"/>
                      <w:szCs w:val="18"/>
                    </w:rPr>
                  </w:pPr>
                  <w:r w:rsidRPr="003C6950">
                    <w:rPr>
                      <w:rFonts w:ascii="仿宋_GB2312" w:eastAsia="仿宋_GB2312" w:hint="eastAsia"/>
                      <w:sz w:val="18"/>
                      <w:szCs w:val="18"/>
                    </w:rPr>
                    <w:t>如遇大风和暴雨出现，区域内绿化树木倒伏，联系绿化保养单位组织人员扶正或清除树木，并清理道路等。</w:t>
                  </w:r>
                </w:p>
              </w:txbxContent>
            </v:textbox>
          </v:rect>
        </w:pict>
      </w:r>
      <w:r>
        <w:rPr>
          <w:noProof/>
        </w:rPr>
        <w:pict w14:anchorId="1E08F670">
          <v:line id="_x0000_s1303" style="position:absolute;left:0;text-align:left;z-index:251869184" from="45pt,2.7pt" to="45pt,22.05pt">
            <v:stroke endarrow="classic"/>
          </v:line>
        </w:pict>
      </w:r>
    </w:p>
    <w:p w14:paraId="120DC5A3" w14:textId="77777777" w:rsidR="003C6950" w:rsidRPr="00E47477" w:rsidRDefault="003C6950" w:rsidP="002352E3">
      <w:pPr>
        <w:spacing w:line="360" w:lineRule="auto"/>
        <w:jc w:val="center"/>
        <w:rPr>
          <w:rFonts w:ascii="仿宋_GB2312" w:eastAsia="仿宋_GB2312"/>
          <w:b/>
          <w:lang w:eastAsia="zh-CN"/>
        </w:rPr>
      </w:pPr>
    </w:p>
    <w:p w14:paraId="3563BF1B" w14:textId="77777777" w:rsidR="003C6950" w:rsidRPr="00E47477" w:rsidRDefault="003C6950" w:rsidP="002352E3">
      <w:pPr>
        <w:spacing w:line="360" w:lineRule="auto"/>
        <w:jc w:val="center"/>
        <w:rPr>
          <w:rFonts w:ascii="仿宋_GB2312" w:eastAsia="仿宋_GB2312"/>
          <w:b/>
          <w:lang w:eastAsia="zh-CN"/>
        </w:rPr>
      </w:pPr>
    </w:p>
    <w:p w14:paraId="4EA72DD3" w14:textId="77777777" w:rsidR="003C6950" w:rsidRPr="00E47477" w:rsidRDefault="003C6950" w:rsidP="002352E3">
      <w:pPr>
        <w:spacing w:line="360" w:lineRule="auto"/>
        <w:jc w:val="center"/>
        <w:rPr>
          <w:rFonts w:ascii="仿宋_GB2312" w:eastAsia="仿宋_GB2312"/>
          <w:b/>
          <w:lang w:eastAsia="zh-CN"/>
        </w:rPr>
      </w:pPr>
    </w:p>
    <w:p w14:paraId="7E95C846" w14:textId="77777777" w:rsidR="003C6950" w:rsidRPr="00E47477" w:rsidRDefault="003C6950" w:rsidP="002352E3">
      <w:pPr>
        <w:spacing w:line="360" w:lineRule="auto"/>
        <w:jc w:val="center"/>
        <w:rPr>
          <w:rFonts w:ascii="仿宋_GB2312" w:eastAsia="仿宋_GB2312"/>
          <w:b/>
          <w:lang w:eastAsia="zh-CN"/>
        </w:rPr>
      </w:pPr>
    </w:p>
    <w:p w14:paraId="5331105A" w14:textId="77777777" w:rsidR="003C6950" w:rsidRPr="00E47477" w:rsidRDefault="003C6950" w:rsidP="002352E3">
      <w:pPr>
        <w:spacing w:line="360" w:lineRule="auto"/>
        <w:jc w:val="center"/>
        <w:rPr>
          <w:rFonts w:ascii="仿宋_GB2312" w:eastAsia="仿宋_GB2312"/>
          <w:b/>
          <w:lang w:eastAsia="zh-CN"/>
        </w:rPr>
      </w:pPr>
    </w:p>
    <w:p w14:paraId="1C4D2E54" w14:textId="77777777" w:rsidR="003C6950" w:rsidRPr="00E47477" w:rsidRDefault="003C6950" w:rsidP="002352E3">
      <w:pPr>
        <w:spacing w:line="360" w:lineRule="auto"/>
        <w:jc w:val="center"/>
        <w:rPr>
          <w:rFonts w:ascii="仿宋_GB2312" w:eastAsia="仿宋_GB2312"/>
          <w:b/>
          <w:lang w:eastAsia="zh-CN"/>
        </w:rPr>
      </w:pPr>
    </w:p>
    <w:p w14:paraId="57F719FE" w14:textId="77777777" w:rsidR="003C6950" w:rsidRPr="00E47477" w:rsidRDefault="00845888" w:rsidP="002352E3">
      <w:pPr>
        <w:spacing w:line="360" w:lineRule="auto"/>
        <w:jc w:val="center"/>
        <w:rPr>
          <w:rFonts w:ascii="仿宋_GB2312" w:eastAsia="仿宋_GB2312"/>
          <w:b/>
          <w:lang w:eastAsia="zh-CN"/>
        </w:rPr>
      </w:pPr>
      <w:r>
        <w:rPr>
          <w:noProof/>
        </w:rPr>
        <w:pict w14:anchorId="58E2DA3D">
          <v:line id="_x0000_s1312" style="position:absolute;left:0;text-align:left;z-index:251878400" from="446.25pt,19.05pt" to="446.25pt,42.15pt">
            <v:stroke endarrow="classic"/>
          </v:line>
        </w:pict>
      </w:r>
      <w:r>
        <w:rPr>
          <w:noProof/>
        </w:rPr>
        <w:pict w14:anchorId="11DB2ECE">
          <v:line id="_x0000_s1311" style="position:absolute;left:0;text-align:left;z-index:251877376" from="329pt,18.75pt" to="329pt,42.15pt">
            <v:stroke endarrow="classic"/>
          </v:line>
        </w:pict>
      </w:r>
      <w:r>
        <w:rPr>
          <w:noProof/>
        </w:rPr>
        <w:pict w14:anchorId="209F43BE">
          <v:line id="_x0000_s1309" style="position:absolute;left:0;text-align:left;z-index:251875328" from="153.6pt,19.05pt" to="153.6pt,42.45pt">
            <v:stroke endarrow="classic"/>
          </v:line>
        </w:pict>
      </w:r>
      <w:r>
        <w:rPr>
          <w:noProof/>
        </w:rPr>
        <w:pict w14:anchorId="18F69EA0">
          <v:line id="_x0000_s1308" style="position:absolute;left:0;text-align:left;z-index:251874304" from="50.25pt,19.05pt" to="50.25pt,42.45pt">
            <v:stroke endarrow="classic"/>
          </v:line>
        </w:pict>
      </w:r>
      <w:r>
        <w:rPr>
          <w:noProof/>
        </w:rPr>
        <w:pict w14:anchorId="4830285B">
          <v:line id="_x0000_s1310" style="position:absolute;left:0;text-align:left;z-index:251876352" from="234pt,19.05pt" to="234pt,42.45pt">
            <v:stroke endarrow="classic"/>
          </v:line>
        </w:pict>
      </w:r>
    </w:p>
    <w:p w14:paraId="3DACF812" w14:textId="77777777" w:rsidR="003C6950" w:rsidRPr="00E47477" w:rsidRDefault="00845888" w:rsidP="002352E3">
      <w:pPr>
        <w:spacing w:line="360" w:lineRule="auto"/>
        <w:jc w:val="center"/>
        <w:rPr>
          <w:rFonts w:ascii="仿宋_GB2312" w:eastAsia="仿宋_GB2312"/>
          <w:b/>
          <w:lang w:eastAsia="zh-CN"/>
        </w:rPr>
      </w:pPr>
      <w:r>
        <w:rPr>
          <w:noProof/>
        </w:rPr>
        <w:pict w14:anchorId="7A8908CA">
          <v:rect id="_x0000_s1290" style="position:absolute;left:0;text-align:left;margin-left:408.75pt;margin-top:19.05pt;width:1in;height:102.7pt;z-index:251855872">
            <v:textbox style="mso-next-textbox:#_x0000_s1290">
              <w:txbxContent>
                <w:p w14:paraId="0D5D85AF" w14:textId="77777777" w:rsidR="00C241AF" w:rsidRPr="003C6950" w:rsidRDefault="00C241AF" w:rsidP="003C6950">
                  <w:pPr>
                    <w:rPr>
                      <w:rFonts w:ascii="仿宋_GB2312" w:eastAsia="仿宋_GB2312"/>
                      <w:sz w:val="18"/>
                      <w:szCs w:val="18"/>
                    </w:rPr>
                  </w:pPr>
                  <w:r w:rsidRPr="003C6950">
                    <w:rPr>
                      <w:rFonts w:ascii="仿宋_GB2312" w:eastAsia="仿宋_GB2312" w:hint="eastAsia"/>
                      <w:sz w:val="18"/>
                      <w:szCs w:val="18"/>
                    </w:rPr>
                    <w:t>统计客户受灾情况及漏水情况，并报修。</w:t>
                  </w:r>
                </w:p>
              </w:txbxContent>
            </v:textbox>
          </v:rect>
        </w:pict>
      </w:r>
      <w:r>
        <w:rPr>
          <w:noProof/>
        </w:rPr>
        <w:pict w14:anchorId="76233680">
          <v:rect id="_x0000_s1289" style="position:absolute;left:0;text-align:left;margin-left:297pt;margin-top:19.05pt;width:1in;height:105.3pt;z-index:251854848">
            <v:textbox style="mso-next-textbox:#_x0000_s1289">
              <w:txbxContent>
                <w:p w14:paraId="04050A24" w14:textId="77777777" w:rsidR="00C241AF" w:rsidRPr="003C6950" w:rsidRDefault="00C241AF" w:rsidP="003C6950">
                  <w:pPr>
                    <w:rPr>
                      <w:rFonts w:ascii="仿宋_GB2312" w:eastAsia="仿宋_GB2312"/>
                      <w:sz w:val="18"/>
                      <w:szCs w:val="18"/>
                    </w:rPr>
                  </w:pPr>
                  <w:r w:rsidRPr="003C6950">
                    <w:rPr>
                      <w:rFonts w:ascii="仿宋_GB2312" w:eastAsia="仿宋_GB2312" w:hint="eastAsia"/>
                      <w:sz w:val="18"/>
                      <w:szCs w:val="18"/>
                    </w:rPr>
                    <w:t>保洁部清扫管理区域内的马路，走道，清除台风所带来的痕迹。</w:t>
                  </w:r>
                </w:p>
              </w:txbxContent>
            </v:textbox>
          </v:rect>
        </w:pict>
      </w:r>
      <w:r>
        <w:rPr>
          <w:noProof/>
        </w:rPr>
        <w:pict w14:anchorId="3FEEB5ED">
          <v:rect id="_x0000_s1288" style="position:absolute;left:0;text-align:left;margin-left:202.5pt;margin-top:18.75pt;width:1in;height:105.6pt;z-index:251853824">
            <v:textbox style="mso-next-textbox:#_x0000_s1288">
              <w:txbxContent>
                <w:p w14:paraId="754E3A42" w14:textId="77777777" w:rsidR="00C241AF" w:rsidRPr="003C6950" w:rsidRDefault="00C241AF" w:rsidP="003C6950">
                  <w:pPr>
                    <w:rPr>
                      <w:rFonts w:ascii="仿宋_GB2312" w:eastAsia="仿宋_GB2312"/>
                      <w:sz w:val="18"/>
                      <w:szCs w:val="18"/>
                    </w:rPr>
                  </w:pPr>
                  <w:r w:rsidRPr="003C6950">
                    <w:rPr>
                      <w:rFonts w:ascii="仿宋_GB2312" w:eastAsia="仿宋_GB2312" w:hint="eastAsia"/>
                      <w:sz w:val="18"/>
                      <w:szCs w:val="18"/>
                    </w:rPr>
                    <w:t>清理抢险现场恢复日常营运状况。</w:t>
                  </w:r>
                </w:p>
              </w:txbxContent>
            </v:textbox>
          </v:rect>
        </w:pict>
      </w:r>
      <w:r>
        <w:rPr>
          <w:noProof/>
        </w:rPr>
        <w:pict w14:anchorId="43C60E74">
          <v:rect id="_x0000_s1287" style="position:absolute;left:0;text-align:left;margin-left:99pt;margin-top:19.05pt;width:92.45pt;height:105.3pt;z-index:251852800">
            <v:textbox style="mso-next-textbox:#_x0000_s1287">
              <w:txbxContent>
                <w:p w14:paraId="764F78ED" w14:textId="77777777" w:rsidR="00C241AF" w:rsidRPr="003C6950" w:rsidRDefault="00C241AF" w:rsidP="003C6950">
                  <w:pPr>
                    <w:rPr>
                      <w:rFonts w:ascii="仿宋_GB2312" w:eastAsia="仿宋_GB2312"/>
                      <w:sz w:val="18"/>
                      <w:szCs w:val="18"/>
                    </w:rPr>
                  </w:pPr>
                  <w:r>
                    <w:rPr>
                      <w:rFonts w:ascii="仿宋_GB2312" w:eastAsia="仿宋_GB2312" w:hint="eastAsia"/>
                      <w:sz w:val="18"/>
                      <w:szCs w:val="18"/>
                    </w:rPr>
                    <w:t>清点抢险物资，做好记录，并放回原处，补充物资消耗</w:t>
                  </w:r>
                  <w:r>
                    <w:rPr>
                      <w:rFonts w:ascii="仿宋_GB2312" w:eastAsia="仿宋_GB2312" w:hint="eastAsia"/>
                      <w:sz w:val="18"/>
                      <w:szCs w:val="18"/>
                      <w:lang w:eastAsia="zh-CN"/>
                    </w:rPr>
                    <w:t>。</w:t>
                  </w:r>
                  <w:r w:rsidRPr="003C6950">
                    <w:rPr>
                      <w:rFonts w:ascii="仿宋_GB2312" w:eastAsia="仿宋_GB2312" w:hint="eastAsia"/>
                      <w:sz w:val="18"/>
                      <w:szCs w:val="18"/>
                    </w:rPr>
                    <w:t>并将汛灾造成的设施设备物资的损失情况统计以后上报。</w:t>
                  </w:r>
                </w:p>
              </w:txbxContent>
            </v:textbox>
          </v:rect>
        </w:pict>
      </w:r>
      <w:r>
        <w:rPr>
          <w:noProof/>
        </w:rPr>
        <w:pict w14:anchorId="20254B50">
          <v:rect id="_x0000_s1286" style="position:absolute;left:0;text-align:left;margin-left:17.25pt;margin-top:19.05pt;width:1in;height:105.3pt;z-index:251851776">
            <v:textbox style="mso-next-textbox:#_x0000_s1286">
              <w:txbxContent>
                <w:p w14:paraId="44370B36" w14:textId="77777777" w:rsidR="00C241AF" w:rsidRPr="003C6950" w:rsidRDefault="00C241AF" w:rsidP="003C6950">
                  <w:pPr>
                    <w:rPr>
                      <w:rFonts w:ascii="仿宋_GB2312" w:eastAsia="仿宋_GB2312"/>
                      <w:sz w:val="18"/>
                      <w:szCs w:val="18"/>
                    </w:rPr>
                  </w:pPr>
                  <w:r w:rsidRPr="003C6950">
                    <w:rPr>
                      <w:rFonts w:ascii="仿宋_GB2312" w:eastAsia="仿宋_GB2312" w:hint="eastAsia"/>
                      <w:sz w:val="18"/>
                      <w:szCs w:val="18"/>
                    </w:rPr>
                    <w:t>督促绿化保养单位对花草树木的加固，整枝和倒伏树木的抢排险工作。</w:t>
                  </w:r>
                </w:p>
              </w:txbxContent>
            </v:textbox>
          </v:rect>
        </w:pict>
      </w:r>
    </w:p>
    <w:p w14:paraId="2FB5995D" w14:textId="77777777" w:rsidR="003C6950" w:rsidRPr="00E47477" w:rsidRDefault="003C6950" w:rsidP="002352E3">
      <w:pPr>
        <w:spacing w:line="360" w:lineRule="auto"/>
        <w:jc w:val="center"/>
        <w:rPr>
          <w:rFonts w:ascii="仿宋_GB2312" w:eastAsia="仿宋_GB2312"/>
          <w:b/>
          <w:lang w:eastAsia="zh-CN"/>
        </w:rPr>
      </w:pPr>
    </w:p>
    <w:p w14:paraId="64C961EB" w14:textId="77777777" w:rsidR="003C6950" w:rsidRPr="00E47477" w:rsidRDefault="003C6950" w:rsidP="002352E3">
      <w:pPr>
        <w:spacing w:line="360" w:lineRule="auto"/>
        <w:jc w:val="center"/>
        <w:rPr>
          <w:rFonts w:ascii="仿宋_GB2312" w:eastAsia="仿宋_GB2312"/>
          <w:b/>
          <w:lang w:eastAsia="zh-CN"/>
        </w:rPr>
      </w:pPr>
    </w:p>
    <w:p w14:paraId="1CBE6C1C" w14:textId="77777777" w:rsidR="003C6950" w:rsidRPr="00E47477" w:rsidRDefault="003C6950" w:rsidP="002352E3">
      <w:pPr>
        <w:spacing w:line="360" w:lineRule="auto"/>
        <w:jc w:val="center"/>
        <w:rPr>
          <w:rFonts w:ascii="仿宋_GB2312" w:eastAsia="仿宋_GB2312"/>
          <w:b/>
          <w:lang w:eastAsia="zh-CN"/>
        </w:rPr>
      </w:pPr>
    </w:p>
    <w:p w14:paraId="50462BB0" w14:textId="77777777" w:rsidR="003C6950" w:rsidRPr="00E47477" w:rsidRDefault="003C6950" w:rsidP="00AB2B99">
      <w:pPr>
        <w:spacing w:line="360" w:lineRule="auto"/>
        <w:rPr>
          <w:rFonts w:ascii="仿宋_GB2312" w:eastAsia="仿宋_GB2312"/>
          <w:b/>
          <w:lang w:eastAsia="zh-CN"/>
        </w:rPr>
      </w:pPr>
    </w:p>
    <w:p w14:paraId="2F06DDA6" w14:textId="77777777" w:rsidR="000373AA" w:rsidRDefault="00845888">
      <w:pPr>
        <w:widowControl/>
        <w:rPr>
          <w:rFonts w:ascii="仿宋_GB2312" w:eastAsia="仿宋_GB2312"/>
          <w:b/>
          <w:lang w:eastAsia="zh-CN"/>
        </w:rPr>
      </w:pPr>
      <w:r>
        <w:rPr>
          <w:noProof/>
        </w:rPr>
        <w:pict w14:anchorId="51C7075D">
          <v:line id="_x0000_s1313" style="position:absolute;z-index:251879424" from="50.25pt,56.5pt" to="446.4pt,56.5pt"/>
        </w:pict>
      </w:r>
      <w:r>
        <w:rPr>
          <w:noProof/>
          <w:lang w:eastAsia="zh-CN"/>
        </w:rPr>
        <w:pict w14:anchorId="5B7269AD">
          <v:line id="_x0000_s3160" style="position:absolute;z-index:252177408" from="238.05pt,7.35pt" to="238.05pt,83.2pt">
            <v:stroke endarrow="classic"/>
          </v:line>
        </w:pict>
      </w:r>
      <w:r>
        <w:rPr>
          <w:noProof/>
        </w:rPr>
        <w:pict w14:anchorId="4F4D0B75">
          <v:rect id="_x0000_s1291" style="position:absolute;margin-left:153.6pt;margin-top:83.2pt;width:173.45pt;height:23.4pt;z-index:251856896">
            <v:textbox style="mso-next-textbox:#_x0000_s1291">
              <w:txbxContent>
                <w:p w14:paraId="7221C957" w14:textId="77777777" w:rsidR="00C241AF" w:rsidRPr="00832D83" w:rsidRDefault="00C241AF" w:rsidP="003C6950">
                  <w:pPr>
                    <w:jc w:val="center"/>
                    <w:rPr>
                      <w:rFonts w:ascii="仿宋_GB2312" w:eastAsia="仿宋_GB2312"/>
                      <w:sz w:val="18"/>
                      <w:szCs w:val="18"/>
                    </w:rPr>
                  </w:pPr>
                  <w:r w:rsidRPr="00832D83">
                    <w:rPr>
                      <w:rFonts w:ascii="仿宋_GB2312" w:eastAsia="仿宋_GB2312" w:hint="eastAsia"/>
                      <w:sz w:val="18"/>
                      <w:szCs w:val="18"/>
                    </w:rPr>
                    <w:t>汇总后书面上报公司</w:t>
                  </w:r>
                </w:p>
              </w:txbxContent>
            </v:textbox>
          </v:rect>
        </w:pict>
      </w:r>
      <w:r>
        <w:rPr>
          <w:noProof/>
          <w:lang w:eastAsia="zh-CN"/>
        </w:rPr>
        <w:pict w14:anchorId="59BD59C6">
          <v:line id="_x0000_s3162" style="position:absolute;z-index:252179456" from="446.25pt,4.75pt" to="446.4pt,56.5pt">
            <v:stroke endarrow="classic"/>
          </v:line>
        </w:pict>
      </w:r>
      <w:r>
        <w:rPr>
          <w:noProof/>
          <w:lang w:eastAsia="zh-CN"/>
        </w:rPr>
        <w:pict w14:anchorId="5029EBB4">
          <v:line id="_x0000_s3163" style="position:absolute;z-index:252180480" from="153.6pt,7.35pt" to="153.6pt,56.5pt">
            <v:stroke endarrow="classic"/>
          </v:line>
        </w:pict>
      </w:r>
      <w:r>
        <w:rPr>
          <w:noProof/>
          <w:lang w:eastAsia="zh-CN"/>
        </w:rPr>
        <w:pict w14:anchorId="73442C02">
          <v:line id="_x0000_s3161" style="position:absolute;z-index:252178432" from="333pt,7.35pt" to="333pt,56.5pt">
            <v:stroke endarrow="classic"/>
          </v:line>
        </w:pict>
      </w:r>
      <w:r>
        <w:rPr>
          <w:noProof/>
        </w:rPr>
        <w:pict w14:anchorId="19593DD8">
          <v:line id="_x0000_s1314" style="position:absolute;z-index:251880448" from="50.25pt,7.35pt" to="50.25pt,56.5pt">
            <v:stroke endarrow="classic"/>
          </v:line>
        </w:pict>
      </w:r>
      <w:r w:rsidR="000373AA">
        <w:rPr>
          <w:rFonts w:ascii="仿宋_GB2312" w:eastAsia="仿宋_GB2312"/>
          <w:b/>
          <w:lang w:eastAsia="zh-CN"/>
        </w:rPr>
        <w:br w:type="page"/>
      </w:r>
    </w:p>
    <w:p w14:paraId="3571F38F" w14:textId="77777777" w:rsidR="005735B0" w:rsidRPr="0028296D" w:rsidRDefault="00C33D81" w:rsidP="0028296D">
      <w:pPr>
        <w:pStyle w:val="1"/>
        <w:jc w:val="center"/>
        <w:rPr>
          <w:rFonts w:ascii="仿宋_GB2312" w:eastAsia="仿宋_GB2312"/>
          <w:sz w:val="24"/>
          <w:szCs w:val="24"/>
        </w:rPr>
      </w:pPr>
      <w:bookmarkStart w:id="4" w:name="_Toc435003237"/>
      <w:r w:rsidRPr="0028296D">
        <w:rPr>
          <w:rFonts w:ascii="仿宋_GB2312" w:eastAsia="仿宋_GB2312" w:hint="eastAsia"/>
          <w:sz w:val="24"/>
          <w:szCs w:val="24"/>
          <w:lang w:eastAsia="zh-CN"/>
        </w:rPr>
        <w:lastRenderedPageBreak/>
        <w:t xml:space="preserve">第四节  </w:t>
      </w:r>
      <w:r w:rsidR="00B83901" w:rsidRPr="0028296D">
        <w:rPr>
          <w:rFonts w:ascii="仿宋_GB2312" w:eastAsia="仿宋_GB2312" w:hint="eastAsia"/>
          <w:sz w:val="24"/>
          <w:szCs w:val="24"/>
          <w:lang w:eastAsia="zh-CN"/>
        </w:rPr>
        <w:t>雨雪冰冻灾害应急预案</w:t>
      </w:r>
      <w:bookmarkEnd w:id="4"/>
    </w:p>
    <w:p w14:paraId="6F998F03" w14:textId="77777777" w:rsidR="00B83901" w:rsidRPr="00E47477" w:rsidRDefault="00845888" w:rsidP="00B83901">
      <w:pPr>
        <w:widowControl/>
        <w:spacing w:line="360" w:lineRule="auto"/>
        <w:rPr>
          <w:rFonts w:ascii="仿宋_GB2312" w:eastAsia="仿宋_GB2312" w:hAnsi="宋体" w:cs="宋体"/>
          <w:kern w:val="0"/>
        </w:rPr>
      </w:pPr>
      <w:r>
        <w:rPr>
          <w:rFonts w:ascii="仿宋_GB2312" w:eastAsia="仿宋_GB2312" w:hAnsi="宋体" w:cs="宋体"/>
          <w:b/>
          <w:noProof/>
          <w:kern w:val="0"/>
          <w:sz w:val="18"/>
          <w:szCs w:val="18"/>
        </w:rPr>
        <w:pict w14:anchorId="0FA6375A">
          <v:line id="_x0000_s1346" style="position:absolute;z-index:251914240" from="276pt,41.4pt" to="351.75pt,41.4pt">
            <v:stroke endarrow="block"/>
          </v:line>
        </w:pict>
      </w:r>
      <w:r>
        <w:rPr>
          <w:rFonts w:ascii="仿宋_GB2312" w:eastAsia="仿宋_GB2312" w:hAnsi="宋体" w:cs="宋体"/>
          <w:b/>
          <w:noProof/>
          <w:kern w:val="0"/>
        </w:rPr>
        <w:pict w14:anchorId="76A62DCA">
          <v:rect id="_x0000_s1352" style="position:absolute;margin-left:351.75pt;margin-top:30pt;width:54pt;height:24.45pt;z-index:251920384">
            <v:textbox style="mso-next-textbox:#_x0000_s1352">
              <w:txbxContent>
                <w:p w14:paraId="552DD505" w14:textId="77777777" w:rsidR="00C241AF" w:rsidRPr="00B83901" w:rsidRDefault="00C241AF" w:rsidP="00B83901">
                  <w:pPr>
                    <w:jc w:val="center"/>
                    <w:rPr>
                      <w:rFonts w:ascii="仿宋_GB2312" w:eastAsia="仿宋_GB2312"/>
                      <w:sz w:val="18"/>
                      <w:szCs w:val="18"/>
                    </w:rPr>
                  </w:pPr>
                  <w:r w:rsidRPr="00B83901">
                    <w:rPr>
                      <w:rFonts w:ascii="仿宋_GB2312" w:eastAsia="仿宋_GB2312" w:hint="eastAsia"/>
                      <w:sz w:val="18"/>
                      <w:szCs w:val="18"/>
                    </w:rPr>
                    <w:t>公司</w:t>
                  </w:r>
                </w:p>
              </w:txbxContent>
            </v:textbox>
          </v:rect>
        </w:pict>
      </w:r>
      <w:r>
        <w:rPr>
          <w:rFonts w:ascii="仿宋_GB2312" w:eastAsia="仿宋_GB2312" w:hAnsi="宋体" w:cs="宋体"/>
          <w:b/>
          <w:bCs/>
          <w:noProof/>
          <w:kern w:val="0"/>
        </w:rPr>
        <w:pict w14:anchorId="6037A421">
          <v:rect id="_x0000_s1351" style="position:absolute;margin-left:87pt;margin-top:30pt;width:189pt;height:24.45pt;z-index:251919360">
            <v:textbox style="mso-next-textbox:#_x0000_s1351">
              <w:txbxContent>
                <w:p w14:paraId="14A280DF" w14:textId="77777777" w:rsidR="00C241AF" w:rsidRPr="00B83901" w:rsidRDefault="00C241AF" w:rsidP="00B83901">
                  <w:pPr>
                    <w:jc w:val="center"/>
                    <w:rPr>
                      <w:rFonts w:ascii="仿宋_GB2312" w:eastAsia="仿宋_GB2312"/>
                      <w:sz w:val="18"/>
                      <w:szCs w:val="18"/>
                    </w:rPr>
                  </w:pPr>
                  <w:r w:rsidRPr="00B83901">
                    <w:rPr>
                      <w:rFonts w:ascii="仿宋_GB2312" w:eastAsia="仿宋_GB2312" w:hint="eastAsia"/>
                      <w:sz w:val="18"/>
                      <w:szCs w:val="18"/>
                    </w:rPr>
                    <w:t>项目管理处（雨雪冰冻灾害工作小组）</w:t>
                  </w:r>
                </w:p>
              </w:txbxContent>
            </v:textbox>
          </v:rect>
        </w:pict>
      </w:r>
      <w:r>
        <w:rPr>
          <w:rFonts w:ascii="仿宋_GB2312" w:eastAsia="仿宋_GB2312" w:hAnsi="宋体" w:cs="宋体"/>
          <w:noProof/>
          <w:kern w:val="0"/>
          <w:sz w:val="18"/>
          <w:szCs w:val="18"/>
        </w:rPr>
        <w:pict w14:anchorId="51A068AB">
          <v:line id="_x0000_s1342" style="position:absolute;z-index:251910144" from="42pt,41.4pt" to="87pt,41.4pt">
            <v:stroke endarrow="block"/>
          </v:line>
        </w:pict>
      </w:r>
      <w:r w:rsidR="00C00F81">
        <w:rPr>
          <w:rFonts w:ascii="仿宋_GB2312" w:eastAsia="仿宋_GB2312" w:hAnsi="宋体" w:cs="宋体" w:hint="eastAsia"/>
          <w:b/>
          <w:kern w:val="0"/>
          <w:lang w:eastAsia="zh-CN"/>
        </w:rPr>
        <w:t>流程图：</w:t>
      </w:r>
      <w:r w:rsidR="00B83901" w:rsidRPr="00E47477">
        <w:rPr>
          <w:rFonts w:ascii="仿宋_GB2312" w:eastAsia="仿宋_GB2312" w:hAnsi="宋体" w:cs="宋体" w:hint="eastAsia"/>
          <w:b/>
          <w:kern w:val="0"/>
        </w:rPr>
        <w:t xml:space="preserve">                                                                 </w:t>
      </w:r>
      <w:r w:rsidR="00B83901" w:rsidRPr="00E47477">
        <w:rPr>
          <w:rFonts w:ascii="仿宋_GB2312" w:eastAsia="仿宋_GB2312" w:hAnsi="宋体" w:cs="宋体" w:hint="eastAsia"/>
          <w:kern w:val="0"/>
        </w:rPr>
        <w:t xml:space="preserve">                                                                  </w:t>
      </w:r>
      <w:r w:rsidR="00B83901" w:rsidRPr="00E47477">
        <w:rPr>
          <w:rFonts w:ascii="仿宋_GB2312" w:eastAsia="仿宋_GB2312" w:hAnsi="宋体" w:cs="宋体" w:hint="eastAsia"/>
          <w:kern w:val="0"/>
          <w:sz w:val="18"/>
          <w:szCs w:val="18"/>
        </w:rPr>
        <w:t xml:space="preserve">气象报告 </w:t>
      </w:r>
      <w:r w:rsidR="00692BD8">
        <w:rPr>
          <w:rFonts w:ascii="仿宋_GB2312" w:eastAsia="仿宋_GB2312" w:hAnsi="宋体" w:cs="宋体" w:hint="eastAsia"/>
          <w:kern w:val="0"/>
          <w:sz w:val="18"/>
          <w:szCs w:val="18"/>
          <w:lang w:eastAsia="zh-CN"/>
        </w:rPr>
        <w:t xml:space="preserve"> </w:t>
      </w:r>
      <w:r w:rsidR="00B83901" w:rsidRPr="00E47477">
        <w:rPr>
          <w:rFonts w:ascii="仿宋_GB2312" w:eastAsia="仿宋_GB2312" w:hAnsi="宋体" w:cs="宋体" w:hint="eastAsia"/>
          <w:kern w:val="0"/>
          <w:sz w:val="18"/>
          <w:szCs w:val="18"/>
        </w:rPr>
        <w:t xml:space="preserve">信息反馈                                    </w:t>
      </w:r>
      <w:r w:rsidR="00692BD8">
        <w:rPr>
          <w:rFonts w:ascii="仿宋_GB2312" w:eastAsia="仿宋_GB2312" w:hAnsi="宋体" w:cs="宋体" w:hint="eastAsia"/>
          <w:kern w:val="0"/>
          <w:sz w:val="18"/>
          <w:szCs w:val="18"/>
          <w:lang w:eastAsia="zh-CN"/>
        </w:rPr>
        <w:t xml:space="preserve">           </w:t>
      </w:r>
      <w:r w:rsidR="00B83901" w:rsidRPr="00E47477">
        <w:rPr>
          <w:rFonts w:ascii="仿宋_GB2312" w:eastAsia="仿宋_GB2312" w:hAnsi="宋体" w:cs="宋体" w:hint="eastAsia"/>
          <w:kern w:val="0"/>
          <w:sz w:val="18"/>
          <w:szCs w:val="18"/>
        </w:rPr>
        <w:t>信息反馈</w:t>
      </w:r>
    </w:p>
    <w:p w14:paraId="71104CAA" w14:textId="77777777" w:rsidR="00B83901" w:rsidRPr="00E47477" w:rsidRDefault="00845888" w:rsidP="00B83901">
      <w:pPr>
        <w:widowControl/>
        <w:spacing w:line="360" w:lineRule="auto"/>
        <w:rPr>
          <w:rFonts w:ascii="仿宋_GB2312" w:eastAsia="仿宋_GB2312" w:hAnsi="宋体" w:cs="宋体"/>
          <w:kern w:val="0"/>
          <w:sz w:val="18"/>
          <w:szCs w:val="18"/>
        </w:rPr>
      </w:pPr>
      <w:r>
        <w:rPr>
          <w:rFonts w:ascii="仿宋_GB2312" w:eastAsia="仿宋_GB2312" w:hAnsi="宋体" w:cs="宋体"/>
          <w:noProof/>
          <w:kern w:val="0"/>
          <w:sz w:val="18"/>
          <w:szCs w:val="18"/>
        </w:rPr>
        <w:pict w14:anchorId="11DC4A6E">
          <v:line id="_x0000_s1338" style="position:absolute;z-index:251906048" from="210pt,7.65pt" to="210pt,23.4pt">
            <v:stroke endarrow="block"/>
          </v:line>
        </w:pict>
      </w:r>
      <w:r w:rsidR="00B83901" w:rsidRPr="00E47477">
        <w:rPr>
          <w:rFonts w:ascii="仿宋_GB2312" w:eastAsia="仿宋_GB2312" w:hAnsi="宋体" w:cs="宋体" w:hint="eastAsia"/>
          <w:kern w:val="0"/>
          <w:sz w:val="18"/>
          <w:szCs w:val="18"/>
        </w:rPr>
        <w:t xml:space="preserve">                                                  </w:t>
      </w:r>
    </w:p>
    <w:p w14:paraId="195A093A" w14:textId="77777777" w:rsidR="00B83901" w:rsidRPr="00E47477" w:rsidRDefault="00845888" w:rsidP="00B83901">
      <w:pPr>
        <w:widowControl/>
        <w:spacing w:line="360" w:lineRule="auto"/>
        <w:rPr>
          <w:rFonts w:ascii="仿宋_GB2312" w:eastAsia="仿宋_GB2312" w:hAnsi="宋体" w:cs="宋体"/>
          <w:kern w:val="0"/>
          <w:sz w:val="18"/>
          <w:szCs w:val="18"/>
        </w:rPr>
      </w:pPr>
      <w:r>
        <w:rPr>
          <w:rFonts w:ascii="仿宋_GB2312" w:eastAsia="仿宋_GB2312" w:hAnsi="宋体" w:cs="宋体"/>
          <w:noProof/>
          <w:kern w:val="0"/>
          <w:sz w:val="18"/>
          <w:szCs w:val="18"/>
        </w:rPr>
        <w:pict w14:anchorId="4B201D6D">
          <v:line id="_x0000_s1330" style="position:absolute;z-index:251897856" from="297pt,0" to="297pt,24.15pt">
            <v:stroke endarrow="block"/>
          </v:line>
        </w:pict>
      </w:r>
      <w:r>
        <w:rPr>
          <w:rFonts w:ascii="仿宋_GB2312" w:eastAsia="仿宋_GB2312" w:hAnsi="宋体" w:cs="宋体"/>
          <w:noProof/>
          <w:kern w:val="0"/>
          <w:sz w:val="18"/>
          <w:szCs w:val="18"/>
        </w:rPr>
        <w:pict w14:anchorId="2A15B2AB">
          <v:line id="_x0000_s1328" style="position:absolute;z-index:251895808" from="115.5pt,0" to="115.5pt,24.15pt">
            <v:stroke endarrow="block"/>
          </v:line>
        </w:pict>
      </w:r>
      <w:r>
        <w:rPr>
          <w:rFonts w:ascii="仿宋_GB2312" w:eastAsia="仿宋_GB2312" w:hAnsi="宋体" w:cs="宋体"/>
          <w:noProof/>
          <w:kern w:val="0"/>
          <w:sz w:val="18"/>
          <w:szCs w:val="18"/>
        </w:rPr>
        <w:pict w14:anchorId="1D741C52">
          <v:line id="_x0000_s1325" style="position:absolute;z-index:251892736" from="10.5pt,0" to="10.5pt,24.15pt">
            <v:stroke endarrow="block"/>
          </v:line>
        </w:pict>
      </w:r>
      <w:r>
        <w:rPr>
          <w:rFonts w:ascii="仿宋_GB2312" w:eastAsia="仿宋_GB2312" w:hAnsi="宋体" w:cs="宋体"/>
          <w:noProof/>
          <w:kern w:val="0"/>
          <w:sz w:val="18"/>
          <w:szCs w:val="18"/>
        </w:rPr>
        <w:pict w14:anchorId="0A6F333C">
          <v:line id="_x0000_s1329" style="position:absolute;z-index:251896832" from="210pt,0" to="210pt,24.15pt">
            <v:stroke endarrow="block"/>
          </v:line>
        </w:pict>
      </w:r>
      <w:r>
        <w:rPr>
          <w:rFonts w:ascii="仿宋_GB2312" w:eastAsia="仿宋_GB2312" w:hAnsi="宋体" w:cs="宋体"/>
          <w:noProof/>
          <w:kern w:val="0"/>
          <w:sz w:val="18"/>
          <w:szCs w:val="18"/>
        </w:rPr>
        <w:pict w14:anchorId="670D362C">
          <v:line id="_x0000_s1332" style="position:absolute;z-index:251899904" from="378pt,0" to="378pt,23.05pt">
            <v:stroke endarrow="block"/>
          </v:line>
        </w:pict>
      </w:r>
      <w:r>
        <w:rPr>
          <w:rFonts w:ascii="仿宋_GB2312" w:eastAsia="仿宋_GB2312" w:hAnsi="宋体" w:cs="宋体"/>
          <w:noProof/>
          <w:kern w:val="0"/>
          <w:sz w:val="18"/>
          <w:szCs w:val="18"/>
        </w:rPr>
        <w:pict w14:anchorId="00E42ABA">
          <v:line id="_x0000_s1326" style="position:absolute;z-index:251893760" from="10.5pt,0" to="378pt,0"/>
        </w:pict>
      </w:r>
      <w:r w:rsidR="00B83901" w:rsidRPr="00E47477">
        <w:rPr>
          <w:rFonts w:ascii="仿宋_GB2312" w:eastAsia="仿宋_GB2312" w:hAnsi="宋体" w:cs="宋体" w:hint="eastAsia"/>
          <w:kern w:val="0"/>
          <w:sz w:val="18"/>
          <w:szCs w:val="18"/>
        </w:rPr>
        <w:t xml:space="preserve">                                                           </w:t>
      </w:r>
    </w:p>
    <w:p w14:paraId="2E20A61A" w14:textId="77777777" w:rsidR="00B83901" w:rsidRPr="00E47477" w:rsidRDefault="00845888" w:rsidP="00B83901">
      <w:pPr>
        <w:widowControl/>
        <w:spacing w:line="360" w:lineRule="auto"/>
        <w:rPr>
          <w:rFonts w:ascii="仿宋_GB2312" w:eastAsia="仿宋_GB2312" w:hAnsi="宋体" w:cs="宋体"/>
          <w:kern w:val="0"/>
          <w:sz w:val="18"/>
          <w:szCs w:val="18"/>
        </w:rPr>
      </w:pPr>
      <w:r>
        <w:rPr>
          <w:rFonts w:ascii="仿宋_GB2312" w:eastAsia="仿宋_GB2312" w:hAnsi="宋体" w:cs="宋体"/>
          <w:noProof/>
          <w:kern w:val="0"/>
          <w:sz w:val="18"/>
          <w:szCs w:val="18"/>
        </w:rPr>
        <w:pict w14:anchorId="4C47D4E5">
          <v:rect id="_x0000_s1334" style="position:absolute;margin-left:173.25pt;margin-top:.75pt;width:73.5pt;height:23.35pt;z-index:251901952">
            <v:textbox style="mso-next-textbox:#_x0000_s1334">
              <w:txbxContent>
                <w:p w14:paraId="01CF378A" w14:textId="77777777" w:rsidR="00C241AF" w:rsidRPr="00B83901" w:rsidRDefault="00C241AF" w:rsidP="00B83901">
                  <w:pPr>
                    <w:jc w:val="center"/>
                    <w:rPr>
                      <w:rFonts w:ascii="仿宋_GB2312" w:eastAsia="仿宋_GB2312"/>
                      <w:sz w:val="18"/>
                      <w:szCs w:val="18"/>
                    </w:rPr>
                  </w:pPr>
                  <w:r w:rsidRPr="00B83901">
                    <w:rPr>
                      <w:rFonts w:ascii="仿宋_GB2312" w:eastAsia="仿宋_GB2312" w:hint="eastAsia"/>
                      <w:sz w:val="18"/>
                      <w:szCs w:val="18"/>
                    </w:rPr>
                    <w:t>通知保洁部</w:t>
                  </w:r>
                </w:p>
              </w:txbxContent>
            </v:textbox>
          </v:rect>
        </w:pict>
      </w:r>
      <w:r>
        <w:rPr>
          <w:rFonts w:ascii="仿宋_GB2312" w:eastAsia="仿宋_GB2312" w:hAnsi="宋体" w:cs="宋体"/>
          <w:noProof/>
          <w:kern w:val="0"/>
          <w:sz w:val="18"/>
          <w:szCs w:val="18"/>
        </w:rPr>
        <w:pict w14:anchorId="7ABF3F4A">
          <v:rect id="_x0000_s1321" style="position:absolute;margin-left:341.25pt;margin-top:.75pt;width:99.75pt;height:24.45pt;z-index:251888640">
            <v:textbox style="mso-next-textbox:#_x0000_s1321">
              <w:txbxContent>
                <w:p w14:paraId="5B95B73B" w14:textId="77777777" w:rsidR="00C241AF" w:rsidRPr="00B83901" w:rsidRDefault="00C241AF" w:rsidP="00B83901">
                  <w:pPr>
                    <w:jc w:val="center"/>
                    <w:rPr>
                      <w:rFonts w:ascii="仿宋_GB2312" w:eastAsia="仿宋_GB2312"/>
                      <w:sz w:val="18"/>
                      <w:szCs w:val="18"/>
                    </w:rPr>
                  </w:pPr>
                  <w:r w:rsidRPr="00B83901">
                    <w:rPr>
                      <w:rFonts w:ascii="仿宋_GB2312" w:eastAsia="仿宋_GB2312" w:hint="eastAsia"/>
                      <w:sz w:val="18"/>
                      <w:szCs w:val="18"/>
                    </w:rPr>
                    <w:t>通知绿化部门负责人</w:t>
                  </w:r>
                </w:p>
                <w:p w14:paraId="19A34657" w14:textId="77777777" w:rsidR="00C241AF" w:rsidRPr="00B83901" w:rsidRDefault="00C241AF" w:rsidP="00B83901">
                  <w:pPr>
                    <w:jc w:val="center"/>
                    <w:rPr>
                      <w:rFonts w:ascii="仿宋_GB2312" w:eastAsia="仿宋_GB2312"/>
                      <w:sz w:val="18"/>
                      <w:szCs w:val="18"/>
                    </w:rPr>
                  </w:pPr>
                </w:p>
              </w:txbxContent>
            </v:textbox>
          </v:rect>
        </w:pict>
      </w:r>
      <w:r>
        <w:rPr>
          <w:rFonts w:ascii="仿宋_GB2312" w:eastAsia="仿宋_GB2312" w:hAnsi="宋体" w:cs="宋体"/>
          <w:noProof/>
          <w:kern w:val="0"/>
          <w:sz w:val="18"/>
          <w:szCs w:val="18"/>
        </w:rPr>
        <w:pict w14:anchorId="15EBE6FB">
          <v:rect id="_x0000_s1337" style="position:absolute;margin-left:257.25pt;margin-top:.75pt;width:73.5pt;height:24.45pt;z-index:251905024">
            <v:textbox style="mso-next-textbox:#_x0000_s1337">
              <w:txbxContent>
                <w:p w14:paraId="2ECA0E99" w14:textId="77777777" w:rsidR="00C241AF" w:rsidRPr="00B83901" w:rsidRDefault="00C241AF" w:rsidP="00B83901">
                  <w:pPr>
                    <w:jc w:val="center"/>
                    <w:rPr>
                      <w:rFonts w:ascii="仿宋_GB2312" w:eastAsia="仿宋_GB2312"/>
                      <w:sz w:val="18"/>
                      <w:szCs w:val="18"/>
                    </w:rPr>
                  </w:pPr>
                  <w:r w:rsidRPr="00B83901">
                    <w:rPr>
                      <w:rFonts w:ascii="仿宋_GB2312" w:eastAsia="仿宋_GB2312" w:hint="eastAsia"/>
                      <w:sz w:val="18"/>
                      <w:szCs w:val="18"/>
                    </w:rPr>
                    <w:t>通知客服部</w:t>
                  </w:r>
                </w:p>
              </w:txbxContent>
            </v:textbox>
          </v:rect>
        </w:pict>
      </w:r>
      <w:r>
        <w:rPr>
          <w:rFonts w:ascii="仿宋_GB2312" w:eastAsia="仿宋_GB2312" w:hAnsi="宋体" w:cs="宋体"/>
          <w:noProof/>
          <w:kern w:val="0"/>
          <w:sz w:val="18"/>
          <w:szCs w:val="18"/>
        </w:rPr>
        <w:pict w14:anchorId="1608F0A5">
          <v:rect id="_x0000_s1322" style="position:absolute;margin-left:79.5pt;margin-top:.75pt;width:73.5pt;height:24.45pt;z-index:251889664">
            <v:textbox style="mso-next-textbox:#_x0000_s1322">
              <w:txbxContent>
                <w:p w14:paraId="21AFA943" w14:textId="77777777" w:rsidR="00C241AF" w:rsidRDefault="00C241AF" w:rsidP="00B83901">
                  <w:pPr>
                    <w:jc w:val="center"/>
                  </w:pPr>
                  <w:r w:rsidRPr="00B83901">
                    <w:rPr>
                      <w:rFonts w:ascii="仿宋_GB2312" w:eastAsia="仿宋_GB2312" w:hint="eastAsia"/>
                      <w:sz w:val="18"/>
                      <w:szCs w:val="18"/>
                    </w:rPr>
                    <w:t>通知保安部</w:t>
                  </w:r>
                </w:p>
              </w:txbxContent>
            </v:textbox>
          </v:rect>
        </w:pict>
      </w:r>
      <w:r>
        <w:rPr>
          <w:rFonts w:ascii="仿宋_GB2312" w:eastAsia="仿宋_GB2312" w:hAnsi="宋体" w:cs="宋体"/>
          <w:noProof/>
          <w:kern w:val="0"/>
          <w:sz w:val="18"/>
          <w:szCs w:val="18"/>
        </w:rPr>
        <w:pict w14:anchorId="7004AC07">
          <v:rect id="_x0000_s1320" style="position:absolute;margin-left:-21pt;margin-top:-.35pt;width:78.75pt;height:24.45pt;z-index:251887616">
            <v:textbox style="mso-next-textbox:#_x0000_s1320">
              <w:txbxContent>
                <w:p w14:paraId="0EC57FBA" w14:textId="77777777" w:rsidR="00C241AF" w:rsidRPr="00B83901" w:rsidRDefault="00C241AF" w:rsidP="00B83901">
                  <w:pPr>
                    <w:jc w:val="center"/>
                    <w:rPr>
                      <w:rFonts w:ascii="仿宋_GB2312" w:eastAsia="仿宋_GB2312"/>
                      <w:sz w:val="18"/>
                      <w:szCs w:val="18"/>
                    </w:rPr>
                  </w:pPr>
                  <w:r w:rsidRPr="00B83901">
                    <w:rPr>
                      <w:rFonts w:ascii="仿宋_GB2312" w:eastAsia="仿宋_GB2312" w:hint="eastAsia"/>
                      <w:sz w:val="18"/>
                      <w:szCs w:val="18"/>
                    </w:rPr>
                    <w:t>通知工程部</w:t>
                  </w:r>
                </w:p>
              </w:txbxContent>
            </v:textbox>
          </v:rect>
        </w:pict>
      </w:r>
      <w:r w:rsidR="00B83901" w:rsidRPr="00E47477">
        <w:rPr>
          <w:rFonts w:ascii="仿宋_GB2312" w:eastAsia="仿宋_GB2312" w:hAnsi="宋体" w:cs="宋体" w:hint="eastAsia"/>
          <w:kern w:val="0"/>
          <w:sz w:val="18"/>
          <w:szCs w:val="18"/>
        </w:rPr>
        <w:t xml:space="preserve">                                                             </w:t>
      </w:r>
    </w:p>
    <w:p w14:paraId="3590F77B" w14:textId="77777777" w:rsidR="00B83901" w:rsidRPr="00E47477" w:rsidRDefault="00845888" w:rsidP="00B83901">
      <w:pPr>
        <w:widowControl/>
        <w:spacing w:line="360" w:lineRule="auto"/>
        <w:rPr>
          <w:rFonts w:ascii="仿宋_GB2312" w:eastAsia="仿宋_GB2312" w:hAnsi="宋体" w:cs="宋体"/>
          <w:kern w:val="0"/>
          <w:sz w:val="18"/>
          <w:szCs w:val="18"/>
        </w:rPr>
      </w:pPr>
      <w:r>
        <w:rPr>
          <w:rFonts w:ascii="仿宋_GB2312" w:eastAsia="仿宋_GB2312" w:hAnsi="宋体" w:cs="宋体"/>
          <w:noProof/>
          <w:kern w:val="0"/>
          <w:sz w:val="18"/>
          <w:szCs w:val="18"/>
        </w:rPr>
        <w:pict w14:anchorId="7E486A52">
          <v:rect id="_x0000_s1341" style="position:absolute;margin-left:356.25pt;margin-top:17pt;width:57.75pt;height:92.35pt;z-index:251909120">
            <v:textbox style="mso-next-textbox:#_x0000_s1341">
              <w:txbxContent>
                <w:p w14:paraId="28747065" w14:textId="77777777" w:rsidR="00C241AF" w:rsidRPr="00B83901" w:rsidRDefault="00C241AF" w:rsidP="002C34CE">
                  <w:pPr>
                    <w:jc w:val="both"/>
                    <w:rPr>
                      <w:rFonts w:ascii="仿宋_GB2312" w:eastAsia="仿宋_GB2312"/>
                      <w:sz w:val="18"/>
                      <w:szCs w:val="18"/>
                    </w:rPr>
                  </w:pPr>
                  <w:r w:rsidRPr="00B83901">
                    <w:rPr>
                      <w:rFonts w:ascii="仿宋_GB2312" w:eastAsia="仿宋_GB2312" w:hint="eastAsia"/>
                      <w:sz w:val="18"/>
                      <w:szCs w:val="18"/>
                    </w:rPr>
                    <w:t>绿化加强保暖、养护。</w:t>
                  </w:r>
                </w:p>
              </w:txbxContent>
            </v:textbox>
          </v:rect>
        </w:pict>
      </w:r>
      <w:r>
        <w:rPr>
          <w:rFonts w:ascii="仿宋_GB2312" w:eastAsia="仿宋_GB2312" w:hAnsi="宋体" w:cs="宋体"/>
          <w:noProof/>
          <w:kern w:val="0"/>
          <w:sz w:val="18"/>
          <w:szCs w:val="18"/>
        </w:rPr>
        <w:pict w14:anchorId="3B23CDA4">
          <v:line id="_x0000_s1324" style="position:absolute;z-index:251891712" from="380.7pt,1.8pt" to="380.7pt,17pt">
            <v:stroke endarrow="block"/>
          </v:line>
        </w:pict>
      </w:r>
      <w:r>
        <w:rPr>
          <w:rFonts w:ascii="仿宋_GB2312" w:eastAsia="仿宋_GB2312" w:hAnsi="宋体" w:cs="宋体"/>
          <w:noProof/>
          <w:kern w:val="0"/>
          <w:sz w:val="18"/>
          <w:szCs w:val="18"/>
        </w:rPr>
        <w:pict w14:anchorId="6794DE2C">
          <v:rect id="_x0000_s1339" style="position:absolute;margin-left:267.75pt;margin-top:17.9pt;width:63pt;height:91.45pt;z-index:251907072">
            <v:textbox style="mso-next-textbox:#_x0000_s1339">
              <w:txbxContent>
                <w:p w14:paraId="61E75C15" w14:textId="77777777" w:rsidR="00C241AF" w:rsidRPr="00B83901" w:rsidRDefault="00C241AF" w:rsidP="002C34CE">
                  <w:pPr>
                    <w:rPr>
                      <w:rFonts w:ascii="仿宋_GB2312" w:eastAsia="仿宋_GB2312"/>
                      <w:sz w:val="18"/>
                      <w:szCs w:val="18"/>
                    </w:rPr>
                  </w:pPr>
                  <w:r w:rsidRPr="00B83901">
                    <w:rPr>
                      <w:rFonts w:ascii="仿宋_GB2312" w:eastAsia="仿宋_GB2312" w:hint="eastAsia"/>
                      <w:sz w:val="18"/>
                      <w:szCs w:val="18"/>
                    </w:rPr>
                    <w:t>雨雪灾害天气，合理做好人员疏导。</w:t>
                  </w:r>
                </w:p>
              </w:txbxContent>
            </v:textbox>
          </v:rect>
        </w:pict>
      </w:r>
      <w:r>
        <w:rPr>
          <w:rFonts w:ascii="仿宋_GB2312" w:eastAsia="仿宋_GB2312" w:hAnsi="宋体" w:cs="宋体"/>
          <w:noProof/>
          <w:kern w:val="0"/>
          <w:sz w:val="18"/>
          <w:szCs w:val="18"/>
        </w:rPr>
        <w:pict w14:anchorId="551C36C5">
          <v:line id="_x0000_s1335" style="position:absolute;z-index:251902976" from="297pt,.7pt" to="297pt,18.1pt">
            <v:stroke endarrow="block"/>
          </v:line>
        </w:pict>
      </w:r>
      <w:r>
        <w:rPr>
          <w:rFonts w:ascii="仿宋_GB2312" w:eastAsia="仿宋_GB2312" w:hAnsi="宋体" w:cs="宋体"/>
          <w:noProof/>
          <w:kern w:val="0"/>
          <w:sz w:val="18"/>
          <w:szCs w:val="18"/>
        </w:rPr>
        <w:pict w14:anchorId="366DF5EA">
          <v:rect id="_x0000_s1336" style="position:absolute;margin-left:173.25pt;margin-top:18.1pt;width:78.75pt;height:91.25pt;z-index:251904000">
            <v:textbox style="mso-next-textbox:#_x0000_s1336">
              <w:txbxContent>
                <w:p w14:paraId="237DD3B2" w14:textId="77777777" w:rsidR="00C241AF" w:rsidRPr="00B83901" w:rsidRDefault="00C241AF" w:rsidP="002C34CE">
                  <w:pPr>
                    <w:rPr>
                      <w:rFonts w:ascii="仿宋_GB2312" w:eastAsia="仿宋_GB2312"/>
                      <w:sz w:val="18"/>
                      <w:szCs w:val="18"/>
                    </w:rPr>
                  </w:pPr>
                  <w:r w:rsidRPr="00B83901">
                    <w:rPr>
                      <w:rFonts w:ascii="仿宋_GB2312" w:eastAsia="仿宋_GB2312" w:hint="eastAsia"/>
                      <w:sz w:val="18"/>
                      <w:szCs w:val="18"/>
                    </w:rPr>
                    <w:t>1</w:t>
                  </w:r>
                  <w:r>
                    <w:rPr>
                      <w:rFonts w:ascii="仿宋_GB2312" w:eastAsia="仿宋_GB2312" w:hint="eastAsia"/>
                      <w:sz w:val="18"/>
                      <w:szCs w:val="18"/>
                      <w:lang w:eastAsia="zh-CN"/>
                    </w:rPr>
                    <w:t>.</w:t>
                  </w:r>
                  <w:r w:rsidRPr="00B83901">
                    <w:rPr>
                      <w:rFonts w:ascii="仿宋_GB2312" w:eastAsia="仿宋_GB2312" w:hint="eastAsia"/>
                      <w:sz w:val="18"/>
                      <w:szCs w:val="18"/>
                    </w:rPr>
                    <w:t>保洁做好雨雪天气清洁。</w:t>
                  </w:r>
                </w:p>
                <w:p w14:paraId="2D2F1D52" w14:textId="77777777" w:rsidR="00C241AF" w:rsidRPr="00B83901" w:rsidRDefault="00C241AF" w:rsidP="002C34CE">
                  <w:pPr>
                    <w:rPr>
                      <w:rFonts w:ascii="仿宋_GB2312" w:eastAsia="仿宋_GB2312"/>
                      <w:sz w:val="18"/>
                      <w:szCs w:val="18"/>
                    </w:rPr>
                  </w:pPr>
                  <w:r w:rsidRPr="00B83901">
                    <w:rPr>
                      <w:rFonts w:ascii="仿宋_GB2312" w:eastAsia="仿宋_GB2312" w:hint="eastAsia"/>
                      <w:sz w:val="18"/>
                      <w:szCs w:val="18"/>
                    </w:rPr>
                    <w:t>2</w:t>
                  </w:r>
                  <w:r>
                    <w:rPr>
                      <w:rFonts w:ascii="仿宋_GB2312" w:eastAsia="仿宋_GB2312" w:hint="eastAsia"/>
                      <w:sz w:val="18"/>
                      <w:szCs w:val="18"/>
                      <w:lang w:eastAsia="zh-CN"/>
                    </w:rPr>
                    <w:t>.</w:t>
                  </w:r>
                  <w:r w:rsidRPr="00B83901">
                    <w:rPr>
                      <w:rFonts w:ascii="仿宋_GB2312" w:eastAsia="仿宋_GB2312" w:hint="eastAsia"/>
                      <w:sz w:val="18"/>
                      <w:szCs w:val="18"/>
                    </w:rPr>
                    <w:t>发生灾情及时做好现场清理工作。</w:t>
                  </w:r>
                </w:p>
              </w:txbxContent>
            </v:textbox>
          </v:rect>
        </w:pict>
      </w:r>
      <w:r>
        <w:rPr>
          <w:rFonts w:ascii="仿宋_GB2312" w:eastAsia="仿宋_GB2312" w:cs="宋体"/>
          <w:b/>
          <w:noProof/>
          <w:kern w:val="0"/>
          <w:sz w:val="18"/>
          <w:szCs w:val="18"/>
          <w:lang w:eastAsia="zh-CN"/>
        </w:rPr>
        <w:pict w14:anchorId="337FDD63">
          <v:line id="_x0000_s1353" style="position:absolute;z-index:251921408" from="115.5pt,1.8pt" to="115.5pt,20.1pt">
            <v:stroke endarrow="block"/>
          </v:line>
        </w:pict>
      </w:r>
      <w:r>
        <w:rPr>
          <w:rFonts w:ascii="仿宋_GB2312" w:eastAsia="仿宋_GB2312" w:hAnsi="宋体" w:cs="宋体"/>
          <w:noProof/>
          <w:kern w:val="0"/>
          <w:sz w:val="18"/>
          <w:szCs w:val="18"/>
        </w:rPr>
        <w:pict w14:anchorId="4B5CEE77">
          <v:rect id="_x0000_s1323" style="position:absolute;margin-left:1in;margin-top:19.85pt;width:89.25pt;height:89.5pt;z-index:251890688">
            <v:textbox style="mso-next-textbox:#_x0000_s1323">
              <w:txbxContent>
                <w:p w14:paraId="114D2BC7" w14:textId="77777777" w:rsidR="00C241AF" w:rsidRPr="00B83901" w:rsidRDefault="00C241AF" w:rsidP="002C34CE">
                  <w:pPr>
                    <w:rPr>
                      <w:rFonts w:ascii="仿宋_GB2312" w:eastAsia="仿宋_GB2312"/>
                      <w:sz w:val="18"/>
                      <w:szCs w:val="18"/>
                    </w:rPr>
                  </w:pPr>
                  <w:r w:rsidRPr="00B83901">
                    <w:rPr>
                      <w:rFonts w:ascii="仿宋_GB2312" w:eastAsia="仿宋_GB2312" w:hint="eastAsia"/>
                      <w:sz w:val="18"/>
                      <w:szCs w:val="18"/>
                    </w:rPr>
                    <w:t>1</w:t>
                  </w:r>
                  <w:r>
                    <w:rPr>
                      <w:rFonts w:ascii="仿宋_GB2312" w:eastAsia="仿宋_GB2312" w:hint="eastAsia"/>
                      <w:sz w:val="18"/>
                      <w:szCs w:val="18"/>
                      <w:lang w:eastAsia="zh-CN"/>
                    </w:rPr>
                    <w:t>.</w:t>
                  </w:r>
                  <w:r w:rsidRPr="00B83901">
                    <w:rPr>
                      <w:rFonts w:ascii="仿宋_GB2312" w:eastAsia="仿宋_GB2312" w:hint="eastAsia"/>
                      <w:sz w:val="18"/>
                      <w:szCs w:val="18"/>
                    </w:rPr>
                    <w:t>加强对雨雪冰冻巡视；</w:t>
                  </w:r>
                </w:p>
                <w:p w14:paraId="58953B52" w14:textId="77777777" w:rsidR="00C241AF" w:rsidRDefault="00C241AF" w:rsidP="002C34CE">
                  <w:r w:rsidRPr="00B83901">
                    <w:rPr>
                      <w:rFonts w:ascii="仿宋_GB2312" w:eastAsia="仿宋_GB2312" w:hint="eastAsia"/>
                      <w:sz w:val="18"/>
                      <w:szCs w:val="18"/>
                    </w:rPr>
                    <w:t>2</w:t>
                  </w:r>
                  <w:r>
                    <w:rPr>
                      <w:rFonts w:ascii="仿宋_GB2312" w:eastAsia="仿宋_GB2312" w:hint="eastAsia"/>
                      <w:sz w:val="18"/>
                      <w:szCs w:val="18"/>
                      <w:lang w:eastAsia="zh-CN"/>
                    </w:rPr>
                    <w:t>.</w:t>
                  </w:r>
                  <w:r w:rsidRPr="00B83901">
                    <w:rPr>
                      <w:rFonts w:ascii="仿宋_GB2312" w:eastAsia="仿宋_GB2312" w:hint="eastAsia"/>
                      <w:sz w:val="18"/>
                      <w:szCs w:val="18"/>
                    </w:rPr>
                    <w:t>发现灾情及时上报并对现场采取控制相应措施。</w:t>
                  </w:r>
                </w:p>
              </w:txbxContent>
            </v:textbox>
          </v:rect>
        </w:pict>
      </w:r>
      <w:r>
        <w:rPr>
          <w:rFonts w:ascii="仿宋_GB2312" w:eastAsia="仿宋_GB2312" w:hAnsi="宋体" w:cs="宋体"/>
          <w:noProof/>
          <w:kern w:val="0"/>
          <w:sz w:val="18"/>
          <w:szCs w:val="18"/>
        </w:rPr>
        <w:pict w14:anchorId="47351A5B">
          <v:rect id="_x0000_s1333" style="position:absolute;margin-left:-21pt;margin-top:17.9pt;width:84pt;height:91.45pt;z-index:251900928">
            <v:textbox style="mso-next-textbox:#_x0000_s1333">
              <w:txbxContent>
                <w:p w14:paraId="6FD95DA3" w14:textId="77777777" w:rsidR="00C241AF" w:rsidRPr="00B83901" w:rsidRDefault="00C241AF" w:rsidP="002C34CE">
                  <w:pPr>
                    <w:jc w:val="both"/>
                    <w:rPr>
                      <w:rFonts w:ascii="仿宋_GB2312" w:eastAsia="仿宋_GB2312"/>
                      <w:sz w:val="18"/>
                      <w:szCs w:val="18"/>
                    </w:rPr>
                  </w:pPr>
                  <w:r w:rsidRPr="00B83901">
                    <w:rPr>
                      <w:rFonts w:ascii="仿宋_GB2312" w:eastAsia="仿宋_GB2312" w:hint="eastAsia"/>
                      <w:sz w:val="18"/>
                      <w:szCs w:val="18"/>
                    </w:rPr>
                    <w:t>1</w:t>
                  </w:r>
                  <w:r>
                    <w:rPr>
                      <w:rFonts w:ascii="仿宋_GB2312" w:eastAsia="仿宋_GB2312" w:hint="eastAsia"/>
                      <w:sz w:val="18"/>
                      <w:szCs w:val="18"/>
                      <w:lang w:eastAsia="zh-CN"/>
                    </w:rPr>
                    <w:t>.</w:t>
                  </w:r>
                  <w:r w:rsidRPr="00B83901">
                    <w:rPr>
                      <w:rFonts w:ascii="仿宋_GB2312" w:eastAsia="仿宋_GB2312" w:hint="eastAsia"/>
                      <w:sz w:val="18"/>
                      <w:szCs w:val="18"/>
                    </w:rPr>
                    <w:t>对楼内设施、设备等维护、保养。</w:t>
                  </w:r>
                </w:p>
                <w:p w14:paraId="00EA28A2" w14:textId="77777777" w:rsidR="00C241AF" w:rsidRPr="00692BD8" w:rsidRDefault="00C241AF" w:rsidP="00692BD8">
                  <w:pPr>
                    <w:jc w:val="both"/>
                    <w:rPr>
                      <w:rFonts w:eastAsiaTheme="minorEastAsia"/>
                    </w:rPr>
                  </w:pPr>
                  <w:r w:rsidRPr="00B83901">
                    <w:rPr>
                      <w:rFonts w:ascii="仿宋_GB2312" w:eastAsia="仿宋_GB2312" w:hint="eastAsia"/>
                      <w:sz w:val="18"/>
                      <w:szCs w:val="18"/>
                    </w:rPr>
                    <w:t>2</w:t>
                  </w:r>
                  <w:r>
                    <w:rPr>
                      <w:rFonts w:ascii="仿宋_GB2312" w:eastAsia="仿宋_GB2312" w:hint="eastAsia"/>
                      <w:sz w:val="18"/>
                      <w:szCs w:val="18"/>
                      <w:lang w:eastAsia="zh-CN"/>
                    </w:rPr>
                    <w:t>.</w:t>
                  </w:r>
                  <w:r w:rsidRPr="00B83901">
                    <w:rPr>
                      <w:rFonts w:ascii="仿宋_GB2312" w:eastAsia="仿宋_GB2312" w:hint="eastAsia"/>
                      <w:sz w:val="18"/>
                      <w:szCs w:val="18"/>
                    </w:rPr>
                    <w:t>若发生灾情及时做好抢修、保障做好工作。</w:t>
                  </w:r>
                </w:p>
              </w:txbxContent>
            </v:textbox>
          </v:rect>
        </w:pict>
      </w:r>
      <w:r>
        <w:rPr>
          <w:rFonts w:ascii="仿宋_GB2312" w:eastAsia="仿宋_GB2312" w:cs="宋体"/>
          <w:b/>
          <w:noProof/>
          <w:kern w:val="0"/>
          <w:sz w:val="18"/>
          <w:szCs w:val="18"/>
          <w:lang w:eastAsia="zh-CN"/>
        </w:rPr>
        <w:pict w14:anchorId="5B40E7B4">
          <v:line id="_x0000_s1354" style="position:absolute;z-index:251922432" from="207pt,.7pt" to="207pt,17pt">
            <v:stroke endarrow="block"/>
          </v:line>
        </w:pict>
      </w:r>
      <w:r>
        <w:rPr>
          <w:rFonts w:ascii="仿宋_GB2312" w:eastAsia="仿宋_GB2312" w:cs="宋体"/>
          <w:b/>
          <w:noProof/>
          <w:kern w:val="0"/>
          <w:sz w:val="18"/>
          <w:szCs w:val="18"/>
        </w:rPr>
        <w:pict w14:anchorId="6405CBA4">
          <v:line id="_x0000_s1345" style="position:absolute;z-index:251913216" from="10.5pt,1.8pt" to="10.5pt,18.1pt">
            <v:stroke endarrow="block"/>
          </v:line>
        </w:pict>
      </w:r>
    </w:p>
    <w:p w14:paraId="157300D4" w14:textId="77777777" w:rsidR="00B83901" w:rsidRPr="00E47477" w:rsidRDefault="00B83901" w:rsidP="00B83901">
      <w:pPr>
        <w:widowControl/>
        <w:spacing w:line="360" w:lineRule="auto"/>
        <w:rPr>
          <w:rFonts w:ascii="仿宋_GB2312" w:eastAsia="仿宋_GB2312" w:cs="宋体"/>
          <w:b/>
          <w:w w:val="95"/>
          <w:kern w:val="0"/>
          <w:sz w:val="18"/>
          <w:szCs w:val="18"/>
        </w:rPr>
      </w:pPr>
    </w:p>
    <w:p w14:paraId="77F38201" w14:textId="77777777" w:rsidR="00B83901" w:rsidRPr="00E47477" w:rsidRDefault="00B83901" w:rsidP="00B83901">
      <w:pPr>
        <w:widowControl/>
        <w:spacing w:line="360" w:lineRule="auto"/>
        <w:rPr>
          <w:rFonts w:ascii="仿宋_GB2312" w:eastAsia="仿宋_GB2312" w:cs="宋体"/>
          <w:b/>
          <w:w w:val="95"/>
          <w:kern w:val="0"/>
          <w:sz w:val="18"/>
          <w:szCs w:val="18"/>
        </w:rPr>
      </w:pPr>
    </w:p>
    <w:p w14:paraId="53CF5B05" w14:textId="77777777" w:rsidR="00B83901" w:rsidRPr="00E47477" w:rsidRDefault="00B83901" w:rsidP="00B83901">
      <w:pPr>
        <w:widowControl/>
        <w:shd w:val="clear" w:color="auto" w:fill="FFFFFF"/>
        <w:spacing w:line="360" w:lineRule="auto"/>
        <w:ind w:firstLine="555"/>
        <w:rPr>
          <w:rFonts w:ascii="仿宋_GB2312" w:eastAsia="仿宋_GB2312" w:hAnsi="宋体" w:cs="宋体"/>
          <w:b/>
          <w:bCs/>
          <w:kern w:val="0"/>
          <w:sz w:val="18"/>
          <w:szCs w:val="18"/>
        </w:rPr>
      </w:pPr>
    </w:p>
    <w:p w14:paraId="54E3B5FE" w14:textId="77777777" w:rsidR="00B83901" w:rsidRPr="00E47477" w:rsidRDefault="00845888" w:rsidP="00B83901">
      <w:pPr>
        <w:widowControl/>
        <w:shd w:val="clear" w:color="auto" w:fill="FFFFFF"/>
        <w:spacing w:line="360" w:lineRule="auto"/>
        <w:ind w:firstLine="555"/>
        <w:jc w:val="center"/>
        <w:rPr>
          <w:rFonts w:ascii="仿宋_GB2312" w:eastAsia="仿宋_GB2312" w:hAnsi="宋体" w:cs="宋体"/>
          <w:b/>
          <w:bCs/>
          <w:kern w:val="0"/>
          <w:sz w:val="18"/>
          <w:szCs w:val="18"/>
        </w:rPr>
      </w:pPr>
      <w:r>
        <w:rPr>
          <w:rFonts w:ascii="仿宋_GB2312" w:eastAsia="仿宋_GB2312" w:hAnsi="宋体" w:cs="宋体"/>
          <w:noProof/>
          <w:kern w:val="0"/>
          <w:lang w:eastAsia="zh-CN"/>
        </w:rPr>
        <w:pict w14:anchorId="4D6237F5">
          <v:line id="_x0000_s1358" style="position:absolute;left:0;text-align:left;z-index:251926528" from="380.7pt,15.75pt" to="380.7pt,32.05pt">
            <v:stroke endarrow="block"/>
          </v:line>
        </w:pict>
      </w:r>
      <w:r>
        <w:rPr>
          <w:rFonts w:ascii="仿宋_GB2312" w:eastAsia="仿宋_GB2312" w:hAnsi="宋体" w:cs="宋体"/>
          <w:noProof/>
          <w:kern w:val="0"/>
          <w:lang w:eastAsia="zh-CN"/>
        </w:rPr>
        <w:pict w14:anchorId="4C0982A0">
          <v:line id="_x0000_s1357" style="position:absolute;left:0;text-align:left;z-index:251925504" from="297pt,15.75pt" to="297pt,32.05pt">
            <v:stroke endarrow="block"/>
          </v:line>
        </w:pict>
      </w:r>
      <w:r>
        <w:rPr>
          <w:rFonts w:ascii="仿宋_GB2312" w:eastAsia="仿宋_GB2312" w:hAnsi="宋体" w:cs="宋体"/>
          <w:noProof/>
          <w:kern w:val="0"/>
          <w:lang w:eastAsia="zh-CN"/>
        </w:rPr>
        <w:pict w14:anchorId="23E51F0D">
          <v:line id="_x0000_s1356" style="position:absolute;left:0;text-align:left;z-index:251924480" from="207pt,15.75pt" to="207pt,32.05pt">
            <v:stroke endarrow="block"/>
          </v:line>
        </w:pict>
      </w:r>
      <w:r>
        <w:rPr>
          <w:rFonts w:ascii="仿宋_GB2312" w:eastAsia="仿宋_GB2312" w:hAnsi="宋体" w:cs="宋体"/>
          <w:noProof/>
          <w:kern w:val="0"/>
          <w:lang w:eastAsia="zh-CN"/>
        </w:rPr>
        <w:pict w14:anchorId="27E4F0EB">
          <v:line id="_x0000_s1355" style="position:absolute;left:0;text-align:left;z-index:251923456" from="115.5pt,15.75pt" to="115.5pt,32.05pt">
            <v:stroke endarrow="block"/>
          </v:line>
        </w:pict>
      </w:r>
      <w:r>
        <w:rPr>
          <w:rFonts w:ascii="仿宋_GB2312" w:eastAsia="仿宋_GB2312" w:cs="宋体"/>
          <w:b/>
          <w:noProof/>
          <w:kern w:val="0"/>
          <w:sz w:val="18"/>
          <w:szCs w:val="18"/>
        </w:rPr>
        <w:pict w14:anchorId="14FB2DE2">
          <v:line id="_x0000_s1343" style="position:absolute;left:0;text-align:left;z-index:251911168" from="10.5pt,15.75pt" to="10.5pt,32.05pt">
            <v:stroke endarrow="block"/>
          </v:line>
        </w:pict>
      </w:r>
    </w:p>
    <w:p w14:paraId="3EC9AFAF" w14:textId="77777777" w:rsidR="00B83901" w:rsidRPr="00E47477" w:rsidRDefault="00845888" w:rsidP="00B83901">
      <w:pPr>
        <w:widowControl/>
        <w:shd w:val="clear" w:color="auto" w:fill="FFFFFF"/>
        <w:spacing w:line="360" w:lineRule="auto"/>
        <w:ind w:firstLine="555"/>
        <w:jc w:val="center"/>
        <w:rPr>
          <w:rFonts w:ascii="仿宋_GB2312" w:eastAsia="仿宋_GB2312" w:hAnsi="宋体" w:cs="宋体"/>
          <w:b/>
          <w:bCs/>
          <w:kern w:val="0"/>
        </w:rPr>
      </w:pPr>
      <w:r>
        <w:rPr>
          <w:rFonts w:ascii="仿宋_GB2312" w:eastAsia="仿宋_GB2312" w:hAnsi="宋体" w:cs="宋体"/>
          <w:b/>
          <w:bCs/>
          <w:noProof/>
          <w:kern w:val="0"/>
          <w:sz w:val="18"/>
          <w:szCs w:val="18"/>
        </w:rPr>
        <w:pict w14:anchorId="031BE7A9">
          <v:rect id="_x0000_s1350" style="position:absolute;left:0;text-align:left;margin-left:0;margin-top:11.1pt;width:414pt;height:23.4pt;z-index:251918336">
            <v:textbox style="mso-next-textbox:#_x0000_s1350">
              <w:txbxContent>
                <w:p w14:paraId="662209E0" w14:textId="77777777" w:rsidR="00C241AF" w:rsidRPr="00B83901" w:rsidRDefault="00C241AF" w:rsidP="00B83901">
                  <w:pPr>
                    <w:ind w:firstLineChars="50" w:firstLine="90"/>
                    <w:jc w:val="center"/>
                    <w:rPr>
                      <w:rFonts w:ascii="仿宋_GB2312" w:eastAsia="仿宋_GB2312"/>
                      <w:sz w:val="18"/>
                      <w:szCs w:val="18"/>
                    </w:rPr>
                  </w:pPr>
                  <w:r w:rsidRPr="00B83901">
                    <w:rPr>
                      <w:rFonts w:ascii="仿宋_GB2312" w:eastAsia="仿宋_GB2312" w:hint="eastAsia"/>
                      <w:sz w:val="18"/>
                      <w:szCs w:val="18"/>
                    </w:rPr>
                    <w:t>处置情况汇总（书面）</w:t>
                  </w:r>
                </w:p>
              </w:txbxContent>
            </v:textbox>
          </v:rect>
        </w:pict>
      </w:r>
    </w:p>
    <w:p w14:paraId="5A65A151" w14:textId="77777777" w:rsidR="00B83901" w:rsidRPr="00E47477" w:rsidRDefault="00B83901" w:rsidP="00B83901">
      <w:pPr>
        <w:widowControl/>
        <w:shd w:val="clear" w:color="auto" w:fill="FFFFFF"/>
        <w:spacing w:line="360" w:lineRule="auto"/>
        <w:ind w:firstLine="555"/>
        <w:jc w:val="center"/>
        <w:rPr>
          <w:rFonts w:ascii="仿宋_GB2312" w:eastAsia="仿宋_GB2312" w:hAnsi="宋体" w:cs="宋体"/>
          <w:kern w:val="0"/>
        </w:rPr>
      </w:pPr>
    </w:p>
    <w:p w14:paraId="07EA8AFA"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1</w:t>
      </w:r>
      <w:r w:rsidR="00CE760F">
        <w:rPr>
          <w:rFonts w:ascii="仿宋_GB2312" w:eastAsia="仿宋_GB2312" w:hint="eastAsia"/>
          <w:lang w:eastAsia="zh-CN"/>
        </w:rPr>
        <w:t>.</w:t>
      </w:r>
      <w:r w:rsidRPr="00692BD8">
        <w:rPr>
          <w:rFonts w:ascii="仿宋_GB2312" w:eastAsia="仿宋_GB2312" w:hint="eastAsia"/>
        </w:rPr>
        <w:t>总则</w:t>
      </w:r>
    </w:p>
    <w:p w14:paraId="4BE25789" w14:textId="77777777" w:rsidR="002C34CE"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1.1编制目的</w:t>
      </w:r>
    </w:p>
    <w:p w14:paraId="4544FDE2"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为了有效防范与处置雨雪冰冻灾害，避免次生、衍生灾害发生，确保本项目业主单位生命财产安全和业主单位正常运行，依据《上海市处置雨雪冰冻灾害应急预案》，结合区本项目实际，编制本预案。</w:t>
      </w:r>
    </w:p>
    <w:p w14:paraId="02CC9C26"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1.2适用范围</w:t>
      </w:r>
    </w:p>
    <w:p w14:paraId="7E8F177F"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本预案适用于雨雪冰冻灾害的预防、预警响应、应急处置和后期处置等应急工作。</w:t>
      </w:r>
    </w:p>
    <w:p w14:paraId="52855E18"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1.3基本情况</w:t>
      </w:r>
    </w:p>
    <w:p w14:paraId="6177B255" w14:textId="77777777" w:rsidR="00B83901" w:rsidRPr="00692BD8" w:rsidRDefault="00B83901" w:rsidP="00D576AE">
      <w:pPr>
        <w:snapToGrid w:val="0"/>
        <w:spacing w:line="42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692BD8">
          <w:rPr>
            <w:rFonts w:ascii="仿宋_GB2312" w:eastAsia="仿宋_GB2312" w:hint="eastAsia"/>
          </w:rPr>
          <w:t>1.3.1</w:t>
        </w:r>
      </w:smartTag>
      <w:r w:rsidRPr="00692BD8">
        <w:rPr>
          <w:rFonts w:ascii="仿宋_GB2312" w:eastAsia="仿宋_GB2312" w:hint="eastAsia"/>
        </w:rPr>
        <w:t>雨雪冰冻天气概况</w:t>
      </w:r>
    </w:p>
    <w:p w14:paraId="48014B22"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雨雪冰冻灾害是指由降雪（或雨夹雪、霰、冰粒、冻雨等）或降雨后遇低温形成积雪、道路结冰，对人民生命财产安全和城市正常运行造成危害或影响的一种气象灾害。它主要发生在冬季，但秋冬交替和冬春交替之际偶然也会出现。</w:t>
      </w:r>
    </w:p>
    <w:p w14:paraId="74AC3289"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近年来在全球气候变暖的大背景下，本区雨雪冰冻天气有所减少，但极端雨雪冰冻灾害发生的可能性仍然存在。</w:t>
      </w:r>
    </w:p>
    <w:p w14:paraId="0D1BB426" w14:textId="77777777" w:rsidR="00B83901" w:rsidRPr="00692BD8" w:rsidRDefault="00B83901" w:rsidP="00D576AE">
      <w:pPr>
        <w:snapToGrid w:val="0"/>
        <w:spacing w:line="42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692BD8">
          <w:rPr>
            <w:rFonts w:ascii="仿宋_GB2312" w:eastAsia="仿宋_GB2312" w:hint="eastAsia"/>
          </w:rPr>
          <w:t>1.3.2</w:t>
        </w:r>
      </w:smartTag>
      <w:r w:rsidRPr="00692BD8">
        <w:rPr>
          <w:rFonts w:ascii="仿宋_GB2312" w:eastAsia="仿宋_GB2312" w:hint="eastAsia"/>
        </w:rPr>
        <w:t>雨雪冰冻对本系统各单位的主要危害</w:t>
      </w:r>
    </w:p>
    <w:p w14:paraId="7ADACB60"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交通方面：雨雪冰冻天气时，海（水）、陆、空运输等都将受到不利影响，</w:t>
      </w:r>
      <w:r w:rsidRPr="00692BD8">
        <w:rPr>
          <w:rFonts w:ascii="仿宋_GB2312" w:eastAsia="仿宋_GB2312" w:hint="eastAsia"/>
        </w:rPr>
        <w:lastRenderedPageBreak/>
        <w:t>可能引发大面积人员滞留，并使交通事故发生几率增加；持续的雨雪冰冻天气还会影响煤电油运，威胁教育教学工作正常运行。</w:t>
      </w:r>
    </w:p>
    <w:p w14:paraId="36B91D35"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水、电、通讯等设施方面：雨雪冰冻天气易导致电线结冰，使电线负重过大发生断裂，严重时还可导致电力、通讯等基站倒塌；易造成供水管道破裂，影响供水。</w:t>
      </w:r>
    </w:p>
    <w:p w14:paraId="76A2537E"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构筑物方面：可导致简易房、车棚等构筑物受压倒塌。</w:t>
      </w:r>
    </w:p>
    <w:p w14:paraId="4C69EF6D"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绿化等方面：持续雨雪冰冻天气可导致树枝折断、树木倒伏，进而影响交通和安全。</w:t>
      </w:r>
    </w:p>
    <w:p w14:paraId="1712FCBF"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安全生产方面：影响户外施工、作业及起吊、装卸，增加事故发生几率。</w:t>
      </w:r>
    </w:p>
    <w:p w14:paraId="4E76DE30"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2</w:t>
      </w:r>
      <w:r w:rsidR="00CE760F">
        <w:rPr>
          <w:rFonts w:ascii="仿宋_GB2312" w:eastAsia="仿宋_GB2312" w:hint="eastAsia"/>
          <w:lang w:eastAsia="zh-CN"/>
        </w:rPr>
        <w:t>.</w:t>
      </w:r>
      <w:r w:rsidRPr="00692BD8">
        <w:rPr>
          <w:rFonts w:ascii="仿宋_GB2312" w:eastAsia="仿宋_GB2312" w:hint="eastAsia"/>
        </w:rPr>
        <w:t>联动部门及主要职责</w:t>
      </w:r>
    </w:p>
    <w:p w14:paraId="4136B71F"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2.1联动部门</w:t>
      </w:r>
    </w:p>
    <w:p w14:paraId="6B1BF860" w14:textId="77777777" w:rsidR="00B83901" w:rsidRPr="00692BD8" w:rsidRDefault="00B83901" w:rsidP="00D576AE">
      <w:pPr>
        <w:snapToGrid w:val="0"/>
        <w:spacing w:line="42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692BD8">
          <w:rPr>
            <w:rFonts w:ascii="仿宋_GB2312" w:eastAsia="仿宋_GB2312" w:hint="eastAsia"/>
          </w:rPr>
          <w:t>2.1.1</w:t>
        </w:r>
      </w:smartTag>
      <w:r w:rsidRPr="00692BD8">
        <w:rPr>
          <w:rFonts w:ascii="仿宋_GB2312" w:eastAsia="仿宋_GB2312" w:hint="eastAsia"/>
        </w:rPr>
        <w:t xml:space="preserve">项目处 </w:t>
      </w:r>
    </w:p>
    <w:p w14:paraId="2B146C18"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承办项目处处置雨雪冰冻灾害应急工作小组召开的会议和重要活动，检查督促</w:t>
      </w:r>
      <w:r w:rsidR="00FE2D49">
        <w:rPr>
          <w:rFonts w:ascii="仿宋_GB2312" w:eastAsia="仿宋_GB2312" w:hint="eastAsia"/>
        </w:rPr>
        <w:t>区项目处内部处置雨雪冰冻灾害应急工作小组决定事项的贯彻落实情况</w:t>
      </w:r>
      <w:r w:rsidR="00FE2D49">
        <w:rPr>
          <w:rFonts w:ascii="仿宋_GB2312" w:eastAsia="仿宋_GB2312" w:hint="eastAsia"/>
          <w:lang w:eastAsia="zh-CN"/>
        </w:rPr>
        <w:t>；</w:t>
      </w:r>
      <w:r w:rsidRPr="00692BD8">
        <w:rPr>
          <w:rFonts w:ascii="仿宋_GB2312" w:eastAsia="仿宋_GB2312" w:hint="eastAsia"/>
        </w:rPr>
        <w:t>协调项目内部各部门和业主单位各有关处室和所属各单位涉及处置雨雪冰冻灾害的相关工作。组织督促各部门开展雨雪冰冻灾害防御和安全知识教育；督促各部门开展隐患排查治理工作。</w:t>
      </w:r>
    </w:p>
    <w:p w14:paraId="498399E1" w14:textId="77777777" w:rsidR="00B83901" w:rsidRPr="00692BD8" w:rsidRDefault="00B83901" w:rsidP="00D576AE">
      <w:pPr>
        <w:snapToGrid w:val="0"/>
        <w:spacing w:line="420" w:lineRule="exact"/>
        <w:ind w:firstLineChars="200" w:firstLine="480"/>
        <w:rPr>
          <w:rFonts w:ascii="仿宋_GB2312" w:eastAsia="仿宋_GB2312"/>
        </w:rPr>
      </w:pPr>
      <w:smartTag w:uri="urn:schemas-microsoft-com:office:smarttags" w:element="chsdate">
        <w:smartTagPr>
          <w:attr w:name="IsROCDate" w:val="False"/>
          <w:attr w:name="IsLunarDate" w:val="False"/>
          <w:attr w:name="Day" w:val="30"/>
          <w:attr w:name="Month" w:val="12"/>
          <w:attr w:name="Year" w:val="1899"/>
        </w:smartTagPr>
        <w:r w:rsidRPr="00692BD8">
          <w:rPr>
            <w:rFonts w:ascii="仿宋_GB2312" w:eastAsia="仿宋_GB2312" w:hint="eastAsia"/>
          </w:rPr>
          <w:t>2.1.2</w:t>
        </w:r>
      </w:smartTag>
      <w:r w:rsidRPr="00692BD8">
        <w:rPr>
          <w:rFonts w:ascii="仿宋_GB2312" w:eastAsia="仿宋_GB2312" w:hint="eastAsia"/>
        </w:rPr>
        <w:t>公司相关部门和业主相关处室职责</w:t>
      </w:r>
    </w:p>
    <w:p w14:paraId="58B31950"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根据雨雪冰冻灾害防范与处置等工作的需要，编制年度相关预算安排相应资金和救灾物资，并做好管理和监督工作。</w:t>
      </w:r>
    </w:p>
    <w:p w14:paraId="69DF0453"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3</w:t>
      </w:r>
      <w:r w:rsidR="002C34CE" w:rsidRPr="00692BD8">
        <w:rPr>
          <w:rFonts w:ascii="仿宋_GB2312" w:eastAsia="仿宋_GB2312" w:hint="eastAsia"/>
        </w:rPr>
        <w:t>.</w:t>
      </w:r>
      <w:r w:rsidRPr="00692BD8">
        <w:rPr>
          <w:rFonts w:ascii="仿宋_GB2312" w:eastAsia="仿宋_GB2312" w:hint="eastAsia"/>
        </w:rPr>
        <w:t>灾害预防</w:t>
      </w:r>
    </w:p>
    <w:p w14:paraId="2BB5E46E"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进入秋冬季，各部门应根据本市雨雪冰冻特点和气象部门预测，做好以下预防工作：</w:t>
      </w:r>
    </w:p>
    <w:p w14:paraId="7C092899"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（1）结合实际，修订完善应对雨雪冰冻灾害的有关规章、制度和预案；</w:t>
      </w:r>
    </w:p>
    <w:p w14:paraId="06677138"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（2）做好供水、供电、供气等易受雨雪冰冻影响的设备设施等防冻准备；</w:t>
      </w:r>
    </w:p>
    <w:p w14:paraId="496F19BB"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（3）加强雨雪冰冻天气条件下的生产安全等相关技能培训；</w:t>
      </w:r>
    </w:p>
    <w:p w14:paraId="463AF11A"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（4）加强隐患排查治理工作；</w:t>
      </w:r>
    </w:p>
    <w:p w14:paraId="5E4047F0"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（5）加强对应急物资、装备检查；</w:t>
      </w:r>
    </w:p>
    <w:p w14:paraId="6314A5B1"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（6）加强雨雪冰冻灾害防御知识的宣传教育；</w:t>
      </w:r>
    </w:p>
    <w:p w14:paraId="2A255989"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（7）开展应对雨雪冰冻灾害的应急演练；</w:t>
      </w:r>
    </w:p>
    <w:p w14:paraId="75E89543"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（8）加强应急值守；</w:t>
      </w:r>
    </w:p>
    <w:p w14:paraId="76B329E4"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（9）做好应对雨雪冰冻天气的其他各项准备。</w:t>
      </w:r>
    </w:p>
    <w:p w14:paraId="525B0816" w14:textId="77777777" w:rsidR="009A4213" w:rsidRDefault="009A4213" w:rsidP="00D576AE">
      <w:pPr>
        <w:snapToGrid w:val="0"/>
        <w:spacing w:line="420" w:lineRule="exact"/>
        <w:ind w:firstLineChars="200" w:firstLine="480"/>
        <w:rPr>
          <w:rFonts w:ascii="仿宋_GB2312" w:eastAsia="仿宋_GB2312"/>
          <w:lang w:eastAsia="zh-CN"/>
        </w:rPr>
      </w:pPr>
    </w:p>
    <w:p w14:paraId="0952225D"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lastRenderedPageBreak/>
        <w:t>4</w:t>
      </w:r>
      <w:r w:rsidR="00CE760F">
        <w:rPr>
          <w:rFonts w:ascii="仿宋_GB2312" w:eastAsia="仿宋_GB2312" w:hint="eastAsia"/>
          <w:lang w:eastAsia="zh-CN"/>
        </w:rPr>
        <w:t>.</w:t>
      </w:r>
      <w:r w:rsidRPr="00692BD8">
        <w:rPr>
          <w:rFonts w:ascii="仿宋_GB2312" w:eastAsia="仿宋_GB2312" w:hint="eastAsia"/>
        </w:rPr>
        <w:t>预警响应</w:t>
      </w:r>
    </w:p>
    <w:p w14:paraId="2EFD129E"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雨雪冰冻灾害主要是由于降雪（或雨夹雪、霰、冰粒、冻雨等）或降雨后遇低温形成积雪、道路结冰，引发各类灾害事故，其预警响应根据《上海市人民政府批转市气象局关于贯彻中国气象局〈气象灾害预警信号发布与传播办法〉实施意见的通知》（沪府发〔2007〕36号）规定的暴雪和道路结冰两种气象灾害预警。</w:t>
      </w:r>
    </w:p>
    <w:p w14:paraId="3DC00027"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4.1暴雪蓝色、黄色预警或道路结冰黄色预警后的响应</w:t>
      </w:r>
    </w:p>
    <w:p w14:paraId="09D2C052"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（1）各联动部门加强应急值守，加强与公司</w:t>
      </w:r>
      <w:r w:rsidR="00FE2D49">
        <w:rPr>
          <w:rFonts w:ascii="仿宋_GB2312" w:eastAsia="仿宋_GB2312" w:hint="eastAsia"/>
          <w:lang w:eastAsia="zh-CN"/>
        </w:rPr>
        <w:t>应急</w:t>
      </w:r>
      <w:r w:rsidRPr="00692BD8">
        <w:rPr>
          <w:rFonts w:ascii="仿宋_GB2312" w:eastAsia="仿宋_GB2312" w:hint="eastAsia"/>
        </w:rPr>
        <w:t>办、业主办公室等部门信息通报；保持应急通讯设备畅通。</w:t>
      </w:r>
    </w:p>
    <w:p w14:paraId="7528CFB2"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（2</w:t>
      </w:r>
      <w:r w:rsidR="00FE2D49">
        <w:rPr>
          <w:rFonts w:ascii="仿宋_GB2312" w:eastAsia="仿宋_GB2312" w:hint="eastAsia"/>
        </w:rPr>
        <w:t>）本项目各单位结合各自工作职责，</w:t>
      </w:r>
      <w:r w:rsidR="00FE2D49">
        <w:rPr>
          <w:rFonts w:ascii="仿宋_GB2312" w:eastAsia="仿宋_GB2312" w:hint="eastAsia"/>
          <w:lang w:eastAsia="zh-CN"/>
        </w:rPr>
        <w:t>做好</w:t>
      </w:r>
      <w:r w:rsidRPr="00692BD8">
        <w:rPr>
          <w:rFonts w:ascii="仿宋_GB2312" w:eastAsia="仿宋_GB2312" w:hint="eastAsia"/>
        </w:rPr>
        <w:t>雨雪冰冻灾害的防御。</w:t>
      </w:r>
    </w:p>
    <w:p w14:paraId="39B4CB90"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4.2暴雪橙色、红色预警或道路结冰橙色、红色预警后的响应</w:t>
      </w:r>
    </w:p>
    <w:p w14:paraId="67F21C5E"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（1）</w:t>
      </w:r>
      <w:r w:rsidR="000547F5">
        <w:rPr>
          <w:rFonts w:ascii="仿宋_GB2312" w:eastAsia="仿宋_GB2312" w:hint="eastAsia"/>
        </w:rPr>
        <w:t>各联动部门加强应急值守，及时掌握雨雪冰冻天气情况，加强与公司</w:t>
      </w:r>
      <w:r w:rsidR="000547F5">
        <w:rPr>
          <w:rFonts w:ascii="仿宋_GB2312" w:eastAsia="仿宋_GB2312" w:hint="eastAsia"/>
          <w:lang w:eastAsia="zh-CN"/>
        </w:rPr>
        <w:t>应急部门</w:t>
      </w:r>
      <w:r w:rsidRPr="00692BD8">
        <w:rPr>
          <w:rFonts w:ascii="仿宋_GB2312" w:eastAsia="仿宋_GB2312" w:hint="eastAsia"/>
        </w:rPr>
        <w:t>、业主办公室等部门信息通报；保持应急通讯设备畅通；相关职能部门进入待命状态，适时调整和加强力量部署；根据上级的有关要求，视情采取各项应急措施措施，并搞好相关措施的落实和督促检查。</w:t>
      </w:r>
    </w:p>
    <w:p w14:paraId="4E371FCF"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2）本项目各单位加强对灾害隐患部位的巡查，发现有安全问题的，及时处理和整改；做好应急工作的各项准备，预防灾害事故的发生；发生重大突发事件，必须在第一时间口头报项目办公室，特别重大或特殊情况，应立即报告公司相关部门和业主相关处室领导。</w:t>
      </w:r>
    </w:p>
    <w:p w14:paraId="33CC23FD"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5</w:t>
      </w:r>
      <w:r w:rsidR="00CE760F">
        <w:rPr>
          <w:rFonts w:ascii="仿宋_GB2312" w:eastAsia="仿宋_GB2312" w:hint="eastAsia"/>
          <w:lang w:eastAsia="zh-CN"/>
        </w:rPr>
        <w:t>.</w:t>
      </w:r>
      <w:r w:rsidRPr="00692BD8">
        <w:rPr>
          <w:rFonts w:ascii="仿宋_GB2312" w:eastAsia="仿宋_GB2312" w:hint="eastAsia"/>
        </w:rPr>
        <w:t>应急处置</w:t>
      </w:r>
    </w:p>
    <w:p w14:paraId="398D67F1"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5.1先期处置</w:t>
      </w:r>
    </w:p>
    <w:p w14:paraId="00D969E3"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突发事件发生单位有进行先期处置的第一责任</w:t>
      </w:r>
      <w:r w:rsidR="000243FF">
        <w:rPr>
          <w:rFonts w:ascii="仿宋_GB2312" w:eastAsia="仿宋_GB2312" w:hint="eastAsia"/>
          <w:lang w:eastAsia="zh-CN"/>
        </w:rPr>
        <w:t>，</w:t>
      </w:r>
      <w:r w:rsidRPr="00692BD8">
        <w:rPr>
          <w:rFonts w:ascii="仿宋_GB2312" w:eastAsia="仿宋_GB2312" w:hint="eastAsia"/>
        </w:rPr>
        <w:t>根据项目处处置雨雪冰冻灾害应急工作小组或公司要求，组织人力、物力抢险救灾；要加强值班，及时传达上级应急处置工作要求，确保人民生命财产安全；要保持通讯畅通，及时将应急处置工作情况上报项目办公室。</w:t>
      </w:r>
    </w:p>
    <w:p w14:paraId="2FBFDB12"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5.2应急响应</w:t>
      </w:r>
    </w:p>
    <w:p w14:paraId="6E43FE74" w14:textId="77777777" w:rsidR="00B83901" w:rsidRPr="00692BD8" w:rsidRDefault="000243FF" w:rsidP="00D576AE">
      <w:pPr>
        <w:snapToGrid w:val="0"/>
        <w:spacing w:line="420" w:lineRule="exact"/>
        <w:ind w:firstLineChars="200" w:firstLine="480"/>
        <w:rPr>
          <w:rFonts w:ascii="仿宋_GB2312" w:eastAsia="仿宋_GB2312"/>
        </w:rPr>
      </w:pPr>
      <w:r>
        <w:rPr>
          <w:rFonts w:ascii="仿宋_GB2312" w:eastAsia="仿宋_GB2312" w:hint="eastAsia"/>
        </w:rPr>
        <w:t>一旦发生先期处置仍不能控制的紧急情况</w:t>
      </w:r>
      <w:r>
        <w:rPr>
          <w:rFonts w:ascii="仿宋_GB2312" w:eastAsia="仿宋_GB2312" w:hint="eastAsia"/>
          <w:lang w:eastAsia="zh-CN"/>
        </w:rPr>
        <w:t>，</w:t>
      </w:r>
      <w:r w:rsidR="00B83901" w:rsidRPr="00692BD8">
        <w:rPr>
          <w:rFonts w:ascii="仿宋_GB2312" w:eastAsia="仿宋_GB2312" w:hint="eastAsia"/>
        </w:rPr>
        <w:t>项目处处置雨雪冰冻灾害应急工作小组应启动相应应急预案，实施应急处置。项目处处置雨雪冰冻灾</w:t>
      </w:r>
      <w:r>
        <w:rPr>
          <w:rFonts w:ascii="仿宋_GB2312" w:eastAsia="仿宋_GB2312" w:hint="eastAsia"/>
        </w:rPr>
        <w:t>害应急工作小组及各联动部门应根据各自的工作职责开展应急处置工作</w:t>
      </w:r>
      <w:r>
        <w:rPr>
          <w:rFonts w:ascii="仿宋_GB2312" w:eastAsia="仿宋_GB2312" w:hint="eastAsia"/>
          <w:lang w:eastAsia="zh-CN"/>
        </w:rPr>
        <w:t>，</w:t>
      </w:r>
      <w:r w:rsidR="00B83901" w:rsidRPr="00692BD8">
        <w:rPr>
          <w:rFonts w:ascii="仿宋_GB2312" w:eastAsia="仿宋_GB2312" w:hint="eastAsia"/>
        </w:rPr>
        <w:t>并及时将应急处置工作情况上报公司相关领导和业主相关处室领导。</w:t>
      </w:r>
    </w:p>
    <w:p w14:paraId="4185A755"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6</w:t>
      </w:r>
      <w:r w:rsidR="00CE760F">
        <w:rPr>
          <w:rFonts w:ascii="仿宋_GB2312" w:eastAsia="仿宋_GB2312" w:hint="eastAsia"/>
          <w:lang w:eastAsia="zh-CN"/>
        </w:rPr>
        <w:t>.</w:t>
      </w:r>
      <w:r w:rsidRPr="00692BD8">
        <w:rPr>
          <w:rFonts w:ascii="仿宋_GB2312" w:eastAsia="仿宋_GB2312" w:hint="eastAsia"/>
        </w:rPr>
        <w:t>后期处置</w:t>
      </w:r>
    </w:p>
    <w:p w14:paraId="3F713B6D"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6.1响应结束</w:t>
      </w:r>
    </w:p>
    <w:p w14:paraId="76018C60"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当灾害得到有效控制时，根据事发地人民政府或园区办公室的指令，宣布应急结束。</w:t>
      </w:r>
    </w:p>
    <w:p w14:paraId="34733F87"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lastRenderedPageBreak/>
        <w:t>6.2灾后生产恢复与后期次生灾害预防</w:t>
      </w:r>
    </w:p>
    <w:p w14:paraId="4458F33D" w14:textId="77777777" w:rsidR="00B83901" w:rsidRPr="00692BD8" w:rsidRDefault="00BA31D5" w:rsidP="00D576AE">
      <w:pPr>
        <w:snapToGrid w:val="0"/>
        <w:spacing w:line="420" w:lineRule="exact"/>
        <w:ind w:firstLineChars="200" w:firstLine="480"/>
        <w:rPr>
          <w:rFonts w:ascii="仿宋_GB2312" w:eastAsia="仿宋_GB2312"/>
        </w:rPr>
      </w:pPr>
      <w:r>
        <w:rPr>
          <w:rFonts w:ascii="仿宋_GB2312" w:eastAsia="仿宋_GB2312" w:hint="eastAsia"/>
          <w:lang w:eastAsia="zh-CN"/>
        </w:rPr>
        <w:t>6.2.1</w:t>
      </w:r>
      <w:r w:rsidR="00B83901" w:rsidRPr="00692BD8">
        <w:rPr>
          <w:rFonts w:ascii="仿宋_GB2312" w:eastAsia="仿宋_GB2312" w:hint="eastAsia"/>
        </w:rPr>
        <w:t>工程部要组织力量配合相关单位（业主），尽快修复受损的建筑物和构筑物、道路、通信等设施，争取尽快恢复办公次序。对破旧建筑物、构筑物和可能存在安全隐患的办公场所，要请专业部门进行危房鉴定，能修复的及时修复，不能修复的要采取隔断措施，并限期拆除。</w:t>
      </w:r>
    </w:p>
    <w:p w14:paraId="237832CB" w14:textId="77777777" w:rsidR="00B83901" w:rsidRPr="00692BD8" w:rsidRDefault="00BA31D5" w:rsidP="00D576AE">
      <w:pPr>
        <w:snapToGrid w:val="0"/>
        <w:spacing w:line="420" w:lineRule="exact"/>
        <w:ind w:firstLineChars="200" w:firstLine="480"/>
        <w:rPr>
          <w:rFonts w:ascii="仿宋_GB2312" w:eastAsia="仿宋_GB2312"/>
        </w:rPr>
      </w:pPr>
      <w:r>
        <w:rPr>
          <w:rFonts w:ascii="仿宋_GB2312" w:eastAsia="仿宋_GB2312" w:hint="eastAsia"/>
          <w:lang w:eastAsia="zh-CN"/>
        </w:rPr>
        <w:t>6.2.2</w:t>
      </w:r>
      <w:r w:rsidR="00B83901" w:rsidRPr="00692BD8">
        <w:rPr>
          <w:rFonts w:ascii="仿宋_GB2312" w:eastAsia="仿宋_GB2312" w:hint="eastAsia"/>
        </w:rPr>
        <w:t>项目处办公室应针对应急工作的各个方面和环节，进行定性和定量的总结、分析和评估。总结经验，找出问题，进一步做好次生灾害的预防工作。</w:t>
      </w:r>
    </w:p>
    <w:p w14:paraId="55416219"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7</w:t>
      </w:r>
      <w:r w:rsidR="00CE760F">
        <w:rPr>
          <w:rFonts w:ascii="仿宋_GB2312" w:eastAsia="仿宋_GB2312" w:hint="eastAsia"/>
          <w:lang w:eastAsia="zh-CN"/>
        </w:rPr>
        <w:t>.</w:t>
      </w:r>
      <w:r w:rsidRPr="00692BD8">
        <w:rPr>
          <w:rFonts w:ascii="仿宋_GB2312" w:eastAsia="仿宋_GB2312" w:hint="eastAsia"/>
        </w:rPr>
        <w:t>应急保障</w:t>
      </w:r>
    </w:p>
    <w:p w14:paraId="485D3671" w14:textId="77777777" w:rsidR="00B83901" w:rsidRPr="00692BD8" w:rsidRDefault="00E4346C" w:rsidP="00D576AE">
      <w:pPr>
        <w:snapToGrid w:val="0"/>
        <w:spacing w:line="420" w:lineRule="exact"/>
        <w:ind w:firstLineChars="200" w:firstLine="480"/>
        <w:rPr>
          <w:rFonts w:ascii="仿宋_GB2312" w:eastAsia="仿宋_GB2312"/>
        </w:rPr>
      </w:pPr>
      <w:r>
        <w:rPr>
          <w:rFonts w:ascii="仿宋_GB2312" w:eastAsia="仿宋_GB2312" w:hint="eastAsia"/>
          <w:lang w:eastAsia="zh-CN"/>
        </w:rPr>
        <w:t>7.1</w:t>
      </w:r>
      <w:r w:rsidR="00B83901" w:rsidRPr="00692BD8">
        <w:rPr>
          <w:rFonts w:ascii="仿宋_GB2312" w:eastAsia="仿宋_GB2312" w:hint="eastAsia"/>
        </w:rPr>
        <w:t>通讯与信息保障</w:t>
      </w:r>
    </w:p>
    <w:p w14:paraId="3AFE7354"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加强与通讯管理部门的联络，保障防汛防台抗灾现场通讯畅通，确保与外界的联络；加强与广播、电视、互联网、报刊等媒体，以及手机等通讯运营企业的协调，确保应急工作信息及时向各单位播发、刊登或短信形式发布。</w:t>
      </w:r>
    </w:p>
    <w:p w14:paraId="4E9B3508" w14:textId="77777777" w:rsidR="00B83901" w:rsidRPr="00692BD8" w:rsidRDefault="00E4346C" w:rsidP="00D576AE">
      <w:pPr>
        <w:snapToGrid w:val="0"/>
        <w:spacing w:line="420" w:lineRule="exact"/>
        <w:ind w:firstLineChars="200" w:firstLine="480"/>
        <w:rPr>
          <w:rFonts w:ascii="仿宋_GB2312" w:eastAsia="仿宋_GB2312"/>
        </w:rPr>
      </w:pPr>
      <w:r>
        <w:rPr>
          <w:rFonts w:ascii="仿宋_GB2312" w:eastAsia="仿宋_GB2312" w:hint="eastAsia"/>
          <w:lang w:eastAsia="zh-CN"/>
        </w:rPr>
        <w:t>7.2</w:t>
      </w:r>
      <w:r w:rsidR="00B83901" w:rsidRPr="00692BD8">
        <w:rPr>
          <w:rFonts w:ascii="仿宋_GB2312" w:eastAsia="仿宋_GB2312" w:hint="eastAsia"/>
        </w:rPr>
        <w:t>应急队伍保障</w:t>
      </w:r>
    </w:p>
    <w:p w14:paraId="334E53BE"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加强与公司和兄弟项目联络，并组建必要的项目内部应急抢险队伍，保障项目内部抢险救灾工作的人力支持。</w:t>
      </w:r>
    </w:p>
    <w:p w14:paraId="5EEF5FB6" w14:textId="77777777" w:rsidR="00B83901" w:rsidRPr="00692BD8" w:rsidRDefault="00433557" w:rsidP="00D576AE">
      <w:pPr>
        <w:snapToGrid w:val="0"/>
        <w:spacing w:line="420" w:lineRule="exact"/>
        <w:ind w:firstLineChars="200" w:firstLine="480"/>
        <w:rPr>
          <w:rFonts w:ascii="仿宋_GB2312" w:eastAsia="仿宋_GB2312"/>
        </w:rPr>
      </w:pPr>
      <w:r>
        <w:rPr>
          <w:rFonts w:ascii="仿宋_GB2312" w:eastAsia="仿宋_GB2312" w:hint="eastAsia"/>
          <w:lang w:eastAsia="zh-CN"/>
        </w:rPr>
        <w:t>7.3</w:t>
      </w:r>
      <w:r w:rsidR="00B83901" w:rsidRPr="00692BD8">
        <w:rPr>
          <w:rFonts w:ascii="仿宋_GB2312" w:eastAsia="仿宋_GB2312" w:hint="eastAsia"/>
        </w:rPr>
        <w:t>物资保障</w:t>
      </w:r>
    </w:p>
    <w:p w14:paraId="2037B218"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加强与业主单位和公司内部的联络，确保项目抢险救灾的物资需要。</w:t>
      </w:r>
    </w:p>
    <w:p w14:paraId="13B8088E" w14:textId="77777777" w:rsidR="00B83901" w:rsidRPr="00692BD8" w:rsidRDefault="00433557" w:rsidP="00D576AE">
      <w:pPr>
        <w:snapToGrid w:val="0"/>
        <w:spacing w:line="420" w:lineRule="exact"/>
        <w:ind w:firstLineChars="200" w:firstLine="480"/>
        <w:rPr>
          <w:rFonts w:ascii="仿宋_GB2312" w:eastAsia="仿宋_GB2312"/>
        </w:rPr>
      </w:pPr>
      <w:r>
        <w:rPr>
          <w:rFonts w:ascii="仿宋_GB2312" w:eastAsia="仿宋_GB2312" w:hint="eastAsia"/>
          <w:lang w:eastAsia="zh-CN"/>
        </w:rPr>
        <w:t>7.4</w:t>
      </w:r>
      <w:r w:rsidR="00B83901" w:rsidRPr="00692BD8">
        <w:rPr>
          <w:rFonts w:ascii="仿宋_GB2312" w:eastAsia="仿宋_GB2312" w:hint="eastAsia"/>
        </w:rPr>
        <w:t>资金保障</w:t>
      </w:r>
    </w:p>
    <w:p w14:paraId="162CEE27"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积极争取业主单位和公司相关部门的支持，并加强与财政、民政等有关部门的联络，筹措抢险救灾资金，做好救灾资金使用。</w:t>
      </w:r>
    </w:p>
    <w:p w14:paraId="54B91B58" w14:textId="77777777" w:rsidR="00B83901" w:rsidRPr="00692BD8" w:rsidRDefault="00373F72" w:rsidP="00D576AE">
      <w:pPr>
        <w:snapToGrid w:val="0"/>
        <w:spacing w:line="420" w:lineRule="exact"/>
        <w:ind w:firstLineChars="200" w:firstLine="480"/>
        <w:rPr>
          <w:rFonts w:ascii="仿宋_GB2312" w:eastAsia="仿宋_GB2312"/>
        </w:rPr>
      </w:pPr>
      <w:r>
        <w:rPr>
          <w:rFonts w:ascii="仿宋_GB2312" w:eastAsia="仿宋_GB2312" w:hint="eastAsia"/>
          <w:lang w:eastAsia="zh-CN"/>
        </w:rPr>
        <w:t>7.5</w:t>
      </w:r>
      <w:r w:rsidR="00B83901" w:rsidRPr="00692BD8">
        <w:rPr>
          <w:rFonts w:ascii="仿宋_GB2312" w:eastAsia="仿宋_GB2312" w:hint="eastAsia"/>
        </w:rPr>
        <w:t xml:space="preserve">治安保障    </w:t>
      </w:r>
    </w:p>
    <w:p w14:paraId="5C5ADC41"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加强与当地公安部门的联络，做好项目内部的治安工作。</w:t>
      </w:r>
    </w:p>
    <w:p w14:paraId="24C088ED" w14:textId="77777777" w:rsidR="00B83901" w:rsidRPr="00692BD8" w:rsidRDefault="00373F72" w:rsidP="00D576AE">
      <w:pPr>
        <w:snapToGrid w:val="0"/>
        <w:spacing w:line="420" w:lineRule="exact"/>
        <w:ind w:firstLineChars="200" w:firstLine="480"/>
        <w:rPr>
          <w:rFonts w:ascii="仿宋_GB2312" w:eastAsia="仿宋_GB2312"/>
        </w:rPr>
      </w:pPr>
      <w:r>
        <w:rPr>
          <w:rFonts w:ascii="仿宋_GB2312" w:eastAsia="仿宋_GB2312" w:hint="eastAsia"/>
          <w:lang w:eastAsia="zh-CN"/>
        </w:rPr>
        <w:t>7.6</w:t>
      </w:r>
      <w:r w:rsidR="00B83901" w:rsidRPr="00692BD8">
        <w:rPr>
          <w:rFonts w:ascii="仿宋_GB2312" w:eastAsia="仿宋_GB2312" w:hint="eastAsia"/>
        </w:rPr>
        <w:t>电力保障</w:t>
      </w:r>
    </w:p>
    <w:p w14:paraId="0951A160"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加强与电力部门的联络，确保供电需要和应急救援现场的临时供电。</w:t>
      </w:r>
    </w:p>
    <w:p w14:paraId="1BA898F9" w14:textId="77777777" w:rsidR="00B83901" w:rsidRPr="00692BD8" w:rsidRDefault="00373F72" w:rsidP="00D576AE">
      <w:pPr>
        <w:snapToGrid w:val="0"/>
        <w:spacing w:line="420" w:lineRule="exact"/>
        <w:ind w:firstLineChars="200" w:firstLine="480"/>
        <w:rPr>
          <w:rFonts w:ascii="仿宋_GB2312" w:eastAsia="仿宋_GB2312"/>
        </w:rPr>
      </w:pPr>
      <w:r>
        <w:rPr>
          <w:rFonts w:ascii="仿宋_GB2312" w:eastAsia="仿宋_GB2312" w:hint="eastAsia"/>
          <w:lang w:eastAsia="zh-CN"/>
        </w:rPr>
        <w:t>7.7</w:t>
      </w:r>
      <w:r w:rsidR="00B83901" w:rsidRPr="00692BD8">
        <w:rPr>
          <w:rFonts w:ascii="仿宋_GB2312" w:eastAsia="仿宋_GB2312" w:hint="eastAsia"/>
        </w:rPr>
        <w:t>交通运输保障</w:t>
      </w:r>
    </w:p>
    <w:p w14:paraId="2E014BAB" w14:textId="77777777" w:rsidR="00B83901" w:rsidRPr="00692BD8" w:rsidRDefault="00B83901" w:rsidP="00D576AE">
      <w:pPr>
        <w:snapToGrid w:val="0"/>
        <w:spacing w:line="420" w:lineRule="exact"/>
        <w:ind w:firstLineChars="200" w:firstLine="480"/>
        <w:rPr>
          <w:rFonts w:ascii="仿宋_GB2312" w:eastAsia="仿宋_GB2312"/>
        </w:rPr>
      </w:pPr>
      <w:r w:rsidRPr="00692BD8">
        <w:rPr>
          <w:rFonts w:ascii="仿宋_GB2312" w:eastAsia="仿宋_GB2312" w:hint="eastAsia"/>
        </w:rPr>
        <w:t>加强与交通运输部门的联络，确保救灾人员、救灾物资运输和车辆调配。</w:t>
      </w:r>
    </w:p>
    <w:p w14:paraId="02C0B657" w14:textId="77777777" w:rsidR="00B83901" w:rsidRPr="00692BD8" w:rsidRDefault="00373F72" w:rsidP="00D576AE">
      <w:pPr>
        <w:snapToGrid w:val="0"/>
        <w:spacing w:line="420" w:lineRule="exact"/>
        <w:ind w:firstLineChars="200" w:firstLine="480"/>
        <w:rPr>
          <w:rFonts w:ascii="仿宋_GB2312" w:eastAsia="仿宋_GB2312"/>
        </w:rPr>
      </w:pPr>
      <w:r>
        <w:rPr>
          <w:rFonts w:ascii="仿宋_GB2312" w:eastAsia="仿宋_GB2312" w:hint="eastAsia"/>
          <w:lang w:eastAsia="zh-CN"/>
        </w:rPr>
        <w:t>7.8</w:t>
      </w:r>
      <w:r w:rsidR="00B83901" w:rsidRPr="00692BD8">
        <w:rPr>
          <w:rFonts w:ascii="仿宋_GB2312" w:eastAsia="仿宋_GB2312" w:hint="eastAsia"/>
        </w:rPr>
        <w:t>医疗卫生保障</w:t>
      </w:r>
    </w:p>
    <w:p w14:paraId="361FEB91" w14:textId="77777777" w:rsidR="00B83901" w:rsidRPr="00E47477" w:rsidRDefault="00373F72" w:rsidP="00D576AE">
      <w:pPr>
        <w:snapToGrid w:val="0"/>
        <w:spacing w:line="420" w:lineRule="exact"/>
        <w:ind w:firstLineChars="200" w:firstLine="480"/>
        <w:rPr>
          <w:rFonts w:ascii="仿宋_GB2312" w:eastAsia="仿宋_GB2312" w:hAnsi="宋体"/>
        </w:rPr>
      </w:pPr>
      <w:r>
        <w:rPr>
          <w:rFonts w:ascii="仿宋_GB2312" w:eastAsia="仿宋_GB2312" w:hint="eastAsia"/>
        </w:rPr>
        <w:t>加强与卫生等部门的联络</w:t>
      </w:r>
      <w:r>
        <w:rPr>
          <w:rFonts w:ascii="仿宋_GB2312" w:eastAsia="仿宋_GB2312" w:hint="eastAsia"/>
          <w:lang w:eastAsia="zh-CN"/>
        </w:rPr>
        <w:t>，</w:t>
      </w:r>
      <w:r w:rsidR="00B83901" w:rsidRPr="00692BD8">
        <w:rPr>
          <w:rFonts w:ascii="仿宋_GB2312" w:eastAsia="仿宋_GB2312" w:hint="eastAsia"/>
        </w:rPr>
        <w:t>做好项目的卫生防疫和医疗救护，预防疾病流行，做好项目疾病免疫和项目内部公共场所消毒工作。</w:t>
      </w:r>
    </w:p>
    <w:p w14:paraId="019CE9DB" w14:textId="77777777" w:rsidR="001B434F" w:rsidRDefault="001B434F" w:rsidP="00D576AE">
      <w:pPr>
        <w:widowControl/>
        <w:snapToGrid w:val="0"/>
        <w:spacing w:line="440" w:lineRule="exact"/>
        <w:rPr>
          <w:rFonts w:ascii="仿宋_GB2312" w:eastAsiaTheme="minorEastAsia"/>
          <w:lang w:eastAsia="zh-CN"/>
        </w:rPr>
      </w:pPr>
      <w:r>
        <w:rPr>
          <w:rFonts w:ascii="仿宋_GB2312" w:eastAsiaTheme="minorEastAsia"/>
          <w:lang w:eastAsia="zh-CN"/>
        </w:rPr>
        <w:br w:type="page"/>
      </w:r>
    </w:p>
    <w:p w14:paraId="7BC4284F" w14:textId="77777777" w:rsidR="002C34CE" w:rsidRPr="000B21AE" w:rsidRDefault="00893B6D" w:rsidP="00D576AE">
      <w:pPr>
        <w:pStyle w:val="1"/>
        <w:snapToGrid w:val="0"/>
        <w:spacing w:line="440" w:lineRule="exact"/>
        <w:jc w:val="center"/>
        <w:rPr>
          <w:rFonts w:ascii="仿宋_GB2312" w:eastAsia="仿宋_GB2312"/>
          <w:sz w:val="24"/>
          <w:szCs w:val="24"/>
          <w:lang w:eastAsia="zh-CN"/>
        </w:rPr>
      </w:pPr>
      <w:bookmarkStart w:id="5" w:name="_Toc435003238"/>
      <w:r w:rsidRPr="000B21AE">
        <w:rPr>
          <w:rFonts w:ascii="仿宋_GB2312" w:eastAsia="仿宋_GB2312" w:hint="eastAsia"/>
          <w:sz w:val="24"/>
          <w:szCs w:val="24"/>
          <w:lang w:eastAsia="zh-CN"/>
        </w:rPr>
        <w:lastRenderedPageBreak/>
        <w:t>第五</w:t>
      </w:r>
      <w:r w:rsidR="007771C0" w:rsidRPr="000B21AE">
        <w:rPr>
          <w:rFonts w:ascii="仿宋_GB2312" w:eastAsia="仿宋_GB2312" w:hint="eastAsia"/>
          <w:sz w:val="24"/>
          <w:szCs w:val="24"/>
          <w:lang w:eastAsia="zh-CN"/>
        </w:rPr>
        <w:t>节</w:t>
      </w:r>
      <w:r w:rsidRPr="000B21AE">
        <w:rPr>
          <w:rFonts w:ascii="仿宋_GB2312" w:eastAsia="仿宋_GB2312" w:hint="eastAsia"/>
          <w:sz w:val="24"/>
          <w:szCs w:val="24"/>
          <w:lang w:eastAsia="zh-CN"/>
        </w:rPr>
        <w:t xml:space="preserve">  </w:t>
      </w:r>
      <w:r w:rsidR="002C34CE" w:rsidRPr="000B21AE">
        <w:rPr>
          <w:rFonts w:ascii="仿宋_GB2312" w:eastAsia="仿宋_GB2312" w:hint="eastAsia"/>
          <w:sz w:val="24"/>
          <w:szCs w:val="24"/>
          <w:lang w:eastAsia="zh-CN"/>
        </w:rPr>
        <w:t>食物中毒应急预案</w:t>
      </w:r>
      <w:bookmarkEnd w:id="5"/>
    </w:p>
    <w:p w14:paraId="2F4B4FEB" w14:textId="77777777" w:rsidR="002C34CE" w:rsidRPr="00720A1C" w:rsidRDefault="00D806F0" w:rsidP="00D576AE">
      <w:pPr>
        <w:snapToGrid w:val="0"/>
        <w:spacing w:line="440" w:lineRule="exact"/>
        <w:ind w:firstLineChars="200" w:firstLine="480"/>
        <w:rPr>
          <w:rFonts w:ascii="仿宋_GB2312" w:eastAsia="仿宋_GB2312" w:hAnsi="宋体" w:cs="宋体"/>
          <w:kern w:val="0"/>
          <w:lang w:eastAsia="zh-CN"/>
        </w:rPr>
      </w:pPr>
      <w:r>
        <w:rPr>
          <w:rFonts w:ascii="仿宋_GB2312" w:eastAsia="仿宋_GB2312" w:hAnsi="宋体" w:cs="宋体" w:hint="eastAsia"/>
          <w:kern w:val="0"/>
          <w:lang w:eastAsia="zh-CN"/>
        </w:rPr>
        <w:t>1</w:t>
      </w:r>
      <w:r w:rsidR="00CE760F">
        <w:rPr>
          <w:rFonts w:ascii="仿宋_GB2312" w:eastAsia="仿宋_GB2312" w:hint="eastAsia"/>
          <w:lang w:eastAsia="zh-CN"/>
        </w:rPr>
        <w:t>.</w:t>
      </w:r>
      <w:r w:rsidR="002C34CE" w:rsidRPr="00720A1C">
        <w:rPr>
          <w:rFonts w:ascii="仿宋_GB2312" w:eastAsia="仿宋_GB2312" w:hAnsi="宋体" w:cs="宋体" w:hint="eastAsia"/>
          <w:kern w:val="0"/>
          <w:lang w:eastAsia="zh-CN"/>
        </w:rPr>
        <w:t>总则</w:t>
      </w:r>
    </w:p>
    <w:p w14:paraId="7745BB11" w14:textId="77777777" w:rsidR="002C34CE" w:rsidRPr="00720A1C" w:rsidRDefault="00D806F0" w:rsidP="00D576AE">
      <w:pPr>
        <w:snapToGrid w:val="0"/>
        <w:spacing w:line="440" w:lineRule="exact"/>
        <w:ind w:firstLineChars="200" w:firstLine="480"/>
        <w:rPr>
          <w:rFonts w:ascii="仿宋_GB2312" w:eastAsia="仿宋_GB2312" w:hAnsi="宋体" w:cs="宋体"/>
          <w:kern w:val="0"/>
          <w:lang w:eastAsia="zh-CN"/>
        </w:rPr>
      </w:pPr>
      <w:r>
        <w:rPr>
          <w:rFonts w:ascii="仿宋_GB2312" w:eastAsia="仿宋_GB2312" w:hAnsi="宋体" w:cs="宋体" w:hint="eastAsia"/>
          <w:kern w:val="0"/>
          <w:lang w:eastAsia="zh-CN"/>
        </w:rPr>
        <w:t>目的：为了及时处理和控制食物中毒事故，保障</w:t>
      </w:r>
      <w:r w:rsidR="002C34CE" w:rsidRPr="00720A1C">
        <w:rPr>
          <w:rFonts w:ascii="仿宋_GB2312" w:eastAsia="仿宋_GB2312" w:hAnsi="宋体" w:cs="宋体" w:hint="eastAsia"/>
          <w:kern w:val="0"/>
          <w:lang w:eastAsia="zh-CN"/>
        </w:rPr>
        <w:t>企业生产、工作的顺利进行，根据《中华人民共和国食品卫生法》和《突发公共卫生事件应急条例》等有关规定，结合本园区的实际，制定本预案。</w:t>
      </w:r>
    </w:p>
    <w:p w14:paraId="49266D11" w14:textId="77777777" w:rsidR="002C34CE" w:rsidRPr="00720A1C" w:rsidRDefault="00D806F0" w:rsidP="00D576AE">
      <w:pPr>
        <w:snapToGrid w:val="0"/>
        <w:spacing w:line="440" w:lineRule="exact"/>
        <w:ind w:firstLineChars="200" w:firstLine="480"/>
        <w:rPr>
          <w:rFonts w:ascii="仿宋_GB2312" w:eastAsia="仿宋_GB2312" w:hAnsi="宋体" w:cs="宋体"/>
          <w:kern w:val="0"/>
          <w:lang w:eastAsia="zh-CN"/>
        </w:rPr>
      </w:pPr>
      <w:r>
        <w:rPr>
          <w:rFonts w:ascii="仿宋_GB2312" w:eastAsia="仿宋_GB2312" w:hAnsi="宋体" w:cs="宋体" w:hint="eastAsia"/>
          <w:kern w:val="0"/>
          <w:lang w:eastAsia="zh-CN"/>
        </w:rPr>
        <w:t>2</w:t>
      </w:r>
      <w:r w:rsidR="00CE760F">
        <w:rPr>
          <w:rFonts w:ascii="仿宋_GB2312" w:eastAsia="仿宋_GB2312" w:hint="eastAsia"/>
          <w:lang w:eastAsia="zh-CN"/>
        </w:rPr>
        <w:t>.</w:t>
      </w:r>
      <w:r w:rsidR="002C34CE" w:rsidRPr="00720A1C">
        <w:rPr>
          <w:rFonts w:ascii="仿宋_GB2312" w:eastAsia="仿宋_GB2312" w:hAnsi="宋体" w:cs="宋体" w:hint="eastAsia"/>
          <w:kern w:val="0"/>
          <w:lang w:eastAsia="zh-CN"/>
        </w:rPr>
        <w:t>指导原则：坚持预防为主，统一领导、依法管理、反应迅速、分工负责、依靠科学、措施有效的原则，最大限度地减少食物中毒事件的发生，减轻食物中毒事件后果。适用范围：本园区内所有餐饮和食品销售企业。</w:t>
      </w:r>
    </w:p>
    <w:p w14:paraId="6233029C" w14:textId="77777777" w:rsidR="002C34CE" w:rsidRPr="00720A1C" w:rsidRDefault="00D806F0" w:rsidP="00D576AE">
      <w:pPr>
        <w:snapToGrid w:val="0"/>
        <w:spacing w:line="440" w:lineRule="exact"/>
        <w:ind w:firstLineChars="200" w:firstLine="480"/>
        <w:rPr>
          <w:rFonts w:ascii="仿宋_GB2312" w:eastAsia="仿宋_GB2312" w:hAnsi="宋体" w:cs="宋体"/>
          <w:kern w:val="0"/>
          <w:lang w:eastAsia="zh-CN"/>
        </w:rPr>
      </w:pPr>
      <w:r>
        <w:rPr>
          <w:rFonts w:ascii="仿宋_GB2312" w:eastAsia="仿宋_GB2312" w:hAnsi="宋体" w:cs="宋体" w:hint="eastAsia"/>
          <w:kern w:val="0"/>
          <w:lang w:eastAsia="zh-CN"/>
        </w:rPr>
        <w:t>3</w:t>
      </w:r>
      <w:r w:rsidR="00CE760F">
        <w:rPr>
          <w:rFonts w:ascii="仿宋_GB2312" w:eastAsia="仿宋_GB2312" w:hint="eastAsia"/>
          <w:lang w:eastAsia="zh-CN"/>
        </w:rPr>
        <w:t>.</w:t>
      </w:r>
      <w:r w:rsidR="002C34CE" w:rsidRPr="00720A1C">
        <w:rPr>
          <w:rFonts w:ascii="仿宋_GB2312" w:eastAsia="仿宋_GB2312" w:hAnsi="宋体" w:cs="宋体" w:hint="eastAsia"/>
          <w:kern w:val="0"/>
          <w:lang w:eastAsia="zh-CN"/>
        </w:rPr>
        <w:t>联动部门和主要职责</w:t>
      </w:r>
    </w:p>
    <w:p w14:paraId="59F807EB" w14:textId="77777777" w:rsidR="002C34CE" w:rsidRPr="00720A1C" w:rsidRDefault="0000692D" w:rsidP="00D576AE">
      <w:pPr>
        <w:snapToGrid w:val="0"/>
        <w:spacing w:line="440" w:lineRule="exact"/>
        <w:ind w:firstLineChars="200" w:firstLine="480"/>
        <w:rPr>
          <w:rFonts w:ascii="仿宋_GB2312" w:eastAsia="仿宋_GB2312" w:hAnsi="宋体" w:cs="宋体"/>
          <w:kern w:val="0"/>
          <w:lang w:eastAsia="zh-CN"/>
        </w:rPr>
      </w:pPr>
      <w:r>
        <w:rPr>
          <w:rFonts w:ascii="仿宋_GB2312" w:eastAsia="仿宋_GB2312" w:hAnsi="宋体" w:cs="宋体" w:hint="eastAsia"/>
          <w:kern w:val="0"/>
          <w:lang w:eastAsia="zh-CN"/>
        </w:rPr>
        <w:t>3.1</w:t>
      </w:r>
      <w:r w:rsidR="002C34CE" w:rsidRPr="00720A1C">
        <w:rPr>
          <w:rFonts w:ascii="仿宋_GB2312" w:eastAsia="仿宋_GB2312" w:hAnsi="宋体" w:cs="宋体" w:hint="eastAsia"/>
          <w:kern w:val="0"/>
          <w:lang w:eastAsia="zh-CN"/>
        </w:rPr>
        <w:t>联动部门：园区内各单位和物业管理企业。</w:t>
      </w:r>
    </w:p>
    <w:p w14:paraId="1B5495C5" w14:textId="77777777" w:rsidR="002C34CE" w:rsidRPr="00720A1C" w:rsidRDefault="0000692D" w:rsidP="00D576AE">
      <w:pPr>
        <w:snapToGrid w:val="0"/>
        <w:spacing w:line="440" w:lineRule="exact"/>
        <w:ind w:firstLineChars="200" w:firstLine="480"/>
        <w:rPr>
          <w:rFonts w:ascii="仿宋_GB2312" w:eastAsia="仿宋_GB2312" w:hAnsi="宋体" w:cs="宋体"/>
          <w:kern w:val="0"/>
          <w:lang w:eastAsia="zh-CN"/>
        </w:rPr>
      </w:pPr>
      <w:r>
        <w:rPr>
          <w:rFonts w:ascii="仿宋_GB2312" w:eastAsia="仿宋_GB2312" w:hAnsi="宋体" w:cs="宋体" w:hint="eastAsia"/>
          <w:kern w:val="0"/>
          <w:lang w:eastAsia="zh-CN"/>
        </w:rPr>
        <w:t>3.2</w:t>
      </w:r>
      <w:r w:rsidR="002C34CE" w:rsidRPr="00720A1C">
        <w:rPr>
          <w:rFonts w:ascii="仿宋_GB2312" w:eastAsia="仿宋_GB2312" w:hAnsi="宋体" w:cs="宋体" w:hint="eastAsia"/>
          <w:kern w:val="0"/>
          <w:lang w:eastAsia="zh-CN"/>
        </w:rPr>
        <w:t>主要职责：</w:t>
      </w:r>
    </w:p>
    <w:p w14:paraId="1702606A" w14:textId="77777777" w:rsidR="002C34CE" w:rsidRPr="00E47477" w:rsidRDefault="0000692D"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3.2.1</w:t>
      </w:r>
      <w:r w:rsidR="002C34CE" w:rsidRPr="00E47477">
        <w:rPr>
          <w:rFonts w:ascii="仿宋_GB2312" w:eastAsia="仿宋_GB2312" w:hAnsi="宋体" w:hint="eastAsia"/>
        </w:rPr>
        <w:t>园区业主方要会同物业管理方检查和督促餐饮企业和食品销售企业做好卫生工作、改善工作场所环境。办好从业人员健康证。</w:t>
      </w:r>
    </w:p>
    <w:p w14:paraId="51397EAD" w14:textId="77777777" w:rsidR="002C34CE" w:rsidRPr="00E47477" w:rsidRDefault="0000692D"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3.2.2</w:t>
      </w:r>
      <w:r w:rsidR="00AD4A93">
        <w:rPr>
          <w:rFonts w:ascii="仿宋_GB2312" w:eastAsia="仿宋_GB2312" w:hAnsi="宋体" w:hint="eastAsia"/>
        </w:rPr>
        <w:t>物业项目处</w:t>
      </w:r>
      <w:r w:rsidR="00AD4A93">
        <w:rPr>
          <w:rFonts w:ascii="仿宋_GB2312" w:eastAsia="仿宋_GB2312" w:hAnsi="宋体" w:hint="eastAsia"/>
          <w:lang w:eastAsia="zh-CN"/>
        </w:rPr>
        <w:t>：</w:t>
      </w:r>
      <w:r w:rsidR="002C34CE" w:rsidRPr="00E47477">
        <w:rPr>
          <w:rFonts w:ascii="仿宋_GB2312" w:eastAsia="仿宋_GB2312" w:hAnsi="宋体" w:hint="eastAsia"/>
        </w:rPr>
        <w:t>当发生食物中毒或疑似中毒事件时，负责人应立即赶赴现场，确认后向上一级和业主方汇报，并立即通知医疗机构。</w:t>
      </w:r>
    </w:p>
    <w:p w14:paraId="25BD8738" w14:textId="77777777" w:rsidR="002C34CE" w:rsidRPr="00E47477" w:rsidRDefault="00AB333F"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3.</w:t>
      </w:r>
      <w:r w:rsidR="00AA6A2E">
        <w:rPr>
          <w:rFonts w:ascii="仿宋_GB2312" w:eastAsia="仿宋_GB2312" w:hAnsi="宋体" w:hint="eastAsia"/>
          <w:lang w:eastAsia="zh-CN"/>
        </w:rPr>
        <w:t>2</w:t>
      </w:r>
      <w:r>
        <w:rPr>
          <w:rFonts w:ascii="仿宋_GB2312" w:eastAsia="仿宋_GB2312" w:hAnsi="宋体" w:hint="eastAsia"/>
          <w:lang w:eastAsia="zh-CN"/>
        </w:rPr>
        <w:t>.3</w:t>
      </w:r>
      <w:r w:rsidR="002C34CE" w:rsidRPr="00E47477">
        <w:rPr>
          <w:rFonts w:ascii="仿宋_GB2312" w:eastAsia="仿宋_GB2312" w:hAnsi="宋体" w:hint="eastAsia"/>
        </w:rPr>
        <w:t>当班保安在领班指挥下立即控制现场，防止混乱和失控。</w:t>
      </w:r>
    </w:p>
    <w:p w14:paraId="72F9370C" w14:textId="77777777" w:rsidR="002C34CE" w:rsidRPr="00E47477" w:rsidRDefault="00AA6A2E"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3.2.4</w:t>
      </w:r>
      <w:r w:rsidR="002C34CE" w:rsidRPr="00E47477">
        <w:rPr>
          <w:rFonts w:ascii="仿宋_GB2312" w:eastAsia="仿宋_GB2312" w:hAnsi="宋体" w:hint="eastAsia"/>
        </w:rPr>
        <w:t>办公室管理员通知各相关方，做好现场资料的收集。</w:t>
      </w:r>
    </w:p>
    <w:p w14:paraId="5DC1C10B" w14:textId="77777777" w:rsidR="002C34CE" w:rsidRPr="00E47477" w:rsidRDefault="00D806F0" w:rsidP="00D576AE">
      <w:pPr>
        <w:pStyle w:val="a4"/>
        <w:snapToGrid w:val="0"/>
        <w:spacing w:before="0" w:beforeAutospacing="0" w:after="0" w:afterAutospacing="0" w:line="440" w:lineRule="exact"/>
        <w:ind w:firstLineChars="200" w:firstLine="480"/>
        <w:rPr>
          <w:rFonts w:ascii="仿宋_GB2312" w:eastAsia="仿宋_GB2312"/>
        </w:rPr>
      </w:pPr>
      <w:r>
        <w:rPr>
          <w:rFonts w:ascii="仿宋_GB2312" w:eastAsia="仿宋_GB2312" w:hint="eastAsia"/>
        </w:rPr>
        <w:t>4</w:t>
      </w:r>
      <w:r w:rsidR="00CE760F">
        <w:rPr>
          <w:rFonts w:ascii="仿宋_GB2312" w:eastAsia="仿宋_GB2312" w:hint="eastAsia"/>
        </w:rPr>
        <w:t>.</w:t>
      </w:r>
      <w:r w:rsidR="002C34CE" w:rsidRPr="00E47477">
        <w:rPr>
          <w:rFonts w:ascii="仿宋_GB2312" w:eastAsia="仿宋_GB2312" w:hint="eastAsia"/>
        </w:rPr>
        <w:t>预防：</w:t>
      </w:r>
    </w:p>
    <w:p w14:paraId="6D179C3C" w14:textId="77777777" w:rsidR="002C34CE" w:rsidRPr="00E47477" w:rsidRDefault="00B76945" w:rsidP="00D576AE">
      <w:pPr>
        <w:pStyle w:val="a4"/>
        <w:snapToGrid w:val="0"/>
        <w:spacing w:before="0" w:beforeAutospacing="0" w:after="0" w:afterAutospacing="0" w:line="440" w:lineRule="exact"/>
        <w:ind w:firstLineChars="200" w:firstLine="480"/>
        <w:rPr>
          <w:rFonts w:ascii="仿宋_GB2312" w:eastAsia="仿宋_GB2312"/>
        </w:rPr>
      </w:pPr>
      <w:r>
        <w:rPr>
          <w:rFonts w:ascii="仿宋_GB2312" w:eastAsia="仿宋_GB2312" w:hint="eastAsia"/>
        </w:rPr>
        <w:t>4.1</w:t>
      </w:r>
      <w:r w:rsidR="002C34CE" w:rsidRPr="00E47477">
        <w:rPr>
          <w:rFonts w:ascii="仿宋_GB2312" w:eastAsia="仿宋_GB2312" w:hint="eastAsia"/>
        </w:rPr>
        <w:t>从符合国家卫生防疫等相关规定的正规厂家购买原料。购买和食用定型包装食品时，请注意查看有无生产日期、保质期和生产单位，不要食用超过保质期的食品。</w:t>
      </w:r>
    </w:p>
    <w:p w14:paraId="3DD19073" w14:textId="77777777" w:rsidR="002C34CE" w:rsidRPr="00E47477" w:rsidRDefault="00B76945" w:rsidP="00D576AE">
      <w:pPr>
        <w:pStyle w:val="a4"/>
        <w:snapToGrid w:val="0"/>
        <w:spacing w:before="0" w:beforeAutospacing="0" w:after="0" w:afterAutospacing="0" w:line="440" w:lineRule="exact"/>
        <w:ind w:firstLineChars="200" w:firstLine="480"/>
        <w:rPr>
          <w:rFonts w:ascii="仿宋_GB2312" w:eastAsia="仿宋_GB2312"/>
        </w:rPr>
      </w:pPr>
      <w:r>
        <w:rPr>
          <w:rFonts w:ascii="仿宋_GB2312" w:eastAsia="仿宋_GB2312" w:hint="eastAsia"/>
        </w:rPr>
        <w:t>4.2</w:t>
      </w:r>
      <w:r w:rsidR="002C34CE" w:rsidRPr="00E47477">
        <w:rPr>
          <w:rFonts w:ascii="仿宋_GB2312" w:eastAsia="仿宋_GB2312" w:hint="eastAsia"/>
        </w:rPr>
        <w:t>保持操作间和餐厅环境整洁，妥善保管有毒有害物品，农药、杀虫剂、杀鼠剂和消毒剂等不得存放在食品加工场所，避免被误食、误用。</w:t>
      </w:r>
    </w:p>
    <w:p w14:paraId="2B9F5FEC" w14:textId="77777777" w:rsidR="002C34CE" w:rsidRPr="00E47477" w:rsidRDefault="00B76945" w:rsidP="00D576AE">
      <w:pPr>
        <w:pStyle w:val="a4"/>
        <w:snapToGrid w:val="0"/>
        <w:spacing w:before="0" w:beforeAutospacing="0" w:after="0" w:afterAutospacing="0" w:line="440" w:lineRule="exact"/>
        <w:ind w:firstLineChars="200" w:firstLine="480"/>
        <w:rPr>
          <w:rFonts w:ascii="仿宋_GB2312" w:eastAsia="仿宋_GB2312"/>
        </w:rPr>
      </w:pPr>
      <w:r>
        <w:rPr>
          <w:rFonts w:ascii="仿宋_GB2312" w:eastAsia="仿宋_GB2312" w:hint="eastAsia"/>
        </w:rPr>
        <w:t>4.3</w:t>
      </w:r>
      <w:r w:rsidR="002C34CE" w:rsidRPr="00E47477">
        <w:rPr>
          <w:rFonts w:ascii="仿宋_GB2312" w:eastAsia="仿宋_GB2312" w:hint="eastAsia"/>
        </w:rPr>
        <w:t>加工、贮存食物时要做到生、熟分开：隔夜食品在食用前必须加热煮透后方可食用。</w:t>
      </w:r>
    </w:p>
    <w:p w14:paraId="1C2FB9E7" w14:textId="77777777" w:rsidR="002C34CE" w:rsidRPr="00E47477" w:rsidRDefault="00B76945" w:rsidP="00D576AE">
      <w:pPr>
        <w:pStyle w:val="a4"/>
        <w:snapToGrid w:val="0"/>
        <w:spacing w:before="0" w:beforeAutospacing="0" w:after="0" w:afterAutospacing="0" w:line="440" w:lineRule="exact"/>
        <w:ind w:firstLineChars="200" w:firstLine="480"/>
        <w:rPr>
          <w:rFonts w:ascii="仿宋_GB2312" w:eastAsia="仿宋_GB2312"/>
        </w:rPr>
      </w:pPr>
      <w:r>
        <w:rPr>
          <w:rFonts w:ascii="仿宋_GB2312" w:eastAsia="仿宋_GB2312" w:hint="eastAsia"/>
        </w:rPr>
        <w:t>4.4</w:t>
      </w:r>
      <w:r w:rsidR="002C34CE" w:rsidRPr="00E47477">
        <w:rPr>
          <w:rFonts w:ascii="仿宋_GB2312" w:eastAsia="仿宋_GB2312" w:hint="eastAsia"/>
        </w:rPr>
        <w:t>操作间设备布局和工艺流程应当合理，防止待加工食品</w:t>
      </w:r>
      <w:r w:rsidR="002F0948">
        <w:rPr>
          <w:rFonts w:ascii="仿宋_GB2312" w:eastAsia="仿宋_GB2312" w:hint="eastAsia"/>
        </w:rPr>
        <w:t>与直接入口食品、原料与成品交叉污染，食品不得接触有毒物、不洁物；</w:t>
      </w:r>
      <w:r w:rsidR="002C34CE" w:rsidRPr="00E47477">
        <w:rPr>
          <w:rFonts w:ascii="仿宋_GB2312" w:eastAsia="仿宋_GB2312" w:hint="eastAsia"/>
        </w:rPr>
        <w:t>餐具、饮具和盛放直接入口食品的容器，使用前必须洗净、消毒，炊具、用具用后必须洗净，保持清洁。</w:t>
      </w:r>
    </w:p>
    <w:p w14:paraId="6DFB8C3C" w14:textId="77777777" w:rsidR="002C34CE" w:rsidRPr="00E47477" w:rsidRDefault="002F0948" w:rsidP="00D576AE">
      <w:pPr>
        <w:pStyle w:val="a4"/>
        <w:snapToGrid w:val="0"/>
        <w:spacing w:before="0" w:beforeAutospacing="0" w:after="0" w:afterAutospacing="0" w:line="440" w:lineRule="exact"/>
        <w:ind w:firstLineChars="200" w:firstLine="480"/>
        <w:rPr>
          <w:rFonts w:ascii="仿宋_GB2312" w:eastAsia="仿宋_GB2312"/>
        </w:rPr>
      </w:pPr>
      <w:r>
        <w:rPr>
          <w:rFonts w:ascii="仿宋_GB2312" w:eastAsia="仿宋_GB2312" w:hint="eastAsia"/>
        </w:rPr>
        <w:t>4.5</w:t>
      </w:r>
      <w:r w:rsidR="002C34CE" w:rsidRPr="00E47477">
        <w:rPr>
          <w:rFonts w:ascii="仿宋_GB2312" w:eastAsia="仿宋_GB2312" w:hint="eastAsia"/>
        </w:rPr>
        <w:t>使用的洗涤剂、消毒剂应当对人体安全、无害。</w:t>
      </w:r>
    </w:p>
    <w:p w14:paraId="663FD846" w14:textId="77777777" w:rsidR="002C34CE" w:rsidRPr="00E47477" w:rsidRDefault="002F0948" w:rsidP="00D576AE">
      <w:pPr>
        <w:pStyle w:val="a4"/>
        <w:snapToGrid w:val="0"/>
        <w:spacing w:before="0" w:beforeAutospacing="0" w:after="0" w:afterAutospacing="0" w:line="440" w:lineRule="exact"/>
        <w:ind w:firstLineChars="200" w:firstLine="480"/>
        <w:rPr>
          <w:rFonts w:ascii="仿宋_GB2312" w:eastAsia="仿宋_GB2312"/>
        </w:rPr>
      </w:pPr>
      <w:r>
        <w:rPr>
          <w:rFonts w:ascii="仿宋_GB2312" w:eastAsia="仿宋_GB2312" w:hint="eastAsia"/>
        </w:rPr>
        <w:lastRenderedPageBreak/>
        <w:t>4.6</w:t>
      </w:r>
      <w:r w:rsidR="002C34CE" w:rsidRPr="00E47477">
        <w:rPr>
          <w:rFonts w:ascii="仿宋_GB2312" w:eastAsia="仿宋_GB2312" w:hint="eastAsia"/>
        </w:rPr>
        <w:t>食堂工作人员每年必须进行健康检查并办理健康证</w:t>
      </w:r>
      <w:r w:rsidR="00AC42B0">
        <w:rPr>
          <w:rFonts w:ascii="仿宋_GB2312" w:eastAsia="仿宋_GB2312" w:hint="eastAsia"/>
        </w:rPr>
        <w:t>；</w:t>
      </w:r>
      <w:r w:rsidR="002C34CE" w:rsidRPr="00E47477">
        <w:rPr>
          <w:rFonts w:ascii="仿宋_GB2312" w:eastAsia="仿宋_GB2312" w:hint="eastAsia"/>
        </w:rPr>
        <w:t xml:space="preserve">新参加工作和临时参加工作的食堂工作人员必须进行健康检查，取得健康证明后方可参加工作。凡患有病疾、伤寒、病毒性肝炎等消化道传染病（包括病原携带者），活动性肺结核，化服性或者渗出性皮肤病以及其他有碍食品卫生的疾病的，不得参加接触直接入口食品的工作。 </w:t>
      </w:r>
    </w:p>
    <w:p w14:paraId="3A58E6A6" w14:textId="77777777" w:rsidR="002C34CE" w:rsidRPr="00E47477" w:rsidRDefault="00D806F0"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5</w:t>
      </w:r>
      <w:r w:rsidR="00CE760F">
        <w:rPr>
          <w:rFonts w:ascii="仿宋_GB2312" w:eastAsia="仿宋_GB2312" w:hint="eastAsia"/>
          <w:lang w:eastAsia="zh-CN"/>
        </w:rPr>
        <w:t>.</w:t>
      </w:r>
      <w:r w:rsidR="002C34CE" w:rsidRPr="00E47477">
        <w:rPr>
          <w:rFonts w:ascii="仿宋_GB2312" w:eastAsia="仿宋_GB2312" w:hAnsi="宋体" w:hint="eastAsia"/>
        </w:rPr>
        <w:t>应急响应</w:t>
      </w:r>
    </w:p>
    <w:p w14:paraId="7F953363" w14:textId="77777777" w:rsidR="002C34CE" w:rsidRPr="00E47477" w:rsidRDefault="002C34CE" w:rsidP="00D576AE">
      <w:pPr>
        <w:snapToGrid w:val="0"/>
        <w:spacing w:line="440" w:lineRule="exact"/>
        <w:ind w:firstLineChars="200" w:firstLine="480"/>
        <w:rPr>
          <w:rFonts w:ascii="仿宋_GB2312" w:eastAsia="仿宋_GB2312" w:hAnsi="宋体"/>
          <w:lang w:eastAsia="zh-CN"/>
        </w:rPr>
      </w:pPr>
      <w:r w:rsidRPr="00E47477">
        <w:rPr>
          <w:rFonts w:ascii="仿宋_GB2312" w:eastAsia="仿宋_GB2312" w:hAnsi="宋体" w:hint="eastAsia"/>
        </w:rPr>
        <w:t>发现可疑食物中毒事件，发生单位或发现人，应立即通知物业管理公司，经初步查实后物业管理公司应立即报告卫生监督机构。（浦东新区食品药品监督所58215903）</w:t>
      </w:r>
    </w:p>
    <w:p w14:paraId="19E148F0" w14:textId="77777777" w:rsidR="002C34CE" w:rsidRPr="00E47477" w:rsidRDefault="00D806F0"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6</w:t>
      </w:r>
      <w:r w:rsidR="00CE760F">
        <w:rPr>
          <w:rFonts w:ascii="仿宋_GB2312" w:eastAsia="仿宋_GB2312" w:hint="eastAsia"/>
          <w:lang w:eastAsia="zh-CN"/>
        </w:rPr>
        <w:t>.</w:t>
      </w:r>
      <w:r w:rsidR="002C34CE" w:rsidRPr="00E47477">
        <w:rPr>
          <w:rFonts w:ascii="仿宋_GB2312" w:eastAsia="仿宋_GB2312" w:hAnsi="宋体" w:hint="eastAsia"/>
        </w:rPr>
        <w:t>预警</w:t>
      </w:r>
    </w:p>
    <w:p w14:paraId="72B7EF48" w14:textId="77777777" w:rsidR="002C34CE" w:rsidRPr="00E47477" w:rsidRDefault="002C34CE" w:rsidP="00D576AE">
      <w:pPr>
        <w:snapToGrid w:val="0"/>
        <w:spacing w:line="440" w:lineRule="exact"/>
        <w:ind w:firstLineChars="200" w:firstLine="480"/>
        <w:rPr>
          <w:rFonts w:ascii="仿宋_GB2312" w:eastAsia="仿宋_GB2312" w:hAnsi="宋体"/>
          <w:lang w:eastAsia="zh-CN"/>
        </w:rPr>
      </w:pPr>
      <w:r w:rsidRPr="00E47477">
        <w:rPr>
          <w:rFonts w:ascii="仿宋_GB2312" w:eastAsia="仿宋_GB2312" w:hAnsi="宋体" w:hint="eastAsia"/>
        </w:rPr>
        <w:t>上海从2010年6月1日起施行天气预报预警食物中毒。整个预警系统分为三级，1级预警表示进入高风险气象条件，“易发生”细菌性食物中毒；2级预警表示进入中度风险气象条件，“可能发生”细菌性食物中毒；3</w:t>
      </w:r>
      <w:r w:rsidR="00D806F0">
        <w:rPr>
          <w:rFonts w:ascii="仿宋_GB2312" w:eastAsia="仿宋_GB2312" w:hAnsi="宋体" w:hint="eastAsia"/>
        </w:rPr>
        <w:t>级是低度风险气象条件，</w:t>
      </w:r>
      <w:r w:rsidR="00D806F0">
        <w:rPr>
          <w:rFonts w:ascii="仿宋_GB2312" w:eastAsia="仿宋_GB2312" w:hAnsi="宋体" w:hint="eastAsia"/>
          <w:lang w:eastAsia="zh-CN"/>
        </w:rPr>
        <w:t>无需</w:t>
      </w:r>
      <w:r w:rsidRPr="00E47477">
        <w:rPr>
          <w:rFonts w:ascii="仿宋_GB2312" w:eastAsia="仿宋_GB2312" w:hAnsi="宋体" w:hint="eastAsia"/>
        </w:rPr>
        <w:t>发布预警信号。</w:t>
      </w:r>
    </w:p>
    <w:p w14:paraId="1563A408" w14:textId="77777777" w:rsidR="002C34CE" w:rsidRPr="00E47477" w:rsidRDefault="00AF512B"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7</w:t>
      </w:r>
      <w:r w:rsidR="00CE760F">
        <w:rPr>
          <w:rFonts w:ascii="仿宋_GB2312" w:eastAsia="仿宋_GB2312" w:hint="eastAsia"/>
          <w:lang w:eastAsia="zh-CN"/>
        </w:rPr>
        <w:t>.</w:t>
      </w:r>
      <w:r w:rsidR="002C34CE" w:rsidRPr="00E47477">
        <w:rPr>
          <w:rFonts w:ascii="仿宋_GB2312" w:eastAsia="仿宋_GB2312" w:hAnsi="宋体" w:hint="eastAsia"/>
        </w:rPr>
        <w:t>现场处置</w:t>
      </w:r>
      <w:r w:rsidR="002C34CE" w:rsidRPr="00E47477">
        <w:rPr>
          <w:rFonts w:ascii="仿宋_GB2312" w:eastAsia="仿宋_GB2312" w:hAnsi="宋体" w:cs="宋体" w:hint="eastAsia"/>
        </w:rPr>
        <w:t>（见第</w:t>
      </w:r>
      <w:r w:rsidR="007F660A">
        <w:rPr>
          <w:rFonts w:ascii="仿宋_GB2312" w:eastAsia="仿宋_GB2312" w:hAnsi="宋体" w:cs="宋体" w:hint="eastAsia"/>
          <w:lang w:eastAsia="zh-CN"/>
        </w:rPr>
        <w:t>32</w:t>
      </w:r>
      <w:r w:rsidR="002C34CE" w:rsidRPr="00E47477">
        <w:rPr>
          <w:rFonts w:ascii="仿宋_GB2312" w:eastAsia="仿宋_GB2312" w:hAnsi="宋体" w:cs="宋体" w:hint="eastAsia"/>
        </w:rPr>
        <w:t>页流程图）</w:t>
      </w:r>
    </w:p>
    <w:p w14:paraId="2A987896" w14:textId="77777777" w:rsidR="002C34CE" w:rsidRPr="00E47477" w:rsidRDefault="00AC42B0" w:rsidP="00D576AE">
      <w:pPr>
        <w:snapToGrid w:val="0"/>
        <w:spacing w:line="440" w:lineRule="exact"/>
        <w:ind w:firstLineChars="200" w:firstLine="480"/>
        <w:rPr>
          <w:rFonts w:ascii="仿宋_GB2312" w:eastAsia="仿宋_GB2312" w:hAnsi="宋体"/>
        </w:rPr>
      </w:pPr>
      <w:r>
        <w:rPr>
          <w:rFonts w:ascii="仿宋_GB2312" w:eastAsia="仿宋_GB2312" w:hint="eastAsia"/>
          <w:lang w:eastAsia="zh-CN"/>
        </w:rPr>
        <w:t>7.1</w:t>
      </w:r>
      <w:r w:rsidR="002C34CE" w:rsidRPr="00E47477">
        <w:rPr>
          <w:rFonts w:ascii="仿宋_GB2312" w:eastAsia="仿宋_GB2312" w:hAnsi="宋体" w:hint="eastAsia"/>
        </w:rPr>
        <w:t>项目经理接报后应立即赶到现场，掌握现场情况，首先查明是否食物中毒、发生时间、中毒人数，掌握第一手资料。并向上一级报告，必要时向公安机关报告。</w:t>
      </w:r>
    </w:p>
    <w:p w14:paraId="3656D661" w14:textId="77777777" w:rsidR="002C34CE" w:rsidRPr="00E47477" w:rsidRDefault="00AC42B0" w:rsidP="00D576AE">
      <w:pPr>
        <w:snapToGrid w:val="0"/>
        <w:spacing w:line="440" w:lineRule="exact"/>
        <w:ind w:firstLineChars="200" w:firstLine="480"/>
        <w:rPr>
          <w:rFonts w:ascii="仿宋_GB2312" w:eastAsia="仿宋_GB2312" w:hAnsi="宋体"/>
        </w:rPr>
      </w:pPr>
      <w:r>
        <w:rPr>
          <w:rFonts w:ascii="仿宋_GB2312" w:eastAsia="仿宋_GB2312" w:hint="eastAsia"/>
          <w:lang w:eastAsia="zh-CN"/>
        </w:rPr>
        <w:t>7.2</w:t>
      </w:r>
      <w:r w:rsidR="002C34CE" w:rsidRPr="00E47477">
        <w:rPr>
          <w:rFonts w:ascii="仿宋_GB2312" w:eastAsia="仿宋_GB2312" w:hAnsi="宋体" w:hint="eastAsia"/>
        </w:rPr>
        <w:t>指挥项目处人员协助将中毒人员立即送往附近医疗机构进行抢救；</w:t>
      </w:r>
    </w:p>
    <w:p w14:paraId="3C6B1072" w14:textId="77777777" w:rsidR="002C34CE" w:rsidRPr="00E47477" w:rsidRDefault="00AC42B0" w:rsidP="00D576AE">
      <w:pPr>
        <w:snapToGrid w:val="0"/>
        <w:spacing w:line="440" w:lineRule="exact"/>
        <w:ind w:firstLineChars="200" w:firstLine="480"/>
        <w:rPr>
          <w:rFonts w:ascii="仿宋_GB2312" w:eastAsia="仿宋_GB2312" w:hAnsi="宋体"/>
        </w:rPr>
      </w:pPr>
      <w:r>
        <w:rPr>
          <w:rFonts w:ascii="仿宋_GB2312" w:eastAsia="仿宋_GB2312" w:hint="eastAsia"/>
          <w:lang w:eastAsia="zh-CN"/>
        </w:rPr>
        <w:t>7.3</w:t>
      </w:r>
      <w:r w:rsidR="002C34CE" w:rsidRPr="00E47477">
        <w:rPr>
          <w:rFonts w:ascii="仿宋_GB2312" w:eastAsia="仿宋_GB2312" w:hAnsi="宋体" w:hint="eastAsia"/>
        </w:rPr>
        <w:t>控制中毒现场，立即停止食品销售同时封闭可疑食品毒源，协助卫生防疫机构及公安机关查明食品中毒源，防止二次中毒；</w:t>
      </w:r>
    </w:p>
    <w:p w14:paraId="7262AAA5" w14:textId="77777777" w:rsidR="002C34CE" w:rsidRPr="00E47477" w:rsidRDefault="00AC42B0" w:rsidP="00D576AE">
      <w:pPr>
        <w:snapToGrid w:val="0"/>
        <w:spacing w:line="440" w:lineRule="exact"/>
        <w:ind w:firstLineChars="200" w:firstLine="480"/>
        <w:rPr>
          <w:rFonts w:ascii="仿宋_GB2312" w:eastAsia="仿宋_GB2312" w:hAnsi="宋体"/>
        </w:rPr>
      </w:pPr>
      <w:r>
        <w:rPr>
          <w:rFonts w:ascii="仿宋_GB2312" w:eastAsia="仿宋_GB2312" w:hint="eastAsia"/>
          <w:lang w:eastAsia="zh-CN"/>
        </w:rPr>
        <w:t>7.4</w:t>
      </w:r>
      <w:r w:rsidR="002C34CE" w:rsidRPr="00E47477">
        <w:rPr>
          <w:rFonts w:ascii="仿宋_GB2312" w:eastAsia="仿宋_GB2312" w:hAnsi="宋体" w:hint="eastAsia"/>
        </w:rPr>
        <w:t>保安员对相关区域进行警戒隔离，组织人员疏散。做好通风工作，确保现场人员安全，稳定相关人员情绪，阻止事态进一步扩展；</w:t>
      </w:r>
    </w:p>
    <w:p w14:paraId="4E3975D9" w14:textId="77777777" w:rsidR="0024123C" w:rsidRPr="005C7997" w:rsidRDefault="005C7997" w:rsidP="00D576AE">
      <w:pPr>
        <w:snapToGrid w:val="0"/>
        <w:spacing w:line="440" w:lineRule="exact"/>
        <w:ind w:firstLineChars="200" w:firstLine="480"/>
        <w:rPr>
          <w:rFonts w:ascii="仿宋_GB2312" w:eastAsia="仿宋_GB2312"/>
          <w:lang w:eastAsia="zh-CN"/>
        </w:rPr>
      </w:pPr>
      <w:r>
        <w:rPr>
          <w:rFonts w:ascii="仿宋_GB2312" w:eastAsia="仿宋_GB2312" w:hint="eastAsia"/>
          <w:lang w:eastAsia="zh-CN"/>
        </w:rPr>
        <w:t>7.5</w:t>
      </w:r>
      <w:r w:rsidR="002C34CE" w:rsidRPr="00E47477">
        <w:rPr>
          <w:rFonts w:ascii="仿宋_GB2312" w:eastAsia="仿宋_GB2312" w:hAnsi="宋体" w:hint="eastAsia"/>
        </w:rPr>
        <w:t>待卫生防疫机构及公安机关查明事故原因并允许后，对制作现场及餐具、灶具、橱具进行清洗、消毒、通风等措施。</w:t>
      </w:r>
    </w:p>
    <w:p w14:paraId="0D6AF40E" w14:textId="77777777" w:rsidR="002C34CE" w:rsidRPr="00E47477" w:rsidRDefault="005C7997" w:rsidP="00D576AE">
      <w:pPr>
        <w:snapToGrid w:val="0"/>
        <w:spacing w:line="440" w:lineRule="exact"/>
        <w:ind w:firstLineChars="200" w:firstLine="480"/>
        <w:rPr>
          <w:rFonts w:ascii="仿宋_GB2312" w:eastAsia="仿宋_GB2312" w:hAnsi="宋体"/>
        </w:rPr>
      </w:pPr>
      <w:r>
        <w:rPr>
          <w:rFonts w:ascii="仿宋_GB2312" w:eastAsia="仿宋_GB2312" w:hint="eastAsia"/>
          <w:lang w:eastAsia="zh-CN"/>
        </w:rPr>
        <w:t>7.6</w:t>
      </w:r>
      <w:r w:rsidR="002C34CE" w:rsidRPr="00E47477">
        <w:rPr>
          <w:rFonts w:ascii="仿宋_GB2312" w:eastAsia="仿宋_GB2312" w:hAnsi="宋体" w:hint="eastAsia"/>
        </w:rPr>
        <w:t>对现场留存的冷藏、冷冻食品经防疫部门检验后方可食用。</w:t>
      </w:r>
    </w:p>
    <w:p w14:paraId="5B2177FA" w14:textId="77777777" w:rsidR="002C34CE" w:rsidRPr="00E47477" w:rsidRDefault="005C7997" w:rsidP="00D576AE">
      <w:pPr>
        <w:snapToGrid w:val="0"/>
        <w:spacing w:line="440" w:lineRule="exact"/>
        <w:ind w:firstLineChars="200" w:firstLine="480"/>
        <w:rPr>
          <w:rFonts w:ascii="仿宋_GB2312" w:eastAsia="仿宋_GB2312" w:hAnsi="宋体"/>
          <w:lang w:eastAsia="zh-CN"/>
        </w:rPr>
      </w:pPr>
      <w:r>
        <w:rPr>
          <w:rFonts w:ascii="仿宋_GB2312" w:eastAsia="仿宋_GB2312" w:hint="eastAsia"/>
          <w:lang w:eastAsia="zh-CN"/>
        </w:rPr>
        <w:t>7.7</w:t>
      </w:r>
      <w:r w:rsidR="002C34CE" w:rsidRPr="00E47477">
        <w:rPr>
          <w:rFonts w:ascii="仿宋_GB2312" w:eastAsia="仿宋_GB2312" w:hAnsi="宋体" w:hint="eastAsia"/>
        </w:rPr>
        <w:t>事故处理完毕后，总结应急抢救工作的经验教训，同时提出改进意见，完善预案。</w:t>
      </w:r>
    </w:p>
    <w:p w14:paraId="2E04A92F" w14:textId="77777777" w:rsidR="002C34CE" w:rsidRPr="00E47477" w:rsidRDefault="002C34CE" w:rsidP="00D576AE">
      <w:pPr>
        <w:snapToGrid w:val="0"/>
        <w:spacing w:line="440" w:lineRule="exact"/>
        <w:ind w:firstLineChars="200" w:firstLine="482"/>
        <w:rPr>
          <w:rFonts w:ascii="仿宋_GB2312" w:eastAsia="仿宋_GB2312" w:hAnsi="宋体"/>
          <w:lang w:eastAsia="zh-CN"/>
        </w:rPr>
      </w:pPr>
      <w:r w:rsidRPr="00E47477">
        <w:rPr>
          <w:rFonts w:ascii="仿宋_GB2312" w:eastAsia="仿宋_GB2312" w:hAnsi="宋体" w:hint="eastAsia"/>
          <w:b/>
        </w:rPr>
        <w:t>培训内容：</w:t>
      </w:r>
    </w:p>
    <w:p w14:paraId="03DB311E" w14:textId="77777777" w:rsidR="002C34CE" w:rsidRPr="00E47477" w:rsidRDefault="00CE760F"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1.</w:t>
      </w:r>
      <w:r w:rsidR="002C34CE" w:rsidRPr="00E47477">
        <w:rPr>
          <w:rFonts w:ascii="仿宋_GB2312" w:eastAsia="仿宋_GB2312" w:hAnsi="宋体" w:hint="eastAsia"/>
        </w:rPr>
        <w:t>食物中毒相关知识：</w:t>
      </w:r>
    </w:p>
    <w:p w14:paraId="0AF7F27D" w14:textId="77777777" w:rsidR="00E36156" w:rsidRDefault="00A35611" w:rsidP="00D576AE">
      <w:pPr>
        <w:snapToGrid w:val="0"/>
        <w:spacing w:line="440" w:lineRule="exact"/>
        <w:ind w:firstLineChars="200" w:firstLine="480"/>
        <w:rPr>
          <w:rFonts w:ascii="仿宋_GB2312" w:eastAsia="仿宋_GB2312" w:hAnsi="宋体"/>
          <w:lang w:eastAsia="zh-CN"/>
        </w:rPr>
      </w:pPr>
      <w:r>
        <w:rPr>
          <w:rFonts w:ascii="仿宋_GB2312" w:eastAsia="仿宋_GB2312" w:hAnsi="宋体" w:hint="eastAsia"/>
        </w:rPr>
        <w:t>凡是健康人</w:t>
      </w:r>
      <w:r w:rsidR="002C34CE" w:rsidRPr="00E47477">
        <w:rPr>
          <w:rFonts w:ascii="仿宋_GB2312" w:eastAsia="仿宋_GB2312" w:hAnsi="宋体" w:hint="eastAsia"/>
        </w:rPr>
        <w:t>吃了“有毒食物”而引起的以急性中毒症状为主的一类疾病，医</w:t>
      </w:r>
      <w:r w:rsidR="002C34CE" w:rsidRPr="00E47477">
        <w:rPr>
          <w:rFonts w:ascii="仿宋_GB2312" w:eastAsia="仿宋_GB2312" w:hAnsi="宋体" w:hint="eastAsia"/>
        </w:rPr>
        <w:lastRenderedPageBreak/>
        <w:t>学上称之为食物中毒。</w:t>
      </w:r>
      <w:r w:rsidR="002C34CE" w:rsidRPr="00E47477">
        <w:rPr>
          <w:rFonts w:ascii="仿宋_GB2312" w:eastAsia="仿宋_GB2312" w:hAnsi="宋体" w:hint="eastAsia"/>
        </w:rPr>
        <w:br/>
      </w:r>
      <w:r w:rsidR="008D0592">
        <w:rPr>
          <w:rFonts w:ascii="仿宋_GB2312" w:eastAsia="仿宋_GB2312" w:hAnsi="宋体" w:hint="eastAsia"/>
          <w:lang w:eastAsia="zh-CN"/>
        </w:rPr>
        <w:t xml:space="preserve">    </w:t>
      </w:r>
      <w:r w:rsidR="00CE760F">
        <w:rPr>
          <w:rFonts w:ascii="仿宋_GB2312" w:eastAsia="仿宋_GB2312" w:hAnsi="宋体" w:hint="eastAsia"/>
          <w:lang w:eastAsia="zh-CN"/>
        </w:rPr>
        <w:t>2.</w:t>
      </w:r>
      <w:r w:rsidR="002C34CE" w:rsidRPr="00E47477">
        <w:rPr>
          <w:rFonts w:ascii="仿宋_GB2312" w:eastAsia="仿宋_GB2312" w:hAnsi="宋体" w:hint="eastAsia"/>
        </w:rPr>
        <w:t>常见食物中毒的分类：细菌性食物中毒</w:t>
      </w:r>
      <w:r w:rsidR="00E36156">
        <w:rPr>
          <w:rFonts w:ascii="仿宋_GB2312" w:eastAsia="仿宋_GB2312" w:hAnsi="宋体" w:hint="eastAsia"/>
          <w:lang w:eastAsia="zh-CN"/>
        </w:rPr>
        <w:t>、</w:t>
      </w:r>
      <w:r w:rsidR="002C34CE" w:rsidRPr="00E47477">
        <w:rPr>
          <w:rFonts w:ascii="仿宋_GB2312" w:eastAsia="仿宋_GB2312" w:hAnsi="宋体" w:hint="eastAsia"/>
        </w:rPr>
        <w:t>化学性食物中毒</w:t>
      </w:r>
      <w:r w:rsidR="00E36156">
        <w:rPr>
          <w:rFonts w:ascii="仿宋_GB2312" w:eastAsia="仿宋_GB2312" w:hAnsi="宋体" w:hint="eastAsia"/>
          <w:lang w:eastAsia="zh-CN"/>
        </w:rPr>
        <w:t>、</w:t>
      </w:r>
      <w:r w:rsidR="002C34CE" w:rsidRPr="00E47477">
        <w:rPr>
          <w:rFonts w:ascii="仿宋_GB2312" w:eastAsia="仿宋_GB2312" w:hAnsi="宋体" w:hint="eastAsia"/>
        </w:rPr>
        <w:t>动植物性食物中毒</w:t>
      </w:r>
      <w:r w:rsidR="00E36156">
        <w:rPr>
          <w:rFonts w:ascii="仿宋_GB2312" w:eastAsia="仿宋_GB2312" w:hAnsi="宋体" w:hint="eastAsia"/>
          <w:lang w:eastAsia="zh-CN"/>
        </w:rPr>
        <w:t>、</w:t>
      </w:r>
      <w:r w:rsidR="002C34CE" w:rsidRPr="00E47477">
        <w:rPr>
          <w:rFonts w:ascii="仿宋_GB2312" w:eastAsia="仿宋_GB2312" w:hAnsi="宋体" w:hint="eastAsia"/>
        </w:rPr>
        <w:t>真菌性食物中毒</w:t>
      </w:r>
      <w:r w:rsidR="00AF512B">
        <w:rPr>
          <w:rFonts w:ascii="仿宋_GB2312" w:eastAsia="仿宋_GB2312" w:hAnsi="宋体" w:hint="eastAsia"/>
          <w:lang w:eastAsia="zh-CN"/>
        </w:rPr>
        <w:t>。</w:t>
      </w:r>
      <w:r w:rsidR="002C34CE" w:rsidRPr="00E47477">
        <w:rPr>
          <w:rFonts w:ascii="仿宋_GB2312" w:eastAsia="仿宋_GB2312" w:hAnsi="宋体" w:hint="eastAsia"/>
        </w:rPr>
        <w:br/>
      </w:r>
      <w:r w:rsidR="008D0592">
        <w:rPr>
          <w:rFonts w:ascii="仿宋_GB2312" w:eastAsia="仿宋_GB2312" w:hAnsi="宋体" w:hint="eastAsia"/>
          <w:lang w:eastAsia="zh-CN"/>
        </w:rPr>
        <w:t xml:space="preserve">    </w:t>
      </w:r>
      <w:r w:rsidR="00CE760F">
        <w:rPr>
          <w:rFonts w:ascii="仿宋_GB2312" w:eastAsia="仿宋_GB2312" w:hAnsi="宋体" w:hint="eastAsia"/>
          <w:lang w:eastAsia="zh-CN"/>
        </w:rPr>
        <w:t>3.</w:t>
      </w:r>
      <w:r w:rsidR="002C34CE" w:rsidRPr="00E47477">
        <w:rPr>
          <w:rFonts w:ascii="仿宋_GB2312" w:eastAsia="仿宋_GB2312" w:hAnsi="宋体" w:hint="eastAsia"/>
        </w:rPr>
        <w:t>食物中毒的特点：来势凶猛，时间集中</w:t>
      </w:r>
      <w:r w:rsidR="00E36156">
        <w:rPr>
          <w:rFonts w:ascii="仿宋_GB2312" w:eastAsia="仿宋_GB2312" w:hAnsi="宋体" w:hint="eastAsia"/>
          <w:lang w:eastAsia="zh-CN"/>
        </w:rPr>
        <w:t>；</w:t>
      </w:r>
      <w:r w:rsidR="002C34CE" w:rsidRPr="00E47477">
        <w:rPr>
          <w:rFonts w:ascii="仿宋_GB2312" w:eastAsia="仿宋_GB2312" w:hAnsi="宋体" w:hint="eastAsia"/>
        </w:rPr>
        <w:t>与食物有关症状相似</w:t>
      </w:r>
      <w:r w:rsidR="00E36156">
        <w:rPr>
          <w:rFonts w:ascii="仿宋_GB2312" w:eastAsia="仿宋_GB2312" w:hAnsi="宋体" w:hint="eastAsia"/>
          <w:lang w:eastAsia="zh-CN"/>
        </w:rPr>
        <w:t>；</w:t>
      </w:r>
      <w:r w:rsidR="002C34CE" w:rsidRPr="00E47477">
        <w:rPr>
          <w:rFonts w:ascii="仿宋_GB2312" w:eastAsia="仿宋_GB2312" w:hAnsi="宋体" w:hint="eastAsia"/>
        </w:rPr>
        <w:t>无传染性</w:t>
      </w:r>
      <w:r w:rsidR="00E36156">
        <w:rPr>
          <w:rFonts w:ascii="仿宋_GB2312" w:eastAsia="仿宋_GB2312" w:hAnsi="宋体" w:hint="eastAsia"/>
          <w:lang w:eastAsia="zh-CN"/>
        </w:rPr>
        <w:t>；</w:t>
      </w:r>
      <w:r w:rsidR="00E36156">
        <w:rPr>
          <w:rFonts w:ascii="仿宋_GB2312" w:eastAsia="仿宋_GB2312" w:hAnsi="宋体" w:hint="eastAsia"/>
        </w:rPr>
        <w:t>季节性</w:t>
      </w:r>
      <w:r w:rsidR="00E36156">
        <w:rPr>
          <w:rFonts w:ascii="仿宋_GB2312" w:eastAsia="仿宋_GB2312" w:hAnsi="宋体" w:hint="eastAsia"/>
          <w:lang w:eastAsia="zh-CN"/>
        </w:rPr>
        <w:t>明显。</w:t>
      </w:r>
    </w:p>
    <w:p w14:paraId="651E6DCA" w14:textId="77777777" w:rsidR="008D0592" w:rsidRDefault="00CE760F" w:rsidP="00D576AE">
      <w:pPr>
        <w:snapToGrid w:val="0"/>
        <w:spacing w:line="440" w:lineRule="exact"/>
        <w:ind w:firstLineChars="200" w:firstLine="480"/>
        <w:rPr>
          <w:rFonts w:ascii="仿宋_GB2312" w:eastAsia="仿宋_GB2312" w:hAnsi="宋体"/>
          <w:lang w:eastAsia="zh-CN"/>
        </w:rPr>
      </w:pPr>
      <w:r>
        <w:rPr>
          <w:rFonts w:ascii="仿宋_GB2312" w:eastAsia="仿宋_GB2312" w:hAnsi="宋体" w:hint="eastAsia"/>
          <w:lang w:eastAsia="zh-CN"/>
        </w:rPr>
        <w:t>4.</w:t>
      </w:r>
      <w:r w:rsidR="002C34CE" w:rsidRPr="00E47477">
        <w:rPr>
          <w:rFonts w:ascii="仿宋_GB2312" w:eastAsia="仿宋_GB2312" w:hAnsi="宋体" w:hint="eastAsia"/>
        </w:rPr>
        <w:t>发生食物中毒后的紧急救护：</w:t>
      </w:r>
      <w:r w:rsidR="002C34CE" w:rsidRPr="00E47477">
        <w:rPr>
          <w:rFonts w:ascii="仿宋_GB2312" w:eastAsia="仿宋_GB2312" w:hAnsi="宋体" w:hint="eastAsia"/>
        </w:rPr>
        <w:br/>
      </w:r>
      <w:r w:rsidR="008D0592">
        <w:rPr>
          <w:rFonts w:ascii="仿宋_GB2312" w:eastAsia="仿宋_GB2312" w:hAnsi="宋体" w:hint="eastAsia"/>
          <w:lang w:eastAsia="zh-CN"/>
        </w:rPr>
        <w:t xml:space="preserve">    </w:t>
      </w:r>
      <w:r w:rsidR="004062DE">
        <w:rPr>
          <w:rFonts w:ascii="仿宋_GB2312" w:eastAsia="仿宋_GB2312" w:hAnsi="宋体" w:hint="eastAsia"/>
        </w:rPr>
        <w:t>呼救</w:t>
      </w:r>
      <w:r w:rsidR="004062DE">
        <w:rPr>
          <w:rFonts w:ascii="仿宋_GB2312" w:eastAsia="仿宋_GB2312" w:hAnsi="宋体" w:hint="eastAsia"/>
          <w:lang w:eastAsia="zh-CN"/>
        </w:rPr>
        <w:t>：</w:t>
      </w:r>
      <w:r w:rsidR="002C34CE" w:rsidRPr="00E47477">
        <w:rPr>
          <w:rFonts w:ascii="仿宋_GB2312" w:eastAsia="仿宋_GB2312" w:hAnsi="宋体" w:hint="eastAsia"/>
        </w:rPr>
        <w:t>立即向急救中心120呼救，送中毒者医院进行洗胃、导泻、灌肠。</w:t>
      </w:r>
    </w:p>
    <w:p w14:paraId="5B66CA0E" w14:textId="77777777" w:rsidR="002C34CE" w:rsidRDefault="002C34CE" w:rsidP="00D576AE">
      <w:pPr>
        <w:snapToGrid w:val="0"/>
        <w:spacing w:line="440" w:lineRule="exact"/>
        <w:ind w:firstLineChars="200" w:firstLine="480"/>
        <w:rPr>
          <w:rFonts w:ascii="仿宋_GB2312" w:eastAsia="仿宋_GB2312" w:hAnsi="宋体"/>
          <w:lang w:eastAsia="zh-CN"/>
        </w:rPr>
      </w:pPr>
      <w:r w:rsidRPr="00E47477">
        <w:rPr>
          <w:rFonts w:ascii="仿宋_GB2312" w:eastAsia="仿宋_GB2312" w:hAnsi="宋体" w:hint="eastAsia"/>
        </w:rPr>
        <w:t>催吐</w:t>
      </w:r>
      <w:r w:rsidR="004062DE">
        <w:rPr>
          <w:rFonts w:ascii="仿宋_GB2312" w:eastAsia="仿宋_GB2312" w:hAnsi="宋体" w:hint="eastAsia"/>
        </w:rPr>
        <w:t xml:space="preserve"> </w:t>
      </w:r>
      <w:r w:rsidR="004062DE">
        <w:rPr>
          <w:rFonts w:ascii="仿宋_GB2312" w:eastAsia="仿宋_GB2312" w:hAnsi="宋体" w:hint="eastAsia"/>
          <w:lang w:eastAsia="zh-CN"/>
        </w:rPr>
        <w:t>：</w:t>
      </w:r>
      <w:r w:rsidRPr="00E47477">
        <w:rPr>
          <w:rFonts w:ascii="仿宋_GB2312" w:eastAsia="仿宋_GB2312" w:hAnsi="宋体" w:hint="eastAsia"/>
        </w:rPr>
        <w:t>用人工刺激法，用手指或钝物刺激中毒者咽弓及咽后壁，引起呕吐，同时注意，避免呕吐误吸而发生窒息。</w:t>
      </w:r>
    </w:p>
    <w:p w14:paraId="1162559A" w14:textId="77777777" w:rsidR="00D576AE" w:rsidRDefault="00D576AE" w:rsidP="00D576AE">
      <w:pPr>
        <w:snapToGrid w:val="0"/>
        <w:spacing w:line="440" w:lineRule="exact"/>
        <w:ind w:firstLineChars="200" w:firstLine="480"/>
        <w:rPr>
          <w:rFonts w:ascii="仿宋_GB2312" w:eastAsia="仿宋_GB2312" w:hAnsi="宋体"/>
          <w:lang w:eastAsia="zh-CN"/>
        </w:rPr>
      </w:pPr>
    </w:p>
    <w:p w14:paraId="047AB89C" w14:textId="77777777" w:rsidR="00D576AE" w:rsidRDefault="00D576AE" w:rsidP="00D576AE">
      <w:pPr>
        <w:widowControl/>
        <w:snapToGrid w:val="0"/>
        <w:spacing w:line="440" w:lineRule="exact"/>
        <w:rPr>
          <w:rFonts w:ascii="仿宋_GB2312" w:eastAsia="仿宋_GB2312" w:hAnsi="宋体"/>
          <w:b/>
          <w:lang w:eastAsia="zh-CN"/>
        </w:rPr>
      </w:pPr>
    </w:p>
    <w:p w14:paraId="7308ECF8" w14:textId="77777777" w:rsidR="00D576AE" w:rsidRDefault="00D576AE" w:rsidP="00D576AE">
      <w:pPr>
        <w:widowControl/>
        <w:snapToGrid w:val="0"/>
        <w:spacing w:line="440" w:lineRule="exact"/>
        <w:rPr>
          <w:rFonts w:ascii="仿宋_GB2312" w:eastAsia="仿宋_GB2312" w:hAnsi="宋体"/>
          <w:b/>
          <w:lang w:eastAsia="zh-CN"/>
        </w:rPr>
      </w:pPr>
    </w:p>
    <w:p w14:paraId="3877DE0E" w14:textId="77777777" w:rsidR="00D576AE" w:rsidRDefault="00D576AE" w:rsidP="00D576AE">
      <w:pPr>
        <w:tabs>
          <w:tab w:val="left" w:pos="574"/>
          <w:tab w:val="center" w:pos="4153"/>
        </w:tabs>
        <w:spacing w:line="400" w:lineRule="exact"/>
        <w:rPr>
          <w:rFonts w:ascii="宋体" w:eastAsiaTheme="minorEastAsia" w:hAnsi="宋体"/>
          <w:b/>
          <w:noProof/>
          <w:sz w:val="32"/>
          <w:szCs w:val="32"/>
          <w:lang w:eastAsia="zh-CN"/>
        </w:rPr>
      </w:pPr>
      <w:r>
        <w:rPr>
          <w:rFonts w:ascii="仿宋_GB2312" w:eastAsia="仿宋_GB2312" w:hAnsi="宋体"/>
          <w:b/>
        </w:rPr>
        <w:tab/>
      </w:r>
      <w:r>
        <w:rPr>
          <w:rFonts w:ascii="仿宋_GB2312" w:eastAsia="仿宋_GB2312" w:hAnsi="宋体"/>
          <w:b/>
        </w:rPr>
        <w:tab/>
      </w:r>
      <w:r w:rsidR="00845888">
        <w:rPr>
          <w:rFonts w:ascii="仿宋_GB2312" w:eastAsia="仿宋_GB2312" w:hAnsi="宋体"/>
          <w:b/>
          <w:noProof/>
          <w:lang w:eastAsia="zh-CN"/>
        </w:rPr>
        <w:pict w14:anchorId="6092E67B">
          <v:rect id="_x0000_s3338" style="position:absolute;margin-left:99.65pt;margin-top:35.45pt;width:85.45pt;height:19.9pt;z-index:252230656;mso-position-horizontal-relative:text;mso-position-vertical-relative:text">
            <v:textbox style="mso-next-textbox:#_x0000_s3338">
              <w:txbxContent>
                <w:p w14:paraId="67BA898B" w14:textId="77777777" w:rsidR="00C241AF" w:rsidRPr="00AF512B" w:rsidRDefault="00C241AF" w:rsidP="00D576AE">
                  <w:pPr>
                    <w:jc w:val="center"/>
                    <w:rPr>
                      <w:rFonts w:ascii="仿宋_GB2312" w:eastAsia="仿宋_GB2312"/>
                      <w:sz w:val="18"/>
                      <w:szCs w:val="18"/>
                      <w:lang w:eastAsia="zh-CN"/>
                    </w:rPr>
                  </w:pPr>
                  <w:r w:rsidRPr="00AF512B">
                    <w:rPr>
                      <w:rFonts w:ascii="仿宋_GB2312" w:eastAsia="仿宋_GB2312" w:hint="eastAsia"/>
                      <w:sz w:val="18"/>
                      <w:szCs w:val="18"/>
                      <w:lang w:eastAsia="zh-CN"/>
                    </w:rPr>
                    <w:t>发现食物中毒</w:t>
                  </w:r>
                </w:p>
              </w:txbxContent>
            </v:textbox>
          </v:rect>
        </w:pict>
      </w:r>
      <w:r w:rsidRPr="00E47477">
        <w:rPr>
          <w:rFonts w:ascii="仿宋_GB2312" w:eastAsia="仿宋_GB2312" w:hAnsi="宋体" w:hint="eastAsia"/>
          <w:b/>
        </w:rPr>
        <w:t>食物中毒应急预案流程图</w:t>
      </w:r>
      <w:r w:rsidRPr="00E47477">
        <w:rPr>
          <w:rFonts w:ascii="仿宋_GB2312" w:eastAsia="仿宋_GB2312" w:hAnsi="宋体"/>
          <w:b/>
        </w:rPr>
        <w:br/>
      </w:r>
    </w:p>
    <w:p w14:paraId="698E9194" w14:textId="77777777" w:rsidR="00D576AE" w:rsidRDefault="00845888" w:rsidP="00D576AE">
      <w:pPr>
        <w:tabs>
          <w:tab w:val="left" w:pos="574"/>
          <w:tab w:val="center" w:pos="4153"/>
        </w:tabs>
        <w:spacing w:line="400" w:lineRule="exact"/>
        <w:rPr>
          <w:rFonts w:ascii="宋体" w:eastAsiaTheme="minorEastAsia" w:hAnsi="宋体"/>
          <w:b/>
          <w:noProof/>
          <w:sz w:val="32"/>
          <w:szCs w:val="32"/>
          <w:lang w:eastAsia="zh-CN"/>
        </w:rPr>
      </w:pPr>
      <w:r>
        <w:rPr>
          <w:rFonts w:ascii="宋体" w:hAnsi="宋体"/>
          <w:b/>
          <w:noProof/>
          <w:sz w:val="32"/>
          <w:szCs w:val="32"/>
          <w:lang w:eastAsia="zh-CN"/>
        </w:rPr>
        <w:pict w14:anchorId="7EA0DD57">
          <v:shapetype id="_x0000_t32" coordsize="21600,21600" o:spt="32" o:oned="t" path="m,l21600,21600e" filled="f">
            <v:path arrowok="t" fillok="f" o:connecttype="none"/>
            <o:lock v:ext="edit" shapetype="t"/>
          </v:shapetype>
          <v:shape id="_x0000_s3345" type="#_x0000_t32" style="position:absolute;margin-left:142.65pt;margin-top:15.35pt;width:0;height:37.05pt;z-index:252237824" o:connectortype="straight">
            <v:stroke endarrow="block"/>
          </v:shape>
        </w:pict>
      </w:r>
    </w:p>
    <w:p w14:paraId="1D73DA72" w14:textId="77777777" w:rsidR="00D576AE" w:rsidRPr="00B126BF" w:rsidRDefault="00D576AE" w:rsidP="00D576AE">
      <w:pPr>
        <w:tabs>
          <w:tab w:val="left" w:pos="574"/>
          <w:tab w:val="center" w:pos="4153"/>
        </w:tabs>
        <w:spacing w:line="400" w:lineRule="exact"/>
        <w:ind w:firstLineChars="950" w:firstLine="2280"/>
        <w:rPr>
          <w:rFonts w:ascii="仿宋_GB2312" w:eastAsia="仿宋_GB2312" w:hAnsi="宋体"/>
          <w:noProof/>
          <w:lang w:eastAsia="zh-CN"/>
        </w:rPr>
      </w:pPr>
      <w:r w:rsidRPr="00B126BF">
        <w:rPr>
          <w:rFonts w:ascii="仿宋_GB2312" w:eastAsia="仿宋_GB2312" w:hAnsi="宋体" w:hint="eastAsia"/>
          <w:noProof/>
          <w:lang w:eastAsia="zh-CN"/>
        </w:rPr>
        <w:t>报告</w:t>
      </w:r>
    </w:p>
    <w:p w14:paraId="00900EAD" w14:textId="77777777" w:rsidR="00D576AE" w:rsidRDefault="00845888" w:rsidP="00D576AE">
      <w:pPr>
        <w:tabs>
          <w:tab w:val="left" w:pos="574"/>
          <w:tab w:val="center" w:pos="4153"/>
        </w:tabs>
        <w:spacing w:line="400" w:lineRule="exact"/>
        <w:rPr>
          <w:rFonts w:ascii="宋体" w:eastAsiaTheme="minorEastAsia" w:hAnsi="宋体"/>
          <w:b/>
          <w:noProof/>
          <w:sz w:val="32"/>
          <w:szCs w:val="32"/>
          <w:lang w:eastAsia="zh-CN"/>
        </w:rPr>
      </w:pPr>
      <w:r>
        <w:rPr>
          <w:rFonts w:ascii="宋体" w:hAnsi="宋体"/>
          <w:b/>
          <w:noProof/>
          <w:sz w:val="32"/>
          <w:szCs w:val="32"/>
          <w:lang w:eastAsia="zh-CN"/>
        </w:rPr>
        <w:pict w14:anchorId="7C584F95">
          <v:rect id="_x0000_s3341" style="position:absolute;margin-left:381.75pt;margin-top:12.4pt;width:84.9pt;height:106.95pt;z-index:252233728">
            <v:textbox style="mso-next-textbox:#_x0000_s3341">
              <w:txbxContent>
                <w:p w14:paraId="5B61BB40" w14:textId="77777777" w:rsidR="00C241AF" w:rsidRPr="00AF512B" w:rsidRDefault="00C241AF" w:rsidP="00D576AE">
                  <w:pPr>
                    <w:rPr>
                      <w:rFonts w:ascii="仿宋_GB2312" w:eastAsia="仿宋_GB2312"/>
                      <w:sz w:val="18"/>
                      <w:szCs w:val="18"/>
                      <w:lang w:eastAsia="zh-CN"/>
                    </w:rPr>
                  </w:pPr>
                  <w:r w:rsidRPr="00AF512B">
                    <w:rPr>
                      <w:rFonts w:ascii="仿宋_GB2312" w:eastAsia="仿宋_GB2312" w:hint="eastAsia"/>
                      <w:sz w:val="18"/>
                      <w:szCs w:val="18"/>
                      <w:lang w:eastAsia="zh-CN"/>
                    </w:rPr>
                    <w:t>事件结束后总结应急抢救工作的经验教训，同时提出改进意见，完善 预案。</w:t>
                  </w:r>
                </w:p>
              </w:txbxContent>
            </v:textbox>
          </v:rect>
        </w:pict>
      </w:r>
      <w:r>
        <w:rPr>
          <w:rFonts w:ascii="宋体" w:hAnsi="宋体"/>
          <w:b/>
          <w:noProof/>
          <w:sz w:val="32"/>
          <w:szCs w:val="32"/>
          <w:lang w:eastAsia="zh-CN"/>
        </w:rPr>
        <w:pict w14:anchorId="62F2066E">
          <v:rect id="_x0000_s3340" style="position:absolute;margin-left:239.4pt;margin-top:12.4pt;width:121.95pt;height:106.95pt;z-index:252232704">
            <v:textbox style="mso-next-textbox:#_x0000_s3340">
              <w:txbxContent>
                <w:p w14:paraId="34661168" w14:textId="77777777" w:rsidR="00C241AF" w:rsidRPr="00AF512B" w:rsidRDefault="00C241AF" w:rsidP="00D576AE">
                  <w:pPr>
                    <w:rPr>
                      <w:rFonts w:ascii="仿宋_GB2312" w:eastAsia="仿宋_GB2312"/>
                      <w:sz w:val="18"/>
                      <w:szCs w:val="18"/>
                      <w:lang w:eastAsia="zh-CN"/>
                    </w:rPr>
                  </w:pPr>
                  <w:r w:rsidRPr="00AF512B">
                    <w:rPr>
                      <w:rFonts w:ascii="仿宋_GB2312" w:eastAsia="仿宋_GB2312" w:hint="eastAsia"/>
                      <w:sz w:val="18"/>
                      <w:szCs w:val="18"/>
                      <w:lang w:eastAsia="zh-CN"/>
                    </w:rPr>
                    <w:t>首先查明是否食物中毒、发生时间、中毒人数、掌握一手资料，立即报告卫生监督机构（浦东新区食品药品监督所58215903），必要时向公安机关报告。</w:t>
                  </w:r>
                </w:p>
              </w:txbxContent>
            </v:textbox>
          </v:rect>
        </w:pict>
      </w:r>
      <w:r>
        <w:rPr>
          <w:rFonts w:ascii="宋体" w:hAnsi="宋体"/>
          <w:b/>
          <w:noProof/>
          <w:sz w:val="32"/>
          <w:szCs w:val="32"/>
          <w:lang w:eastAsia="zh-CN"/>
        </w:rPr>
        <w:pict w14:anchorId="79ED9B2D">
          <v:rect id="_x0000_s3339" style="position:absolute;margin-left:96.45pt;margin-top:12.4pt;width:93.5pt;height:27.9pt;z-index:252231680">
            <v:textbox style="mso-next-textbox:#_x0000_s3339">
              <w:txbxContent>
                <w:p w14:paraId="57E0313F" w14:textId="77777777" w:rsidR="00C241AF" w:rsidRPr="00AF512B" w:rsidRDefault="00C241AF" w:rsidP="00D576AE">
                  <w:pPr>
                    <w:jc w:val="center"/>
                    <w:rPr>
                      <w:rFonts w:ascii="仿宋_GB2312" w:eastAsia="仿宋_GB2312"/>
                      <w:sz w:val="18"/>
                      <w:szCs w:val="18"/>
                      <w:lang w:eastAsia="zh-CN"/>
                    </w:rPr>
                  </w:pPr>
                  <w:r w:rsidRPr="00AF512B">
                    <w:rPr>
                      <w:rFonts w:ascii="仿宋_GB2312" w:eastAsia="仿宋_GB2312" w:hint="eastAsia"/>
                      <w:sz w:val="18"/>
                      <w:szCs w:val="18"/>
                      <w:lang w:eastAsia="zh-CN"/>
                    </w:rPr>
                    <w:t>项目经理</w:t>
                  </w:r>
                </w:p>
              </w:txbxContent>
            </v:textbox>
          </v:rect>
        </w:pict>
      </w:r>
    </w:p>
    <w:p w14:paraId="318FAC5C" w14:textId="77777777" w:rsidR="00D576AE" w:rsidRPr="006D260F" w:rsidRDefault="00845888" w:rsidP="00D576AE">
      <w:pPr>
        <w:tabs>
          <w:tab w:val="left" w:pos="574"/>
          <w:tab w:val="center" w:pos="4153"/>
        </w:tabs>
        <w:spacing w:line="400" w:lineRule="exact"/>
        <w:rPr>
          <w:rFonts w:ascii="仿宋_GB2312" w:eastAsia="仿宋_GB2312" w:hAnsi="宋体"/>
          <w:b/>
          <w:noProof/>
          <w:sz w:val="18"/>
          <w:szCs w:val="18"/>
          <w:lang w:eastAsia="zh-CN"/>
        </w:rPr>
      </w:pPr>
      <w:r>
        <w:rPr>
          <w:rFonts w:ascii="宋体" w:eastAsiaTheme="minorEastAsia" w:hAnsi="宋体"/>
          <w:b/>
          <w:noProof/>
          <w:sz w:val="32"/>
          <w:szCs w:val="32"/>
          <w:lang w:eastAsia="zh-CN"/>
        </w:rPr>
        <w:pict w14:anchorId="2B66F8CC">
          <v:shape id="_x0000_s3347" type="#_x0000_t32" style="position:absolute;margin-left:361.35pt;margin-top:10pt;width:20.4pt;height:0;z-index:252239872" o:connectortype="straight">
            <v:stroke endarrow="block"/>
          </v:shape>
        </w:pict>
      </w:r>
      <w:r>
        <w:rPr>
          <w:rFonts w:ascii="宋体" w:eastAsiaTheme="minorEastAsia" w:hAnsi="宋体"/>
          <w:b/>
          <w:noProof/>
          <w:sz w:val="32"/>
          <w:szCs w:val="32"/>
          <w:lang w:eastAsia="zh-CN"/>
        </w:rPr>
        <w:pict w14:anchorId="28636FDF">
          <v:shape id="_x0000_s3346" type="#_x0000_t32" style="position:absolute;margin-left:189.95pt;margin-top:10pt;width:49.45pt;height:0;z-index:252238848" o:connectortype="straight">
            <v:stroke endarrow="block"/>
          </v:shape>
        </w:pict>
      </w:r>
      <w:r w:rsidR="00D576AE">
        <w:rPr>
          <w:rFonts w:ascii="宋体" w:eastAsiaTheme="minorEastAsia" w:hAnsi="宋体" w:hint="eastAsia"/>
          <w:b/>
          <w:noProof/>
          <w:sz w:val="32"/>
          <w:szCs w:val="32"/>
          <w:lang w:eastAsia="zh-CN"/>
        </w:rPr>
        <w:t xml:space="preserve">                         </w:t>
      </w:r>
      <w:r w:rsidR="00D576AE" w:rsidRPr="006D260F">
        <w:rPr>
          <w:rFonts w:ascii="仿宋_GB2312" w:eastAsia="仿宋_GB2312" w:hAnsi="宋体" w:hint="eastAsia"/>
          <w:b/>
          <w:noProof/>
          <w:sz w:val="18"/>
          <w:szCs w:val="18"/>
          <w:lang w:eastAsia="zh-CN"/>
        </w:rPr>
        <w:t>查明</w:t>
      </w:r>
      <w:r w:rsidR="00D576AE">
        <w:rPr>
          <w:rFonts w:ascii="宋体" w:eastAsiaTheme="minorEastAsia" w:hAnsi="宋体" w:hint="eastAsia"/>
          <w:b/>
          <w:noProof/>
          <w:sz w:val="18"/>
          <w:szCs w:val="18"/>
          <w:lang w:eastAsia="zh-CN"/>
        </w:rPr>
        <w:t xml:space="preserve">                                </w:t>
      </w:r>
      <w:r w:rsidR="00D576AE" w:rsidRPr="006D260F">
        <w:rPr>
          <w:rFonts w:ascii="仿宋_GB2312" w:eastAsia="仿宋_GB2312" w:hAnsi="宋体" w:hint="eastAsia"/>
          <w:b/>
          <w:noProof/>
          <w:sz w:val="18"/>
          <w:szCs w:val="18"/>
          <w:lang w:eastAsia="zh-CN"/>
        </w:rPr>
        <w:t>总</w:t>
      </w:r>
    </w:p>
    <w:p w14:paraId="6FD41106" w14:textId="77777777" w:rsidR="00D576AE" w:rsidRPr="006D260F" w:rsidRDefault="00845888" w:rsidP="00D576AE">
      <w:pPr>
        <w:tabs>
          <w:tab w:val="left" w:pos="574"/>
          <w:tab w:val="center" w:pos="4153"/>
        </w:tabs>
        <w:spacing w:line="400" w:lineRule="exact"/>
        <w:ind w:firstLineChars="4050" w:firstLine="7318"/>
        <w:rPr>
          <w:rFonts w:ascii="仿宋_GB2312" w:eastAsia="仿宋_GB2312" w:hAnsi="宋体"/>
          <w:b/>
          <w:noProof/>
          <w:sz w:val="18"/>
          <w:szCs w:val="18"/>
          <w:lang w:eastAsia="zh-CN"/>
        </w:rPr>
      </w:pPr>
      <w:r>
        <w:rPr>
          <w:rFonts w:ascii="仿宋_GB2312" w:eastAsia="仿宋_GB2312" w:hAnsi="宋体"/>
          <w:b/>
          <w:noProof/>
          <w:sz w:val="18"/>
          <w:szCs w:val="18"/>
          <w:lang w:eastAsia="zh-CN"/>
        </w:rPr>
        <w:pict w14:anchorId="09C7759D">
          <v:shape id="_x0000_s3348" type="#_x0000_t32" style="position:absolute;left:0;text-align:left;margin-left:152.35pt;margin-top:.3pt;width:1.05pt;height:141.35pt;z-index:252240896" o:connectortype="straight">
            <v:stroke endarrow="block"/>
          </v:shape>
        </w:pict>
      </w:r>
      <w:r w:rsidR="00D576AE" w:rsidRPr="006D260F">
        <w:rPr>
          <w:rFonts w:ascii="仿宋_GB2312" w:eastAsia="仿宋_GB2312" w:hAnsi="宋体" w:hint="eastAsia"/>
          <w:b/>
          <w:noProof/>
          <w:sz w:val="18"/>
          <w:szCs w:val="18"/>
          <w:lang w:eastAsia="zh-CN"/>
        </w:rPr>
        <w:t>结</w:t>
      </w:r>
    </w:p>
    <w:p w14:paraId="359E0316" w14:textId="77777777" w:rsidR="00D576AE" w:rsidRDefault="00D576AE" w:rsidP="00D576AE">
      <w:pPr>
        <w:tabs>
          <w:tab w:val="left" w:pos="574"/>
          <w:tab w:val="center" w:pos="4153"/>
        </w:tabs>
        <w:spacing w:line="400" w:lineRule="exact"/>
        <w:rPr>
          <w:rFonts w:ascii="宋体" w:eastAsiaTheme="minorEastAsia" w:hAnsi="宋体"/>
          <w:b/>
          <w:noProof/>
          <w:sz w:val="32"/>
          <w:szCs w:val="32"/>
          <w:lang w:eastAsia="zh-CN"/>
        </w:rPr>
      </w:pPr>
    </w:p>
    <w:p w14:paraId="09E93471" w14:textId="77777777" w:rsidR="00D576AE" w:rsidRDefault="00D576AE" w:rsidP="00D576AE">
      <w:pPr>
        <w:tabs>
          <w:tab w:val="left" w:pos="574"/>
          <w:tab w:val="center" w:pos="4153"/>
        </w:tabs>
        <w:spacing w:line="400" w:lineRule="exact"/>
        <w:rPr>
          <w:rFonts w:ascii="宋体" w:eastAsiaTheme="minorEastAsia" w:hAnsi="宋体"/>
          <w:b/>
          <w:noProof/>
          <w:sz w:val="32"/>
          <w:szCs w:val="32"/>
          <w:lang w:eastAsia="zh-CN"/>
        </w:rPr>
      </w:pPr>
    </w:p>
    <w:p w14:paraId="528D9789" w14:textId="77777777" w:rsidR="00D576AE" w:rsidRDefault="00D576AE" w:rsidP="00D576AE">
      <w:pPr>
        <w:tabs>
          <w:tab w:val="left" w:pos="574"/>
          <w:tab w:val="center" w:pos="4153"/>
        </w:tabs>
        <w:spacing w:line="400" w:lineRule="exact"/>
        <w:rPr>
          <w:rFonts w:ascii="宋体" w:eastAsiaTheme="minorEastAsia" w:hAnsi="宋体"/>
          <w:b/>
          <w:noProof/>
          <w:sz w:val="32"/>
          <w:szCs w:val="32"/>
          <w:lang w:eastAsia="zh-CN"/>
        </w:rPr>
      </w:pPr>
    </w:p>
    <w:p w14:paraId="1CFB3D5C" w14:textId="77777777" w:rsidR="00D576AE" w:rsidRDefault="00D576AE" w:rsidP="00D576AE">
      <w:pPr>
        <w:tabs>
          <w:tab w:val="left" w:pos="574"/>
          <w:tab w:val="center" w:pos="4153"/>
        </w:tabs>
        <w:spacing w:line="400" w:lineRule="exact"/>
        <w:rPr>
          <w:rFonts w:ascii="宋体" w:eastAsiaTheme="minorEastAsia" w:hAnsi="宋体"/>
          <w:b/>
          <w:noProof/>
          <w:sz w:val="32"/>
          <w:szCs w:val="32"/>
          <w:lang w:eastAsia="zh-CN"/>
        </w:rPr>
      </w:pPr>
    </w:p>
    <w:p w14:paraId="6D6DBD0C" w14:textId="77777777" w:rsidR="00D576AE" w:rsidRDefault="00845888" w:rsidP="00D576AE">
      <w:pPr>
        <w:tabs>
          <w:tab w:val="left" w:pos="574"/>
          <w:tab w:val="center" w:pos="4153"/>
        </w:tabs>
        <w:spacing w:line="400" w:lineRule="exact"/>
        <w:rPr>
          <w:rFonts w:ascii="宋体" w:eastAsiaTheme="minorEastAsia" w:hAnsi="宋体"/>
          <w:b/>
          <w:noProof/>
          <w:sz w:val="32"/>
          <w:szCs w:val="32"/>
          <w:lang w:eastAsia="zh-CN"/>
        </w:rPr>
      </w:pPr>
      <w:r>
        <w:rPr>
          <w:rFonts w:ascii="宋体" w:eastAsiaTheme="minorEastAsia" w:hAnsi="宋体"/>
          <w:b/>
          <w:noProof/>
          <w:sz w:val="32"/>
          <w:szCs w:val="32"/>
          <w:lang w:eastAsia="zh-CN"/>
        </w:rPr>
        <w:pict w14:anchorId="43F7B2F8">
          <v:shape id="_x0000_s3351" type="#_x0000_t32" style="position:absolute;margin-left:313.5pt;margin-top:4.45pt;width:0;height:37.2pt;z-index:252243968" o:connectortype="straight">
            <v:stroke endarrow="block"/>
          </v:shape>
        </w:pict>
      </w:r>
      <w:r>
        <w:rPr>
          <w:rFonts w:ascii="宋体" w:eastAsiaTheme="minorEastAsia" w:hAnsi="宋体"/>
          <w:b/>
          <w:noProof/>
          <w:sz w:val="32"/>
          <w:szCs w:val="32"/>
          <w:lang w:eastAsia="zh-CN"/>
        </w:rPr>
        <w:pict w14:anchorId="1099B102">
          <v:shape id="_x0000_s3350" type="#_x0000_t32" style="position:absolute;margin-left:-5.1pt;margin-top:4.45pt;width:0;height:37.2pt;z-index:252242944" o:connectortype="straight">
            <v:stroke endarrow="block"/>
          </v:shape>
        </w:pict>
      </w:r>
      <w:r>
        <w:rPr>
          <w:rFonts w:ascii="宋体" w:eastAsiaTheme="minorEastAsia" w:hAnsi="宋体"/>
          <w:b/>
          <w:noProof/>
          <w:sz w:val="32"/>
          <w:szCs w:val="32"/>
          <w:lang w:eastAsia="zh-CN"/>
        </w:rPr>
        <w:pict w14:anchorId="73285631">
          <v:shape id="_x0000_s3349" type="#_x0000_t32" style="position:absolute;margin-left:-5.1pt;margin-top:3.9pt;width:318.6pt;height:.55pt;z-index:252241920" o:connectortype="straight"/>
        </w:pict>
      </w:r>
    </w:p>
    <w:p w14:paraId="25FA7244" w14:textId="77777777" w:rsidR="00D576AE" w:rsidRPr="006D260F" w:rsidRDefault="00D576AE" w:rsidP="00D576AE">
      <w:pPr>
        <w:tabs>
          <w:tab w:val="left" w:pos="574"/>
          <w:tab w:val="center" w:pos="4153"/>
        </w:tabs>
        <w:spacing w:line="400" w:lineRule="exact"/>
        <w:rPr>
          <w:rFonts w:ascii="仿宋_GB2312" w:eastAsia="仿宋_GB2312" w:hAnsi="宋体"/>
          <w:b/>
          <w:noProof/>
          <w:sz w:val="21"/>
          <w:szCs w:val="21"/>
          <w:lang w:eastAsia="zh-CN"/>
        </w:rPr>
      </w:pPr>
      <w:r w:rsidRPr="006D260F">
        <w:rPr>
          <w:rFonts w:ascii="仿宋_GB2312" w:eastAsia="仿宋_GB2312" w:hAnsi="宋体" w:hint="eastAsia"/>
          <w:b/>
          <w:noProof/>
          <w:sz w:val="21"/>
          <w:szCs w:val="21"/>
          <w:lang w:eastAsia="zh-CN"/>
        </w:rPr>
        <w:t>协助</w:t>
      </w:r>
      <w:r>
        <w:rPr>
          <w:rFonts w:ascii="仿宋_GB2312" w:eastAsia="仿宋_GB2312" w:hAnsi="宋体" w:hint="eastAsia"/>
          <w:b/>
          <w:noProof/>
          <w:sz w:val="21"/>
          <w:szCs w:val="21"/>
          <w:lang w:eastAsia="zh-CN"/>
        </w:rPr>
        <w:t xml:space="preserve">                          指挥                          指挥</w:t>
      </w:r>
    </w:p>
    <w:p w14:paraId="13FE6CC1" w14:textId="77777777" w:rsidR="00D576AE" w:rsidRDefault="00845888" w:rsidP="00D576AE">
      <w:pPr>
        <w:tabs>
          <w:tab w:val="left" w:pos="574"/>
          <w:tab w:val="center" w:pos="4153"/>
        </w:tabs>
        <w:spacing w:line="400" w:lineRule="exact"/>
        <w:rPr>
          <w:rFonts w:ascii="宋体" w:eastAsiaTheme="minorEastAsia" w:hAnsi="宋体"/>
          <w:b/>
          <w:noProof/>
          <w:sz w:val="32"/>
          <w:szCs w:val="32"/>
          <w:lang w:eastAsia="zh-CN"/>
        </w:rPr>
      </w:pPr>
      <w:r>
        <w:rPr>
          <w:rFonts w:ascii="宋体" w:hAnsi="宋体"/>
          <w:b/>
          <w:noProof/>
          <w:sz w:val="32"/>
          <w:szCs w:val="32"/>
          <w:lang w:eastAsia="zh-CN"/>
        </w:rPr>
        <w:pict w14:anchorId="6D7F860A">
          <v:rect id="_x0000_s3344" style="position:absolute;margin-left:267.3pt;margin-top:1.65pt;width:103.2pt;height:124.65pt;z-index:252236800">
            <v:textbox style="mso-next-textbox:#_x0000_s3344">
              <w:txbxContent>
                <w:p w14:paraId="55D270D3" w14:textId="77777777" w:rsidR="00C241AF" w:rsidRPr="00AF512B" w:rsidRDefault="00C241AF" w:rsidP="00D576AE">
                  <w:pPr>
                    <w:rPr>
                      <w:rFonts w:ascii="仿宋_GB2312" w:eastAsia="仿宋_GB2312"/>
                      <w:sz w:val="18"/>
                      <w:szCs w:val="18"/>
                      <w:lang w:eastAsia="zh-CN"/>
                    </w:rPr>
                  </w:pPr>
                  <w:r w:rsidRPr="00AF512B">
                    <w:rPr>
                      <w:rFonts w:ascii="仿宋_GB2312" w:eastAsia="仿宋_GB2312" w:hint="eastAsia"/>
                      <w:sz w:val="18"/>
                      <w:szCs w:val="18"/>
                      <w:lang w:eastAsia="zh-CN"/>
                    </w:rPr>
                    <w:t>指挥项目处人员协助将中毒人员送往附近医院。</w:t>
                  </w:r>
                </w:p>
              </w:txbxContent>
            </v:textbox>
          </v:rect>
        </w:pict>
      </w:r>
      <w:r>
        <w:rPr>
          <w:rFonts w:ascii="宋体" w:hAnsi="宋体"/>
          <w:b/>
          <w:noProof/>
          <w:sz w:val="32"/>
          <w:szCs w:val="32"/>
          <w:lang w:eastAsia="zh-CN"/>
        </w:rPr>
        <w:pict w14:anchorId="504631BB">
          <v:rect id="_x0000_s3343" style="position:absolute;margin-left:105.5pt;margin-top:1.65pt;width:125.75pt;height:124.65pt;z-index:252235776">
            <v:textbox style="mso-next-textbox:#_x0000_s3343">
              <w:txbxContent>
                <w:p w14:paraId="643D6D38" w14:textId="77777777" w:rsidR="00C241AF" w:rsidRPr="00AF512B" w:rsidRDefault="00C241AF" w:rsidP="00D576AE">
                  <w:pPr>
                    <w:rPr>
                      <w:rFonts w:ascii="仿宋_GB2312" w:eastAsia="仿宋_GB2312"/>
                      <w:sz w:val="18"/>
                      <w:szCs w:val="18"/>
                      <w:lang w:eastAsia="zh-CN"/>
                    </w:rPr>
                  </w:pPr>
                  <w:r w:rsidRPr="00AF512B">
                    <w:rPr>
                      <w:rFonts w:ascii="仿宋_GB2312" w:eastAsia="仿宋_GB2312" w:hint="eastAsia"/>
                      <w:sz w:val="18"/>
                      <w:szCs w:val="18"/>
                      <w:lang w:eastAsia="zh-CN"/>
                    </w:rPr>
                    <w:t>保安员对相关区域进行警戒隔离，组织人员疏散，做好通风工作，确保现场人员安全。</w:t>
                  </w:r>
                </w:p>
              </w:txbxContent>
            </v:textbox>
          </v:rect>
        </w:pict>
      </w:r>
      <w:r>
        <w:rPr>
          <w:rFonts w:ascii="宋体" w:hAnsi="宋体"/>
          <w:b/>
          <w:noProof/>
          <w:sz w:val="32"/>
          <w:szCs w:val="32"/>
          <w:lang w:eastAsia="zh-CN"/>
        </w:rPr>
        <w:pict w14:anchorId="2FEEB5C4">
          <v:rect id="_x0000_s3342" style="position:absolute;margin-left:-53.95pt;margin-top:1.65pt;width:124.1pt;height:124.65pt;z-index:252234752">
            <v:textbox style="mso-next-textbox:#_x0000_s3342">
              <w:txbxContent>
                <w:p w14:paraId="7AAFEC5D" w14:textId="77777777" w:rsidR="00C241AF" w:rsidRPr="00AF512B" w:rsidRDefault="00C241AF" w:rsidP="00D576AE">
                  <w:pPr>
                    <w:rPr>
                      <w:rFonts w:ascii="仿宋_GB2312" w:eastAsia="仿宋_GB2312"/>
                      <w:sz w:val="18"/>
                      <w:szCs w:val="18"/>
                      <w:lang w:eastAsia="zh-CN"/>
                    </w:rPr>
                  </w:pPr>
                  <w:r w:rsidRPr="00AF512B">
                    <w:rPr>
                      <w:rFonts w:ascii="仿宋_GB2312" w:eastAsia="仿宋_GB2312" w:hint="eastAsia"/>
                      <w:sz w:val="18"/>
                      <w:szCs w:val="18"/>
                      <w:lang w:eastAsia="zh-CN"/>
                    </w:rPr>
                    <w:t>协助卫生防疫机构及公安机关查明中毒源，防止二次中毒，待查明事故原因并允许后，对制作现场及灶具等清洗通风，并对现场残留的冷冻冷藏食品经防疫站部门检验后方可食用。</w:t>
                  </w:r>
                </w:p>
              </w:txbxContent>
            </v:textbox>
          </v:rect>
        </w:pict>
      </w:r>
    </w:p>
    <w:p w14:paraId="229ED79F" w14:textId="77777777" w:rsidR="00D576AE" w:rsidRPr="00265277" w:rsidRDefault="00D576AE" w:rsidP="00D576AE">
      <w:pPr>
        <w:tabs>
          <w:tab w:val="left" w:pos="574"/>
          <w:tab w:val="center" w:pos="4153"/>
        </w:tabs>
        <w:spacing w:line="400" w:lineRule="exact"/>
        <w:rPr>
          <w:rFonts w:ascii="宋体" w:eastAsiaTheme="minorEastAsia" w:hAnsi="宋体"/>
          <w:b/>
          <w:noProof/>
          <w:sz w:val="32"/>
          <w:szCs w:val="32"/>
          <w:lang w:eastAsia="zh-CN"/>
        </w:rPr>
      </w:pPr>
    </w:p>
    <w:p w14:paraId="42C2A862" w14:textId="77777777" w:rsidR="00D576AE" w:rsidRDefault="00D576AE" w:rsidP="00D576AE">
      <w:pPr>
        <w:widowControl/>
        <w:rPr>
          <w:rFonts w:ascii="宋体" w:eastAsiaTheme="minorEastAsia" w:hAnsi="宋体"/>
          <w:b/>
          <w:noProof/>
          <w:sz w:val="21"/>
          <w:szCs w:val="21"/>
          <w:lang w:eastAsia="zh-CN"/>
        </w:rPr>
      </w:pPr>
      <w:r>
        <w:rPr>
          <w:rFonts w:ascii="宋体" w:hAnsi="宋体"/>
          <w:b/>
          <w:noProof/>
          <w:sz w:val="32"/>
          <w:szCs w:val="32"/>
          <w:lang w:eastAsia="zh-CN"/>
        </w:rPr>
        <w:br w:type="page"/>
      </w:r>
    </w:p>
    <w:p w14:paraId="40C2853A" w14:textId="77777777" w:rsidR="005735B0" w:rsidRPr="000B21AE" w:rsidRDefault="007771C0" w:rsidP="00D576AE">
      <w:pPr>
        <w:pStyle w:val="1"/>
        <w:snapToGrid w:val="0"/>
        <w:spacing w:line="440" w:lineRule="exact"/>
        <w:jc w:val="center"/>
        <w:rPr>
          <w:rFonts w:ascii="仿宋_GB2312" w:eastAsia="仿宋_GB2312"/>
          <w:sz w:val="24"/>
          <w:szCs w:val="24"/>
          <w:lang w:eastAsia="zh-CN"/>
        </w:rPr>
      </w:pPr>
      <w:bookmarkStart w:id="6" w:name="_Toc435003239"/>
      <w:r w:rsidRPr="000B21AE">
        <w:rPr>
          <w:rFonts w:ascii="仿宋_GB2312" w:eastAsia="仿宋_GB2312" w:hint="eastAsia"/>
          <w:sz w:val="24"/>
          <w:szCs w:val="24"/>
          <w:lang w:eastAsia="zh-CN"/>
        </w:rPr>
        <w:lastRenderedPageBreak/>
        <w:t xml:space="preserve">第六节  </w:t>
      </w:r>
      <w:r w:rsidR="00E47477" w:rsidRPr="000B21AE">
        <w:rPr>
          <w:rFonts w:ascii="仿宋_GB2312" w:eastAsia="仿宋_GB2312" w:hint="eastAsia"/>
          <w:sz w:val="24"/>
          <w:szCs w:val="24"/>
          <w:lang w:eastAsia="zh-CN"/>
        </w:rPr>
        <w:t>高温防暑应急预案</w:t>
      </w:r>
      <w:bookmarkEnd w:id="6"/>
    </w:p>
    <w:p w14:paraId="017DE2CF" w14:textId="77777777" w:rsidR="00E47477" w:rsidRPr="00C92442" w:rsidRDefault="00E47477" w:rsidP="00D576AE">
      <w:pPr>
        <w:pStyle w:val="a4"/>
        <w:snapToGrid w:val="0"/>
        <w:spacing w:before="0" w:beforeAutospacing="0" w:after="0" w:afterAutospacing="0" w:line="440" w:lineRule="exact"/>
        <w:ind w:firstLineChars="200" w:firstLine="480"/>
        <w:jc w:val="both"/>
        <w:rPr>
          <w:rFonts w:ascii="仿宋_GB2312" w:eastAsia="仿宋_GB2312"/>
        </w:rPr>
      </w:pPr>
      <w:r w:rsidRPr="00C92442">
        <w:rPr>
          <w:rFonts w:ascii="仿宋_GB2312" w:eastAsia="仿宋_GB2312" w:hint="eastAsia"/>
        </w:rPr>
        <w:t>1</w:t>
      </w:r>
      <w:r w:rsidR="0034393E">
        <w:rPr>
          <w:rFonts w:ascii="仿宋_GB2312" w:eastAsia="仿宋_GB2312" w:hint="eastAsia"/>
        </w:rPr>
        <w:t>.</w:t>
      </w:r>
      <w:r w:rsidRPr="00C92442">
        <w:rPr>
          <w:rFonts w:ascii="仿宋_GB2312" w:eastAsia="仿宋_GB2312" w:hint="eastAsia"/>
        </w:rPr>
        <w:t>总则</w:t>
      </w:r>
    </w:p>
    <w:p w14:paraId="5572BF6B" w14:textId="77777777" w:rsidR="00E47477" w:rsidRPr="00C92442" w:rsidRDefault="00E47477" w:rsidP="00D576AE">
      <w:pPr>
        <w:pStyle w:val="a4"/>
        <w:snapToGrid w:val="0"/>
        <w:spacing w:before="0" w:beforeAutospacing="0" w:after="0" w:afterAutospacing="0" w:line="440" w:lineRule="exact"/>
        <w:ind w:firstLineChars="200" w:firstLine="480"/>
        <w:jc w:val="both"/>
        <w:rPr>
          <w:rFonts w:ascii="仿宋_GB2312" w:eastAsia="仿宋_GB2312"/>
        </w:rPr>
      </w:pPr>
      <w:r w:rsidRPr="00C92442">
        <w:rPr>
          <w:rFonts w:ascii="仿宋_GB2312" w:eastAsia="仿宋_GB2312" w:hint="eastAsia"/>
        </w:rPr>
        <w:t>1.1目的</w:t>
      </w:r>
    </w:p>
    <w:p w14:paraId="2E2649C2" w14:textId="77777777" w:rsidR="009D351B" w:rsidRDefault="00E47477" w:rsidP="00D576AE">
      <w:pPr>
        <w:pStyle w:val="a4"/>
        <w:snapToGrid w:val="0"/>
        <w:spacing w:before="0" w:beforeAutospacing="0" w:after="0" w:afterAutospacing="0" w:line="440" w:lineRule="exact"/>
        <w:ind w:firstLineChars="200" w:firstLine="480"/>
        <w:jc w:val="both"/>
        <w:rPr>
          <w:rFonts w:ascii="仿宋_GB2312" w:eastAsia="仿宋_GB2312"/>
        </w:rPr>
      </w:pPr>
      <w:r w:rsidRPr="00E47477">
        <w:rPr>
          <w:rFonts w:ascii="仿宋_GB2312" w:eastAsia="仿宋_GB2312" w:hint="eastAsia"/>
        </w:rPr>
        <w:t>为预防公司员工在夏季高温气候环境下作业出现中暑现象，保证公司及下属各项目管理处物业服务工作顺利进行，确保员工防止出现或已发生中暑等紧急情况时，能迅速有效的启动应急救援、救护工作，最大限度地保障公司全体员工的身体和生命安全特制定本方案。</w:t>
      </w:r>
    </w:p>
    <w:p w14:paraId="0DE86D46" w14:textId="77777777" w:rsidR="00E47477" w:rsidRPr="009D351B" w:rsidRDefault="009D351B" w:rsidP="00D576AE">
      <w:pPr>
        <w:pStyle w:val="a4"/>
        <w:snapToGrid w:val="0"/>
        <w:spacing w:before="0" w:beforeAutospacing="0" w:after="0" w:afterAutospacing="0" w:line="440" w:lineRule="exact"/>
        <w:ind w:firstLineChars="200" w:firstLine="480"/>
        <w:jc w:val="both"/>
        <w:rPr>
          <w:rFonts w:ascii="仿宋_GB2312" w:eastAsia="仿宋_GB2312"/>
        </w:rPr>
      </w:pPr>
      <w:r>
        <w:rPr>
          <w:rFonts w:ascii="仿宋_GB2312" w:eastAsia="仿宋_GB2312" w:hint="eastAsia"/>
        </w:rPr>
        <w:t>1.</w:t>
      </w:r>
      <w:r w:rsidRPr="009D351B">
        <w:rPr>
          <w:rFonts w:ascii="仿宋_GB2312" w:eastAsia="仿宋_GB2312" w:hint="eastAsia"/>
        </w:rPr>
        <w:t>2</w:t>
      </w:r>
      <w:r w:rsidR="00E47477" w:rsidRPr="009D351B">
        <w:rPr>
          <w:rFonts w:ascii="仿宋_GB2312" w:eastAsia="仿宋_GB2312" w:hint="eastAsia"/>
        </w:rPr>
        <w:t>适用范围</w:t>
      </w:r>
    </w:p>
    <w:p w14:paraId="28B4C915" w14:textId="77777777" w:rsidR="00E47477" w:rsidRPr="00E47477" w:rsidRDefault="00E47477" w:rsidP="00D576AE">
      <w:pPr>
        <w:pStyle w:val="a4"/>
        <w:snapToGrid w:val="0"/>
        <w:spacing w:before="0" w:beforeAutospacing="0" w:after="0" w:afterAutospacing="0" w:line="440" w:lineRule="exact"/>
        <w:ind w:firstLineChars="200" w:firstLine="480"/>
        <w:jc w:val="both"/>
        <w:rPr>
          <w:rFonts w:ascii="仿宋_GB2312" w:eastAsia="仿宋_GB2312"/>
        </w:rPr>
      </w:pPr>
      <w:r w:rsidRPr="00E47477">
        <w:rPr>
          <w:rFonts w:ascii="仿宋_GB2312" w:eastAsia="仿宋_GB2312" w:hint="eastAsia"/>
        </w:rPr>
        <w:t>本预案适用公司所有部门，重点防范单位（各项目管理处）是：保安部、保洁部、绿化部、维修部、会务部等全体员工。</w:t>
      </w:r>
    </w:p>
    <w:p w14:paraId="3A92FC60" w14:textId="77777777" w:rsidR="00E47477" w:rsidRPr="009D351B" w:rsidRDefault="009D351B" w:rsidP="00D576AE">
      <w:pPr>
        <w:pStyle w:val="a4"/>
        <w:snapToGrid w:val="0"/>
        <w:spacing w:before="0" w:beforeAutospacing="0" w:after="0" w:afterAutospacing="0" w:line="440" w:lineRule="exact"/>
        <w:ind w:firstLineChars="200" w:firstLine="480"/>
        <w:jc w:val="both"/>
        <w:rPr>
          <w:rFonts w:ascii="仿宋_GB2312" w:eastAsia="仿宋_GB2312"/>
        </w:rPr>
      </w:pPr>
      <w:r w:rsidRPr="009D351B">
        <w:rPr>
          <w:rFonts w:ascii="仿宋_GB2312" w:eastAsia="仿宋_GB2312" w:hint="eastAsia"/>
        </w:rPr>
        <w:t>1.3</w:t>
      </w:r>
      <w:r w:rsidR="00E47477" w:rsidRPr="009D351B">
        <w:rPr>
          <w:rFonts w:ascii="仿宋_GB2312" w:eastAsia="仿宋_GB2312" w:hint="eastAsia"/>
        </w:rPr>
        <w:t>夏季高温基本概况</w:t>
      </w:r>
    </w:p>
    <w:p w14:paraId="33E8CF3C" w14:textId="77777777" w:rsidR="00E47477" w:rsidRPr="00E47477" w:rsidRDefault="00E47477" w:rsidP="00D576AE">
      <w:pPr>
        <w:pStyle w:val="a4"/>
        <w:snapToGrid w:val="0"/>
        <w:spacing w:before="0" w:beforeAutospacing="0" w:after="0" w:afterAutospacing="0" w:line="440" w:lineRule="exact"/>
        <w:ind w:firstLineChars="200" w:firstLine="480"/>
        <w:jc w:val="both"/>
        <w:rPr>
          <w:rFonts w:ascii="仿宋_GB2312" w:eastAsia="仿宋_GB2312"/>
        </w:rPr>
      </w:pPr>
      <w:r w:rsidRPr="00E47477">
        <w:rPr>
          <w:rFonts w:ascii="仿宋_GB2312" w:eastAsia="仿宋_GB2312" w:hint="eastAsia"/>
        </w:rPr>
        <w:t>根据《上海市人民政府批转市气象局关于贯彻中国气象局〈气象灾害预警信号发布与传播办法〉实施意见的通知》（沪府发〔2007〕36号），高温预警级别依据可能造成的危害性、紧急程度和发展势态，分为Ⅲ级（较重）、Ⅱ级（严重）和Ⅰ级（特别严重），依次用黄色、橙色和红色表示。</w:t>
      </w:r>
    </w:p>
    <w:p w14:paraId="0562FAE8" w14:textId="77777777" w:rsidR="00E47477" w:rsidRPr="009D351B" w:rsidRDefault="00E47477" w:rsidP="00D576AE">
      <w:pPr>
        <w:widowControl/>
        <w:snapToGrid w:val="0"/>
        <w:spacing w:line="440" w:lineRule="exact"/>
        <w:ind w:firstLineChars="200" w:firstLine="480"/>
        <w:rPr>
          <w:rFonts w:ascii="仿宋_GB2312" w:eastAsia="仿宋_GB2312" w:hAnsi="宋体" w:cs="宋体"/>
          <w:kern w:val="0"/>
        </w:rPr>
      </w:pPr>
      <w:r w:rsidRPr="009D351B">
        <w:rPr>
          <w:rFonts w:ascii="仿宋_GB2312" w:eastAsia="仿宋_GB2312" w:hAnsi="宋体" w:cs="宋体" w:hint="eastAsia"/>
          <w:kern w:val="0"/>
        </w:rPr>
        <w:t>2</w:t>
      </w:r>
      <w:r w:rsidR="0034393E">
        <w:rPr>
          <w:rFonts w:ascii="仿宋_GB2312" w:eastAsia="仿宋_GB2312" w:hint="eastAsia"/>
          <w:lang w:eastAsia="zh-CN"/>
        </w:rPr>
        <w:t>.</w:t>
      </w:r>
      <w:r w:rsidRPr="009D351B">
        <w:rPr>
          <w:rFonts w:ascii="仿宋_GB2312" w:eastAsia="仿宋_GB2312" w:hAnsi="宋体" w:cs="宋体" w:hint="eastAsia"/>
          <w:kern w:val="0"/>
        </w:rPr>
        <w:t>联动部门及主要职责</w:t>
      </w:r>
    </w:p>
    <w:p w14:paraId="41403C0C" w14:textId="77777777" w:rsidR="00E47477" w:rsidRPr="009D351B" w:rsidRDefault="00E47477" w:rsidP="00D576AE">
      <w:pPr>
        <w:widowControl/>
        <w:snapToGrid w:val="0"/>
        <w:spacing w:line="440" w:lineRule="exact"/>
        <w:ind w:firstLineChars="200" w:firstLine="480"/>
        <w:rPr>
          <w:rFonts w:ascii="仿宋_GB2312" w:eastAsia="仿宋_GB2312" w:hAnsi="宋体" w:cs="宋体"/>
          <w:kern w:val="0"/>
        </w:rPr>
      </w:pPr>
      <w:r w:rsidRPr="009D351B">
        <w:rPr>
          <w:rFonts w:ascii="仿宋_GB2312" w:eastAsia="仿宋_GB2312" w:hAnsi="宋体" w:cs="宋体" w:hint="eastAsia"/>
          <w:kern w:val="0"/>
        </w:rPr>
        <w:t>2.1联动部门</w:t>
      </w:r>
    </w:p>
    <w:p w14:paraId="584C60D0" w14:textId="77777777" w:rsidR="00E47477" w:rsidRPr="00E47477" w:rsidRDefault="00DF1ECC" w:rsidP="00D576AE">
      <w:pPr>
        <w:widowControl/>
        <w:snapToGrid w:val="0"/>
        <w:spacing w:line="440" w:lineRule="exact"/>
        <w:ind w:firstLineChars="200" w:firstLine="480"/>
        <w:rPr>
          <w:rFonts w:ascii="仿宋_GB2312" w:eastAsia="仿宋_GB2312" w:hAnsi="宋体" w:cs="宋体"/>
          <w:kern w:val="0"/>
        </w:rPr>
      </w:pPr>
      <w:r>
        <w:rPr>
          <w:rFonts w:ascii="仿宋_GB2312" w:eastAsia="仿宋_GB2312" w:hAnsi="宋体" w:cs="宋体" w:hint="eastAsia"/>
          <w:kern w:val="0"/>
        </w:rPr>
        <w:t>公司各职能部门及下属各项目管理处</w:t>
      </w:r>
      <w:r>
        <w:rPr>
          <w:rFonts w:ascii="仿宋_GB2312" w:eastAsia="仿宋_GB2312" w:hAnsi="宋体" w:cs="宋体" w:hint="eastAsia"/>
          <w:kern w:val="0"/>
          <w:lang w:eastAsia="zh-CN"/>
        </w:rPr>
        <w:t>，</w:t>
      </w:r>
      <w:r w:rsidR="00E47477" w:rsidRPr="00E47477">
        <w:rPr>
          <w:rFonts w:ascii="仿宋_GB2312" w:eastAsia="仿宋_GB2312" w:hAnsi="宋体" w:cs="宋体" w:hint="eastAsia"/>
          <w:kern w:val="0"/>
        </w:rPr>
        <w:t>负责做好各部门员工在盛夏高温季节的防暑降温事宜。</w:t>
      </w:r>
    </w:p>
    <w:p w14:paraId="052AFE35" w14:textId="77777777" w:rsidR="00E47477" w:rsidRPr="00DF1ECC" w:rsidRDefault="00E47477" w:rsidP="00D576AE">
      <w:pPr>
        <w:widowControl/>
        <w:snapToGrid w:val="0"/>
        <w:spacing w:line="440" w:lineRule="exact"/>
        <w:ind w:firstLineChars="200" w:firstLine="480"/>
        <w:rPr>
          <w:rFonts w:ascii="仿宋_GB2312" w:eastAsia="仿宋_GB2312" w:hAnsi="宋体" w:cs="宋体"/>
          <w:kern w:val="0"/>
        </w:rPr>
      </w:pPr>
      <w:r w:rsidRPr="00DF1ECC">
        <w:rPr>
          <w:rFonts w:ascii="仿宋_GB2312" w:eastAsia="仿宋_GB2312" w:hAnsi="宋体" w:cs="宋体" w:hint="eastAsia"/>
          <w:kern w:val="0"/>
        </w:rPr>
        <w:t>2.2应急小组主要职责</w:t>
      </w:r>
    </w:p>
    <w:p w14:paraId="5D66E748" w14:textId="77777777" w:rsidR="00E47477" w:rsidRPr="00E47477" w:rsidRDefault="00F90529" w:rsidP="00D576AE">
      <w:pPr>
        <w:widowControl/>
        <w:snapToGrid w:val="0"/>
        <w:spacing w:line="440" w:lineRule="exact"/>
        <w:ind w:firstLineChars="200" w:firstLine="480"/>
        <w:rPr>
          <w:rFonts w:ascii="仿宋_GB2312" w:eastAsia="仿宋_GB2312" w:hAnsi="宋体" w:cs="宋体"/>
          <w:bCs/>
          <w:color w:val="000000"/>
          <w:kern w:val="0"/>
        </w:rPr>
      </w:pPr>
      <w:r>
        <w:rPr>
          <w:rFonts w:ascii="仿宋_GB2312" w:eastAsia="仿宋_GB2312" w:hAnsi="宋体" w:cs="宋体" w:hint="eastAsia"/>
          <w:color w:val="000000"/>
          <w:kern w:val="0"/>
        </w:rPr>
        <w:t>贯彻执行上级预防、处置工作命令</w:t>
      </w:r>
      <w:r>
        <w:rPr>
          <w:rFonts w:ascii="仿宋_GB2312" w:eastAsia="仿宋_GB2312" w:hAnsi="宋体" w:cs="宋体" w:hint="eastAsia"/>
          <w:color w:val="000000"/>
          <w:kern w:val="0"/>
          <w:lang w:eastAsia="zh-CN"/>
        </w:rPr>
        <w:t>；</w:t>
      </w:r>
      <w:r w:rsidR="00E47477" w:rsidRPr="00E47477">
        <w:rPr>
          <w:rFonts w:ascii="仿宋_GB2312" w:eastAsia="仿宋_GB2312" w:hAnsi="宋体" w:cs="宋体" w:hint="eastAsia"/>
          <w:color w:val="000000"/>
          <w:kern w:val="0"/>
        </w:rPr>
        <w:t>遇极端高温或连续高温时统</w:t>
      </w:r>
      <w:r>
        <w:rPr>
          <w:rFonts w:ascii="仿宋_GB2312" w:eastAsia="仿宋_GB2312" w:hAnsi="宋体" w:cs="宋体" w:hint="eastAsia"/>
          <w:color w:val="000000"/>
          <w:kern w:val="0"/>
        </w:rPr>
        <w:t>一下达停工等命令</w:t>
      </w:r>
      <w:r>
        <w:rPr>
          <w:rFonts w:ascii="仿宋_GB2312" w:eastAsia="仿宋_GB2312" w:hAnsi="宋体" w:cs="宋体" w:hint="eastAsia"/>
          <w:color w:val="000000"/>
          <w:kern w:val="0"/>
          <w:lang w:eastAsia="zh-CN"/>
        </w:rPr>
        <w:t>；</w:t>
      </w:r>
      <w:r w:rsidR="00E47477" w:rsidRPr="00E47477">
        <w:rPr>
          <w:rFonts w:ascii="仿宋_GB2312" w:eastAsia="仿宋_GB2312" w:hAnsi="宋体" w:cs="宋体" w:hint="eastAsia"/>
          <w:color w:val="000000"/>
          <w:kern w:val="0"/>
        </w:rPr>
        <w:t>督促各项目管理处落实</w:t>
      </w:r>
      <w:r w:rsidR="00E47477" w:rsidRPr="00E47477">
        <w:rPr>
          <w:rFonts w:ascii="仿宋_GB2312" w:eastAsia="仿宋_GB2312" w:hAnsi="宋体" w:cs="宋体" w:hint="eastAsia"/>
          <w:bCs/>
          <w:color w:val="000000"/>
          <w:kern w:val="0"/>
        </w:rPr>
        <w:t>应对</w:t>
      </w:r>
      <w:r w:rsidR="00E47477" w:rsidRPr="00E47477">
        <w:rPr>
          <w:rFonts w:ascii="仿宋_GB2312" w:eastAsia="仿宋_GB2312" w:hAnsi="宋体" w:cs="宋体" w:hint="eastAsia"/>
          <w:kern w:val="0"/>
        </w:rPr>
        <w:t>盛夏高温季节的防暑降温</w:t>
      </w:r>
      <w:r w:rsidR="00E47477" w:rsidRPr="00E47477">
        <w:rPr>
          <w:rFonts w:ascii="仿宋_GB2312" w:eastAsia="仿宋_GB2312" w:hAnsi="宋体" w:cs="宋体" w:hint="eastAsia"/>
          <w:bCs/>
          <w:color w:val="000000"/>
          <w:kern w:val="0"/>
        </w:rPr>
        <w:t>工作；组织督促各</w:t>
      </w:r>
      <w:r w:rsidR="00E47477" w:rsidRPr="00E47477">
        <w:rPr>
          <w:rFonts w:ascii="仿宋_GB2312" w:eastAsia="仿宋_GB2312" w:hAnsi="宋体" w:cs="宋体" w:hint="eastAsia"/>
          <w:color w:val="000000"/>
          <w:kern w:val="0"/>
        </w:rPr>
        <w:t>项目管理处</w:t>
      </w:r>
      <w:r w:rsidR="00E47477" w:rsidRPr="00E47477">
        <w:rPr>
          <w:rFonts w:ascii="仿宋_GB2312" w:eastAsia="仿宋_GB2312" w:hAnsi="宋体" w:cs="宋体" w:hint="eastAsia"/>
          <w:bCs/>
          <w:color w:val="000000"/>
          <w:kern w:val="0"/>
        </w:rPr>
        <w:t>及时开展</w:t>
      </w:r>
      <w:r w:rsidR="00E47477" w:rsidRPr="00E47477">
        <w:rPr>
          <w:rFonts w:ascii="仿宋_GB2312" w:eastAsia="仿宋_GB2312" w:hAnsi="宋体" w:cs="宋体" w:hint="eastAsia"/>
          <w:kern w:val="0"/>
        </w:rPr>
        <w:t>盛夏高温季节的防暑降温</w:t>
      </w:r>
      <w:r w:rsidR="00E47477" w:rsidRPr="00E47477">
        <w:rPr>
          <w:rFonts w:ascii="仿宋_GB2312" w:eastAsia="仿宋_GB2312" w:hAnsi="宋体" w:cs="宋体" w:hint="eastAsia"/>
          <w:bCs/>
          <w:color w:val="000000"/>
          <w:kern w:val="0"/>
        </w:rPr>
        <w:t>和安全生产作业知识教育；视情况提供临时休息安置点，并协助搞好有关服务保障。</w:t>
      </w:r>
    </w:p>
    <w:p w14:paraId="4FC39F8E" w14:textId="77777777" w:rsidR="00E47477" w:rsidRPr="00DF1ECC" w:rsidRDefault="00E47477" w:rsidP="00D576AE">
      <w:pPr>
        <w:widowControl/>
        <w:snapToGrid w:val="0"/>
        <w:spacing w:line="440" w:lineRule="exact"/>
        <w:ind w:firstLineChars="200" w:firstLine="480"/>
        <w:rPr>
          <w:rFonts w:ascii="仿宋_GB2312" w:eastAsia="仿宋_GB2312" w:hAnsi="宋体" w:cs="宋体"/>
          <w:bCs/>
          <w:color w:val="000000"/>
          <w:kern w:val="0"/>
        </w:rPr>
      </w:pPr>
      <w:r w:rsidRPr="00DF1ECC">
        <w:rPr>
          <w:rFonts w:ascii="仿宋_GB2312" w:eastAsia="仿宋_GB2312" w:hAnsi="宋体" w:cs="宋体" w:hint="eastAsia"/>
          <w:bCs/>
          <w:color w:val="000000"/>
          <w:kern w:val="0"/>
        </w:rPr>
        <w:t>2.3各项目处职责</w:t>
      </w:r>
    </w:p>
    <w:p w14:paraId="1ECCE1BB" w14:textId="77777777" w:rsidR="00E47477" w:rsidRPr="00E47477" w:rsidRDefault="00E47477" w:rsidP="00D576AE">
      <w:pPr>
        <w:widowControl/>
        <w:snapToGrid w:val="0"/>
        <w:spacing w:line="440" w:lineRule="exact"/>
        <w:ind w:firstLineChars="200" w:firstLine="480"/>
        <w:rPr>
          <w:rFonts w:ascii="仿宋_GB2312" w:eastAsia="仿宋_GB2312" w:hAnsi="宋体" w:cs="宋体"/>
          <w:bCs/>
          <w:color w:val="000000"/>
          <w:kern w:val="0"/>
        </w:rPr>
      </w:pPr>
      <w:r w:rsidRPr="00E47477">
        <w:rPr>
          <w:rFonts w:ascii="仿宋_GB2312" w:eastAsia="仿宋_GB2312" w:hAnsi="宋体" w:cs="宋体" w:hint="eastAsia"/>
          <w:color w:val="000000"/>
          <w:kern w:val="0"/>
        </w:rPr>
        <w:t>各项目处应成立</w:t>
      </w:r>
      <w:r w:rsidRPr="00E47477">
        <w:rPr>
          <w:rFonts w:ascii="仿宋_GB2312" w:eastAsia="仿宋_GB2312" w:hAnsi="宋体" w:cs="宋体" w:hint="eastAsia"/>
          <w:kern w:val="0"/>
        </w:rPr>
        <w:t>高温季节的防暑降温</w:t>
      </w:r>
      <w:r w:rsidRPr="00E47477">
        <w:rPr>
          <w:rFonts w:ascii="仿宋_GB2312" w:eastAsia="仿宋_GB2312" w:hAnsi="宋体" w:cs="宋体" w:hint="eastAsia"/>
          <w:color w:val="000000"/>
          <w:kern w:val="0"/>
        </w:rPr>
        <w:t>应急处置工作小组，预先加强对各部门全体员工在</w:t>
      </w:r>
      <w:r w:rsidRPr="00E47477">
        <w:rPr>
          <w:rFonts w:ascii="仿宋_GB2312" w:eastAsia="仿宋_GB2312" w:hAnsi="宋体" w:cs="宋体" w:hint="eastAsia"/>
          <w:kern w:val="0"/>
        </w:rPr>
        <w:t>高温季节</w:t>
      </w:r>
      <w:r w:rsidRPr="00E47477">
        <w:rPr>
          <w:rFonts w:ascii="仿宋_GB2312" w:eastAsia="仿宋_GB2312" w:hAnsi="宋体" w:cs="宋体" w:hint="eastAsia"/>
          <w:bCs/>
          <w:color w:val="000000"/>
          <w:kern w:val="0"/>
        </w:rPr>
        <w:t>的安全知识教育，</w:t>
      </w:r>
      <w:r w:rsidRPr="00E47477">
        <w:rPr>
          <w:rFonts w:ascii="仿宋_GB2312" w:eastAsia="仿宋_GB2312" w:hAnsi="宋体" w:cs="宋体" w:hint="eastAsia"/>
          <w:color w:val="000000"/>
          <w:kern w:val="0"/>
        </w:rPr>
        <w:t>加强对项目内部安全隐患的排查治理工作。遇高温及连续高温的</w:t>
      </w:r>
      <w:r w:rsidRPr="00E47477">
        <w:rPr>
          <w:rFonts w:ascii="仿宋_GB2312" w:eastAsia="仿宋_GB2312" w:hAnsi="宋体" w:cs="宋体" w:hint="eastAsia"/>
          <w:bCs/>
          <w:color w:val="000000"/>
          <w:kern w:val="0"/>
        </w:rPr>
        <w:t>，应及时（下午16:30）将当天项目处所在人员及设备等状态上报分管项目领导办公室。</w:t>
      </w:r>
    </w:p>
    <w:p w14:paraId="34FC7FED" w14:textId="77777777" w:rsidR="009A4213" w:rsidRDefault="009A4213" w:rsidP="00D576AE">
      <w:pPr>
        <w:widowControl/>
        <w:snapToGrid w:val="0"/>
        <w:spacing w:line="440" w:lineRule="exact"/>
        <w:ind w:firstLineChars="200" w:firstLine="480"/>
        <w:rPr>
          <w:rFonts w:ascii="仿宋_GB2312" w:eastAsia="仿宋_GB2312" w:hAnsi="宋体" w:cs="宋体"/>
          <w:bCs/>
          <w:color w:val="000000"/>
          <w:kern w:val="0"/>
          <w:lang w:eastAsia="zh-CN"/>
        </w:rPr>
      </w:pPr>
    </w:p>
    <w:p w14:paraId="55C47B64" w14:textId="77777777" w:rsidR="00E47477" w:rsidRPr="00990E23" w:rsidRDefault="00990E23" w:rsidP="00D576AE">
      <w:pPr>
        <w:widowControl/>
        <w:snapToGrid w:val="0"/>
        <w:spacing w:line="440" w:lineRule="exact"/>
        <w:ind w:firstLineChars="200" w:firstLine="480"/>
        <w:rPr>
          <w:rFonts w:ascii="仿宋_GB2312" w:eastAsia="仿宋_GB2312" w:hAnsi="宋体" w:cs="宋体"/>
          <w:bCs/>
          <w:color w:val="000000"/>
          <w:kern w:val="0"/>
        </w:rPr>
      </w:pPr>
      <w:r>
        <w:rPr>
          <w:rFonts w:ascii="仿宋_GB2312" w:eastAsia="仿宋_GB2312" w:hAnsi="宋体" w:cs="宋体" w:hint="eastAsia"/>
          <w:bCs/>
          <w:color w:val="000000"/>
          <w:kern w:val="0"/>
          <w:lang w:eastAsia="zh-CN"/>
        </w:rPr>
        <w:lastRenderedPageBreak/>
        <w:t>3</w:t>
      </w:r>
      <w:r w:rsidR="00380B7D">
        <w:rPr>
          <w:rFonts w:ascii="仿宋_GB2312" w:eastAsia="仿宋_GB2312" w:hint="eastAsia"/>
          <w:lang w:eastAsia="zh-CN"/>
        </w:rPr>
        <w:t>.</w:t>
      </w:r>
      <w:r w:rsidR="00E47477" w:rsidRPr="00990E23">
        <w:rPr>
          <w:rFonts w:ascii="仿宋_GB2312" w:eastAsia="仿宋_GB2312" w:hAnsi="宋体" w:cs="宋体" w:hint="eastAsia"/>
          <w:bCs/>
          <w:color w:val="000000"/>
          <w:kern w:val="0"/>
        </w:rPr>
        <w:t>高温预防</w:t>
      </w:r>
    </w:p>
    <w:p w14:paraId="6DBE926D" w14:textId="77777777" w:rsidR="00990E23" w:rsidRDefault="00990E23" w:rsidP="00D576AE">
      <w:pPr>
        <w:widowControl/>
        <w:snapToGrid w:val="0"/>
        <w:spacing w:line="440" w:lineRule="exact"/>
        <w:ind w:firstLineChars="200" w:firstLine="480"/>
        <w:rPr>
          <w:rFonts w:ascii="仿宋_GB2312" w:eastAsia="仿宋_GB2312" w:hAnsi="宋体" w:cs="宋体"/>
          <w:kern w:val="0"/>
          <w:lang w:eastAsia="zh-CN"/>
        </w:rPr>
      </w:pPr>
      <w:r>
        <w:rPr>
          <w:rFonts w:ascii="仿宋_GB2312" w:eastAsia="仿宋_GB2312" w:hAnsi="宋体" w:cs="宋体" w:hint="eastAsia"/>
          <w:kern w:val="0"/>
          <w:lang w:eastAsia="zh-CN"/>
        </w:rPr>
        <w:t>3.1</w:t>
      </w:r>
      <w:r w:rsidR="00E47477" w:rsidRPr="00E47477">
        <w:rPr>
          <w:rFonts w:ascii="仿宋_GB2312" w:eastAsia="仿宋_GB2312" w:hAnsi="宋体" w:cs="宋体" w:hint="eastAsia"/>
          <w:kern w:val="0"/>
        </w:rPr>
        <w:t>公司采购部门应预先采购一批降温药品，按</w:t>
      </w:r>
      <w:r w:rsidR="006D1820">
        <w:rPr>
          <w:rFonts w:ascii="仿宋_GB2312" w:eastAsia="仿宋_GB2312" w:hAnsi="宋体" w:cs="宋体" w:hint="eastAsia"/>
          <w:kern w:val="0"/>
        </w:rPr>
        <w:t>要求将防暑降温物品</w:t>
      </w:r>
      <w:r w:rsidR="00E47477" w:rsidRPr="00E47477">
        <w:rPr>
          <w:rFonts w:ascii="仿宋_GB2312" w:eastAsia="仿宋_GB2312" w:hAnsi="宋体" w:cs="宋体" w:hint="eastAsia"/>
          <w:kern w:val="0"/>
        </w:rPr>
        <w:t>分发给下属各项目管理处，亦可根据实际情况再次发放防暑降温饮料；</w:t>
      </w:r>
    </w:p>
    <w:p w14:paraId="43045D67" w14:textId="77777777" w:rsidR="00E47477" w:rsidRPr="00E47477" w:rsidRDefault="00990E23" w:rsidP="00D576AE">
      <w:pPr>
        <w:widowControl/>
        <w:snapToGrid w:val="0"/>
        <w:spacing w:line="440" w:lineRule="exact"/>
        <w:ind w:firstLineChars="200" w:firstLine="480"/>
        <w:rPr>
          <w:rFonts w:ascii="仿宋_GB2312" w:eastAsia="仿宋_GB2312" w:hAnsi="宋体" w:cs="宋体"/>
          <w:kern w:val="0"/>
        </w:rPr>
      </w:pPr>
      <w:r>
        <w:rPr>
          <w:rFonts w:ascii="仿宋_GB2312" w:eastAsia="仿宋_GB2312" w:hAnsi="宋体" w:cs="宋体" w:hint="eastAsia"/>
          <w:kern w:val="0"/>
          <w:lang w:eastAsia="zh-CN"/>
        </w:rPr>
        <w:t>3.2</w:t>
      </w:r>
      <w:r w:rsidR="00E47477" w:rsidRPr="00E47477">
        <w:rPr>
          <w:rFonts w:ascii="仿宋_GB2312" w:eastAsia="仿宋_GB2312" w:hAnsi="宋体" w:cs="宋体" w:hint="eastAsia"/>
          <w:kern w:val="0"/>
        </w:rPr>
        <w:t>公司行政部门应在盛夏高温来临之际，提前进行各种形式的广泛宣传中暑的防治知识，使员工掌握防暑降温的基本常识，了解中暑前的身体反映；</w:t>
      </w:r>
    </w:p>
    <w:p w14:paraId="1980115C" w14:textId="77777777" w:rsidR="00E47477" w:rsidRPr="00E47477" w:rsidRDefault="00990E23" w:rsidP="00D576AE">
      <w:pPr>
        <w:widowControl/>
        <w:snapToGrid w:val="0"/>
        <w:spacing w:line="440" w:lineRule="exact"/>
        <w:ind w:firstLineChars="200" w:firstLine="480"/>
        <w:rPr>
          <w:rFonts w:ascii="仿宋_GB2312" w:eastAsia="仿宋_GB2312" w:hAnsi="宋体" w:cs="宋体"/>
          <w:kern w:val="0"/>
        </w:rPr>
      </w:pPr>
      <w:r>
        <w:rPr>
          <w:rFonts w:ascii="仿宋_GB2312" w:eastAsia="仿宋_GB2312" w:hAnsi="宋体" w:cs="宋体" w:hint="eastAsia"/>
          <w:kern w:val="0"/>
          <w:lang w:eastAsia="zh-CN"/>
        </w:rPr>
        <w:t>3.3</w:t>
      </w:r>
      <w:r>
        <w:rPr>
          <w:rFonts w:ascii="仿宋_GB2312" w:eastAsia="仿宋_GB2312" w:hAnsi="宋体" w:cs="宋体" w:hint="eastAsia"/>
          <w:kern w:val="0"/>
        </w:rPr>
        <w:t>公司工程</w:t>
      </w:r>
      <w:r>
        <w:rPr>
          <w:rFonts w:ascii="仿宋_GB2312" w:eastAsia="仿宋_GB2312" w:hAnsi="宋体" w:cs="宋体" w:hint="eastAsia"/>
          <w:kern w:val="0"/>
          <w:lang w:eastAsia="zh-CN"/>
        </w:rPr>
        <w:t>部</w:t>
      </w:r>
      <w:r w:rsidR="00E47477" w:rsidRPr="00E47477">
        <w:rPr>
          <w:rFonts w:ascii="仿宋_GB2312" w:eastAsia="仿宋_GB2312" w:hAnsi="宋体" w:cs="宋体" w:hint="eastAsia"/>
          <w:kern w:val="0"/>
        </w:rPr>
        <w:t>应加强对各项目处在夏季水电供应的管理，保证物业使用方的用电和用水需要。如遇特殊情况需停电、停水，应事先通知相关部门，并做好相应的后续工作。</w:t>
      </w:r>
    </w:p>
    <w:p w14:paraId="6126C133" w14:textId="77777777" w:rsidR="00E47477" w:rsidRPr="00990E23" w:rsidRDefault="00990E23" w:rsidP="00D576AE">
      <w:pPr>
        <w:widowControl/>
        <w:snapToGrid w:val="0"/>
        <w:spacing w:line="440" w:lineRule="exact"/>
        <w:ind w:firstLineChars="200" w:firstLine="480"/>
        <w:rPr>
          <w:rFonts w:ascii="仿宋_GB2312" w:eastAsia="仿宋_GB2312" w:hAnsi="宋体" w:cs="宋体"/>
          <w:kern w:val="0"/>
        </w:rPr>
      </w:pPr>
      <w:r w:rsidRPr="00990E23">
        <w:rPr>
          <w:rFonts w:ascii="仿宋_GB2312" w:eastAsia="仿宋_GB2312" w:hAnsi="宋体" w:cs="宋体" w:hint="eastAsia"/>
          <w:kern w:val="0"/>
          <w:lang w:eastAsia="zh-CN"/>
        </w:rPr>
        <w:t>4</w:t>
      </w:r>
      <w:r w:rsidR="00380B7D">
        <w:rPr>
          <w:rFonts w:ascii="仿宋_GB2312" w:eastAsia="仿宋_GB2312" w:hint="eastAsia"/>
          <w:lang w:eastAsia="zh-CN"/>
        </w:rPr>
        <w:t>.</w:t>
      </w:r>
      <w:r w:rsidR="00E47477" w:rsidRPr="00990E23">
        <w:rPr>
          <w:rFonts w:ascii="仿宋_GB2312" w:eastAsia="仿宋_GB2312" w:hAnsi="宋体" w:cs="宋体" w:hint="eastAsia"/>
          <w:kern w:val="0"/>
        </w:rPr>
        <w:t>高温预警相应</w:t>
      </w:r>
    </w:p>
    <w:p w14:paraId="26CEA602" w14:textId="77777777" w:rsidR="00E47477" w:rsidRPr="00E47477" w:rsidRDefault="00E47477" w:rsidP="00D576AE">
      <w:pPr>
        <w:widowControl/>
        <w:snapToGrid w:val="0"/>
        <w:spacing w:line="440" w:lineRule="exact"/>
        <w:ind w:firstLineChars="200" w:firstLine="480"/>
        <w:rPr>
          <w:rFonts w:ascii="仿宋_GB2312" w:eastAsia="仿宋_GB2312" w:hAnsi="宋体" w:cs="宋体"/>
          <w:kern w:val="0"/>
          <w:lang w:eastAsia="zh-CN"/>
        </w:rPr>
      </w:pPr>
      <w:r w:rsidRPr="00E47477">
        <w:rPr>
          <w:rFonts w:ascii="仿宋_GB2312" w:eastAsia="仿宋_GB2312" w:hAnsi="宋体" w:cs="宋体" w:hint="eastAsia"/>
          <w:kern w:val="0"/>
        </w:rPr>
        <w:t>以上海市中心气象台发布的当日最高气温为依据，连续三天最高温在</w:t>
      </w:r>
      <w:smartTag w:uri="urn:schemas-microsoft-com:office:smarttags" w:element="chmetcnv">
        <w:smartTagPr>
          <w:attr w:name="TCSC" w:val="0"/>
          <w:attr w:name="NumberType" w:val="1"/>
          <w:attr w:name="Negative" w:val="False"/>
          <w:attr w:name="HasSpace" w:val="False"/>
          <w:attr w:name="SourceValue" w:val="37"/>
          <w:attr w:name="UnitName" w:val="℃"/>
        </w:smartTagPr>
        <w:r w:rsidRPr="00E47477">
          <w:rPr>
            <w:rFonts w:ascii="仿宋_GB2312" w:eastAsia="仿宋_GB2312" w:hAnsi="宋体" w:cs="宋体" w:hint="eastAsia"/>
            <w:kern w:val="0"/>
          </w:rPr>
          <w:t>37℃</w:t>
        </w:r>
      </w:smartTag>
      <w:r w:rsidRPr="00E47477">
        <w:rPr>
          <w:rFonts w:ascii="仿宋_GB2312" w:eastAsia="仿宋_GB2312" w:hAnsi="宋体" w:cs="宋体" w:hint="eastAsia"/>
          <w:kern w:val="0"/>
        </w:rPr>
        <w:t>以上或当日最高气温达</w:t>
      </w:r>
      <w:smartTag w:uri="urn:schemas-microsoft-com:office:smarttags" w:element="chmetcnv">
        <w:smartTagPr>
          <w:attr w:name="TCSC" w:val="0"/>
          <w:attr w:name="NumberType" w:val="1"/>
          <w:attr w:name="Negative" w:val="False"/>
          <w:attr w:name="HasSpace" w:val="False"/>
          <w:attr w:name="SourceValue" w:val="38"/>
          <w:attr w:name="UnitName" w:val="℃"/>
        </w:smartTagPr>
        <w:r w:rsidRPr="00E47477">
          <w:rPr>
            <w:rFonts w:ascii="仿宋_GB2312" w:eastAsia="仿宋_GB2312" w:hAnsi="宋体" w:cs="宋体" w:hint="eastAsia"/>
            <w:kern w:val="0"/>
          </w:rPr>
          <w:t>38℃</w:t>
        </w:r>
      </w:smartTag>
      <w:r w:rsidRPr="00E47477">
        <w:rPr>
          <w:rFonts w:ascii="仿宋_GB2312" w:eastAsia="仿宋_GB2312" w:hAnsi="宋体" w:cs="宋体" w:hint="eastAsia"/>
          <w:kern w:val="0"/>
        </w:rPr>
        <w:t>以上时自动启动应急方案，公司各部门及下属各项目管理处所有部门按应急方案执行各项工作措施。</w:t>
      </w:r>
    </w:p>
    <w:p w14:paraId="60C36474" w14:textId="77777777" w:rsidR="00E47477" w:rsidRPr="00990E23" w:rsidRDefault="00990E23" w:rsidP="00D576AE">
      <w:pPr>
        <w:widowControl/>
        <w:snapToGrid w:val="0"/>
        <w:spacing w:line="440" w:lineRule="exact"/>
        <w:ind w:firstLineChars="200" w:firstLine="480"/>
        <w:rPr>
          <w:rFonts w:ascii="仿宋_GB2312" w:eastAsia="仿宋_GB2312" w:hAnsi="宋体"/>
        </w:rPr>
      </w:pPr>
      <w:r w:rsidRPr="00990E23">
        <w:rPr>
          <w:rFonts w:ascii="仿宋_GB2312" w:eastAsia="仿宋_GB2312" w:hAnsi="宋体" w:cs="宋体" w:hint="eastAsia"/>
          <w:kern w:val="0"/>
          <w:lang w:eastAsia="zh-CN"/>
        </w:rPr>
        <w:t>4.1</w:t>
      </w:r>
      <w:r w:rsidR="00E47477" w:rsidRPr="00990E23">
        <w:rPr>
          <w:rFonts w:ascii="仿宋_GB2312" w:eastAsia="仿宋_GB2312" w:hAnsi="宋体" w:hint="eastAsia"/>
        </w:rPr>
        <w:t>高温黄色预警信号：24小时内最高气温将升至</w:t>
      </w:r>
      <w:smartTag w:uri="urn:schemas-microsoft-com:office:smarttags" w:element="chmetcnv">
        <w:smartTagPr>
          <w:attr w:name="TCSC" w:val="0"/>
          <w:attr w:name="NumberType" w:val="1"/>
          <w:attr w:name="Negative" w:val="False"/>
          <w:attr w:name="HasSpace" w:val="False"/>
          <w:attr w:name="SourceValue" w:val="35"/>
          <w:attr w:name="UnitName" w:val="℃"/>
        </w:smartTagPr>
        <w:r w:rsidR="00E47477" w:rsidRPr="00990E23">
          <w:rPr>
            <w:rFonts w:ascii="仿宋_GB2312" w:eastAsia="仿宋_GB2312" w:hAnsi="宋体" w:hint="eastAsia"/>
          </w:rPr>
          <w:t>35℃</w:t>
        </w:r>
      </w:smartTag>
      <w:r w:rsidR="00E47477" w:rsidRPr="00990E23">
        <w:rPr>
          <w:rFonts w:ascii="仿宋_GB2312" w:eastAsia="仿宋_GB2312" w:hAnsi="宋体" w:hint="eastAsia"/>
        </w:rPr>
        <w:t>以上；</w:t>
      </w:r>
    </w:p>
    <w:p w14:paraId="42F1AC27" w14:textId="77777777" w:rsidR="00E47477" w:rsidRPr="00990E23" w:rsidRDefault="00990E23" w:rsidP="00D576AE">
      <w:pPr>
        <w:widowControl/>
        <w:snapToGrid w:val="0"/>
        <w:spacing w:line="440" w:lineRule="exact"/>
        <w:ind w:firstLineChars="200" w:firstLine="480"/>
        <w:rPr>
          <w:rFonts w:ascii="仿宋_GB2312" w:eastAsia="仿宋_GB2312" w:hAnsi="宋体" w:cs="宋体"/>
          <w:kern w:val="0"/>
        </w:rPr>
      </w:pPr>
      <w:r w:rsidRPr="00990E23">
        <w:rPr>
          <w:rFonts w:ascii="仿宋_GB2312" w:eastAsia="仿宋_GB2312" w:hAnsi="宋体" w:cs="宋体" w:hint="eastAsia"/>
          <w:kern w:val="0"/>
        </w:rPr>
        <w:t>4.1.1</w:t>
      </w:r>
      <w:r w:rsidR="00E47477" w:rsidRPr="00990E23">
        <w:rPr>
          <w:rFonts w:ascii="仿宋_GB2312" w:eastAsia="仿宋_GB2312" w:hAnsi="宋体" w:cs="宋体" w:hint="eastAsia"/>
          <w:kern w:val="0"/>
        </w:rPr>
        <w:t>公司及下属各项目处联动部门加强了解各项目处对于防暑降温饮料是否已发放到位，是否需要补充等情况。及时告知高温来临，提醒所用员工自我预控降温的意识，保持信息沟通；</w:t>
      </w:r>
    </w:p>
    <w:p w14:paraId="4C66313A" w14:textId="77777777" w:rsidR="00E47477" w:rsidRPr="00E47477" w:rsidRDefault="00990E23" w:rsidP="00D576AE">
      <w:pPr>
        <w:widowControl/>
        <w:snapToGrid w:val="0"/>
        <w:spacing w:line="440" w:lineRule="exact"/>
        <w:ind w:firstLineChars="200" w:firstLine="480"/>
        <w:rPr>
          <w:rFonts w:ascii="仿宋_GB2312" w:eastAsia="仿宋_GB2312" w:hAnsi="宋体" w:cs="宋体"/>
          <w:color w:val="000000"/>
          <w:kern w:val="0"/>
        </w:rPr>
      </w:pPr>
      <w:r>
        <w:rPr>
          <w:rFonts w:ascii="仿宋_GB2312" w:eastAsia="仿宋_GB2312" w:hAnsi="宋体" w:cs="宋体" w:hint="eastAsia"/>
          <w:color w:val="000000"/>
          <w:kern w:val="0"/>
          <w:lang w:eastAsia="zh-CN"/>
        </w:rPr>
        <w:t>4.1.2</w:t>
      </w:r>
      <w:r w:rsidR="00E47477" w:rsidRPr="00E47477">
        <w:rPr>
          <w:rFonts w:ascii="仿宋_GB2312" w:eastAsia="仿宋_GB2312" w:hAnsi="宋体" w:cs="宋体" w:hint="eastAsia"/>
          <w:color w:val="000000"/>
          <w:kern w:val="0"/>
        </w:rPr>
        <w:t>各项目管理处负责人及各部门主管奔赴户外员工作业点，予以了解现状，做好防暑降温的防御。</w:t>
      </w:r>
    </w:p>
    <w:p w14:paraId="077B6ED7" w14:textId="77777777" w:rsidR="00E47477" w:rsidRPr="003C4B97" w:rsidRDefault="003C4B97" w:rsidP="00D576AE">
      <w:pPr>
        <w:widowControl/>
        <w:snapToGrid w:val="0"/>
        <w:spacing w:line="440" w:lineRule="exact"/>
        <w:ind w:firstLineChars="200" w:firstLine="480"/>
        <w:rPr>
          <w:rFonts w:ascii="仿宋_GB2312" w:eastAsia="仿宋_GB2312" w:hAnsi="宋体" w:cs="宋体"/>
          <w:color w:val="000000"/>
          <w:kern w:val="0"/>
        </w:rPr>
      </w:pPr>
      <w:r w:rsidRPr="003C4B97">
        <w:rPr>
          <w:rFonts w:ascii="仿宋_GB2312" w:eastAsia="仿宋_GB2312" w:hAnsi="宋体" w:cs="宋体" w:hint="eastAsia"/>
          <w:color w:val="000000"/>
          <w:kern w:val="0"/>
        </w:rPr>
        <w:t>4.2</w:t>
      </w:r>
      <w:r w:rsidR="00E47477" w:rsidRPr="003C4B97">
        <w:rPr>
          <w:rFonts w:ascii="仿宋_GB2312" w:eastAsia="仿宋_GB2312" w:hAnsi="宋体" w:cs="宋体" w:hint="eastAsia"/>
          <w:color w:val="000000"/>
          <w:kern w:val="0"/>
        </w:rPr>
        <w:t>高温橙色预警信号：24小时内最高气温将升至</w:t>
      </w:r>
      <w:smartTag w:uri="urn:schemas-microsoft-com:office:smarttags" w:element="chmetcnv">
        <w:smartTagPr>
          <w:attr w:name="TCSC" w:val="0"/>
          <w:attr w:name="NumberType" w:val="1"/>
          <w:attr w:name="Negative" w:val="False"/>
          <w:attr w:name="HasSpace" w:val="False"/>
          <w:attr w:name="SourceValue" w:val="37"/>
          <w:attr w:name="UnitName" w:val="℃"/>
        </w:smartTagPr>
        <w:r w:rsidR="00E47477" w:rsidRPr="003C4B97">
          <w:rPr>
            <w:rFonts w:ascii="仿宋_GB2312" w:eastAsia="仿宋_GB2312" w:hAnsi="宋体" w:cs="宋体" w:hint="eastAsia"/>
            <w:color w:val="000000"/>
            <w:kern w:val="0"/>
          </w:rPr>
          <w:t>37℃</w:t>
        </w:r>
      </w:smartTag>
      <w:r w:rsidR="00E47477" w:rsidRPr="003C4B97">
        <w:rPr>
          <w:rFonts w:ascii="仿宋_GB2312" w:eastAsia="仿宋_GB2312" w:hAnsi="宋体" w:cs="宋体" w:hint="eastAsia"/>
          <w:color w:val="000000"/>
          <w:kern w:val="0"/>
        </w:rPr>
        <w:t>以上；</w:t>
      </w:r>
    </w:p>
    <w:p w14:paraId="2557EFBF" w14:textId="77777777" w:rsidR="00E47477" w:rsidRPr="003C4B97" w:rsidRDefault="003C4B97" w:rsidP="00D576AE">
      <w:pPr>
        <w:widowControl/>
        <w:snapToGrid w:val="0"/>
        <w:spacing w:line="440" w:lineRule="exact"/>
        <w:ind w:firstLineChars="200" w:firstLine="480"/>
        <w:rPr>
          <w:rFonts w:ascii="仿宋_GB2312" w:eastAsia="仿宋_GB2312" w:hAnsi="宋体" w:cs="宋体"/>
          <w:color w:val="000000"/>
          <w:kern w:val="0"/>
        </w:rPr>
      </w:pPr>
      <w:r>
        <w:rPr>
          <w:rFonts w:ascii="仿宋_GB2312" w:eastAsia="仿宋_GB2312" w:hAnsi="宋体" w:cs="宋体" w:hint="eastAsia"/>
          <w:color w:val="000000"/>
          <w:kern w:val="0"/>
          <w:lang w:eastAsia="zh-CN"/>
        </w:rPr>
        <w:t>4.2.1</w:t>
      </w:r>
      <w:r w:rsidR="00E47477" w:rsidRPr="003C4B97">
        <w:rPr>
          <w:rFonts w:ascii="仿宋_GB2312" w:eastAsia="仿宋_GB2312" w:hAnsi="宋体" w:cs="宋体" w:hint="eastAsia"/>
          <w:color w:val="000000"/>
          <w:kern w:val="0"/>
        </w:rPr>
        <w:t>公司及下属各项目处联动部门再次发放防暑降温饮料，要求各项目处负责人加强了解户外作业员工的身体状况，以及对于正在运行的各类设施设备予以巡检。公司各职能部门可视高温状况，临时对下属项目处采取防暑降温措施，并保持信息沟通；</w:t>
      </w:r>
    </w:p>
    <w:p w14:paraId="39952A5C" w14:textId="77777777" w:rsidR="00E47477" w:rsidRPr="00E47477" w:rsidRDefault="003C4B97" w:rsidP="00D576AE">
      <w:pPr>
        <w:widowControl/>
        <w:snapToGrid w:val="0"/>
        <w:spacing w:line="440" w:lineRule="exact"/>
        <w:ind w:firstLineChars="200" w:firstLine="480"/>
        <w:rPr>
          <w:rFonts w:ascii="仿宋_GB2312" w:eastAsia="仿宋_GB2312" w:hAnsi="宋体" w:cs="宋体"/>
          <w:color w:val="000000"/>
          <w:kern w:val="0"/>
        </w:rPr>
      </w:pPr>
      <w:r>
        <w:rPr>
          <w:rFonts w:ascii="仿宋_GB2312" w:eastAsia="仿宋_GB2312" w:hAnsi="宋体" w:cs="宋体" w:hint="eastAsia"/>
          <w:color w:val="000000"/>
          <w:kern w:val="0"/>
          <w:lang w:eastAsia="zh-CN"/>
        </w:rPr>
        <w:t>4.2.2</w:t>
      </w:r>
      <w:r w:rsidR="00E47477" w:rsidRPr="00E47477">
        <w:rPr>
          <w:rFonts w:ascii="仿宋_GB2312" w:eastAsia="仿宋_GB2312" w:hAnsi="宋体" w:cs="宋体" w:hint="eastAsia"/>
          <w:color w:val="000000"/>
          <w:kern w:val="0"/>
        </w:rPr>
        <w:t>各项目管理处负责人及各部门主管可视天气现状，对于长时间需在日照下作业的员工，采取一定的必要措施，如：缩短作业时间、分发盐汽水给员工饮用等；同时加强户外设施设备运行时的安全巡检，并与上级部门领导保持信息畅通；</w:t>
      </w:r>
    </w:p>
    <w:p w14:paraId="2A86D933" w14:textId="77777777" w:rsidR="00E47477" w:rsidRPr="003C4B97" w:rsidRDefault="003C4B97" w:rsidP="00D576AE">
      <w:pPr>
        <w:widowControl/>
        <w:snapToGrid w:val="0"/>
        <w:spacing w:line="440" w:lineRule="exact"/>
        <w:ind w:firstLineChars="200" w:firstLine="480"/>
        <w:rPr>
          <w:rFonts w:ascii="仿宋_GB2312" w:eastAsia="仿宋_GB2312" w:hAnsi="宋体"/>
        </w:rPr>
      </w:pPr>
      <w:r>
        <w:rPr>
          <w:rFonts w:ascii="仿宋_GB2312" w:eastAsia="仿宋_GB2312" w:hAnsi="宋体" w:cs="宋体" w:hint="eastAsia"/>
          <w:color w:val="000000"/>
          <w:kern w:val="0"/>
          <w:lang w:eastAsia="zh-CN"/>
        </w:rPr>
        <w:t>4.3</w:t>
      </w:r>
      <w:r w:rsidR="00E47477" w:rsidRPr="003C4B97">
        <w:rPr>
          <w:rFonts w:ascii="仿宋_GB2312" w:eastAsia="仿宋_GB2312" w:hAnsi="宋体" w:hint="eastAsia"/>
        </w:rPr>
        <w:t>高温红色预警信号：24小时内最高气温将升至</w:t>
      </w:r>
      <w:smartTag w:uri="urn:schemas-microsoft-com:office:smarttags" w:element="chmetcnv">
        <w:smartTagPr>
          <w:attr w:name="TCSC" w:val="0"/>
          <w:attr w:name="NumberType" w:val="1"/>
          <w:attr w:name="Negative" w:val="False"/>
          <w:attr w:name="HasSpace" w:val="False"/>
          <w:attr w:name="SourceValue" w:val="40"/>
          <w:attr w:name="UnitName" w:val="℃"/>
        </w:smartTagPr>
        <w:r w:rsidR="00E47477" w:rsidRPr="003C4B97">
          <w:rPr>
            <w:rFonts w:ascii="仿宋_GB2312" w:eastAsia="仿宋_GB2312" w:hAnsi="宋体" w:hint="eastAsia"/>
          </w:rPr>
          <w:t>40℃</w:t>
        </w:r>
      </w:smartTag>
      <w:r w:rsidR="00E47477" w:rsidRPr="003C4B97">
        <w:rPr>
          <w:rFonts w:ascii="仿宋_GB2312" w:eastAsia="仿宋_GB2312" w:hAnsi="宋体" w:hint="eastAsia"/>
        </w:rPr>
        <w:t>以上；</w:t>
      </w:r>
    </w:p>
    <w:p w14:paraId="124741D6" w14:textId="77777777" w:rsidR="00E47477" w:rsidRPr="00E47477" w:rsidRDefault="006D1820" w:rsidP="00D576AE">
      <w:pPr>
        <w:widowControl/>
        <w:snapToGrid w:val="0"/>
        <w:spacing w:line="440" w:lineRule="exact"/>
        <w:ind w:firstLineChars="200" w:firstLine="480"/>
        <w:rPr>
          <w:rFonts w:ascii="仿宋_GB2312" w:eastAsia="仿宋_GB2312" w:hAnsi="宋体" w:cs="宋体"/>
          <w:color w:val="000000"/>
          <w:kern w:val="0"/>
        </w:rPr>
      </w:pPr>
      <w:r>
        <w:rPr>
          <w:rFonts w:ascii="仿宋_GB2312" w:eastAsia="仿宋_GB2312" w:hAnsi="宋体" w:cs="宋体" w:hint="eastAsia"/>
          <w:color w:val="000000"/>
          <w:kern w:val="0"/>
        </w:rPr>
        <w:t>各项目管理处负责人及各部门主管可视天气现状</w:t>
      </w:r>
      <w:r>
        <w:rPr>
          <w:rFonts w:ascii="仿宋_GB2312" w:eastAsia="仿宋_GB2312" w:hAnsi="宋体" w:cs="宋体" w:hint="eastAsia"/>
          <w:color w:val="000000"/>
          <w:kern w:val="0"/>
          <w:lang w:eastAsia="zh-CN"/>
        </w:rPr>
        <w:t>，</w:t>
      </w:r>
      <w:r w:rsidR="00E47477" w:rsidRPr="00E47477">
        <w:rPr>
          <w:rFonts w:ascii="仿宋_GB2312" w:eastAsia="仿宋_GB2312" w:hAnsi="宋体" w:cs="宋体" w:hint="eastAsia"/>
          <w:color w:val="000000"/>
          <w:kern w:val="0"/>
        </w:rPr>
        <w:t>对于需在日照下作业的员工，采取必要的防暑降温措施，如：调整作业时间、增加换岗频率、设置</w:t>
      </w:r>
      <w:r w:rsidR="00E47477" w:rsidRPr="00E47477">
        <w:rPr>
          <w:rFonts w:ascii="仿宋_GB2312" w:eastAsia="仿宋_GB2312" w:hAnsi="宋体" w:cs="宋体" w:hint="eastAsia"/>
          <w:kern w:val="0"/>
        </w:rPr>
        <w:t>阴凉通</w:t>
      </w:r>
      <w:r w:rsidR="00E47477" w:rsidRPr="00E47477">
        <w:rPr>
          <w:rFonts w:ascii="仿宋_GB2312" w:eastAsia="仿宋_GB2312" w:hAnsi="宋体" w:cs="宋体" w:hint="eastAsia"/>
          <w:kern w:val="0"/>
        </w:rPr>
        <w:lastRenderedPageBreak/>
        <w:t>风休息点、</w:t>
      </w:r>
      <w:r w:rsidR="00E47477" w:rsidRPr="00E47477">
        <w:rPr>
          <w:rFonts w:ascii="仿宋_GB2312" w:eastAsia="仿宋_GB2312" w:hAnsi="宋体" w:cs="宋体" w:hint="eastAsia"/>
          <w:color w:val="000000"/>
          <w:kern w:val="0"/>
        </w:rPr>
        <w:t>分发盐汽水给员工饮用等；同时加强户外设施设备运行时的安全巡检，并与上级部门领导保持信息畅通；</w:t>
      </w:r>
    </w:p>
    <w:p w14:paraId="52B56D15" w14:textId="77777777" w:rsidR="00E47477" w:rsidRPr="00E47477" w:rsidRDefault="00E47477" w:rsidP="00D576AE">
      <w:pPr>
        <w:widowControl/>
        <w:snapToGrid w:val="0"/>
        <w:spacing w:line="440" w:lineRule="exact"/>
        <w:ind w:firstLineChars="200" w:firstLine="480"/>
        <w:rPr>
          <w:rFonts w:ascii="仿宋_GB2312" w:eastAsia="仿宋_GB2312" w:hAnsi="宋体" w:cs="宋体"/>
          <w:b/>
          <w:color w:val="000000"/>
          <w:kern w:val="0"/>
        </w:rPr>
      </w:pPr>
      <w:r w:rsidRPr="003C4B97">
        <w:rPr>
          <w:rFonts w:ascii="仿宋_GB2312" w:eastAsia="仿宋_GB2312" w:hAnsi="宋体" w:cs="宋体" w:hint="eastAsia"/>
          <w:color w:val="000000"/>
          <w:kern w:val="0"/>
        </w:rPr>
        <w:t>5</w:t>
      </w:r>
      <w:r w:rsidR="00380B7D">
        <w:rPr>
          <w:rFonts w:ascii="仿宋_GB2312" w:eastAsia="仿宋_GB2312" w:hint="eastAsia"/>
          <w:lang w:eastAsia="zh-CN"/>
        </w:rPr>
        <w:t>.</w:t>
      </w:r>
      <w:r w:rsidRPr="003C4B97">
        <w:rPr>
          <w:rFonts w:ascii="仿宋_GB2312" w:eastAsia="仿宋_GB2312" w:hAnsi="宋体" w:cs="宋体" w:hint="eastAsia"/>
          <w:color w:val="000000"/>
          <w:kern w:val="0"/>
        </w:rPr>
        <w:t>高温应急处置</w:t>
      </w:r>
      <w:r w:rsidR="003C4B97" w:rsidRPr="003C4B97">
        <w:rPr>
          <w:rFonts w:ascii="仿宋_GB2312" w:eastAsia="仿宋_GB2312" w:hAnsi="宋体" w:cs="宋体" w:hint="eastAsia"/>
        </w:rPr>
        <w:t>（</w:t>
      </w:r>
      <w:r w:rsidR="003C4B97">
        <w:rPr>
          <w:rFonts w:ascii="仿宋_GB2312" w:eastAsia="仿宋_GB2312" w:hAnsi="宋体" w:cs="宋体" w:hint="eastAsia"/>
        </w:rPr>
        <w:t>见第</w:t>
      </w:r>
      <w:r w:rsidR="00D3154B">
        <w:rPr>
          <w:rFonts w:ascii="仿宋_GB2312" w:eastAsia="仿宋_GB2312" w:hAnsi="宋体" w:cs="宋体" w:hint="eastAsia"/>
          <w:lang w:eastAsia="zh-CN"/>
        </w:rPr>
        <w:t>36</w:t>
      </w:r>
      <w:r w:rsidRPr="00E47477">
        <w:rPr>
          <w:rFonts w:ascii="仿宋_GB2312" w:eastAsia="仿宋_GB2312" w:hAnsi="宋体" w:cs="宋体" w:hint="eastAsia"/>
        </w:rPr>
        <w:t>页流程图）</w:t>
      </w:r>
    </w:p>
    <w:p w14:paraId="15269D44" w14:textId="77777777" w:rsidR="00E47477" w:rsidRPr="00E47477" w:rsidRDefault="00E47477" w:rsidP="00D576AE">
      <w:pPr>
        <w:widowControl/>
        <w:snapToGrid w:val="0"/>
        <w:spacing w:line="440" w:lineRule="exact"/>
        <w:ind w:firstLineChars="200" w:firstLine="480"/>
        <w:rPr>
          <w:rFonts w:ascii="仿宋_GB2312" w:eastAsia="仿宋_GB2312" w:hAnsi="宋体" w:cs="宋体"/>
          <w:bCs/>
          <w:color w:val="000000"/>
          <w:kern w:val="0"/>
        </w:rPr>
      </w:pPr>
      <w:r w:rsidRPr="00E47477">
        <w:rPr>
          <w:rFonts w:ascii="仿宋_GB2312" w:eastAsia="仿宋_GB2312" w:hAnsi="宋体" w:cs="宋体" w:hint="eastAsia"/>
          <w:color w:val="000000"/>
          <w:kern w:val="0"/>
        </w:rPr>
        <w:t>各项目处在</w:t>
      </w:r>
      <w:r w:rsidRPr="00E47477">
        <w:rPr>
          <w:rFonts w:ascii="仿宋_GB2312" w:eastAsia="仿宋_GB2312" w:hAnsi="宋体" w:cs="宋体" w:hint="eastAsia"/>
          <w:kern w:val="0"/>
        </w:rPr>
        <w:t>高温季节应当</w:t>
      </w:r>
      <w:r w:rsidRPr="00E47477">
        <w:rPr>
          <w:rFonts w:ascii="仿宋_GB2312" w:eastAsia="仿宋_GB2312" w:hAnsi="宋体" w:cs="宋体" w:hint="eastAsia"/>
          <w:color w:val="000000"/>
          <w:kern w:val="0"/>
        </w:rPr>
        <w:t>预先加强对各部门全体员工关于</w:t>
      </w:r>
      <w:r w:rsidRPr="00E47477">
        <w:rPr>
          <w:rFonts w:ascii="仿宋_GB2312" w:eastAsia="仿宋_GB2312" w:hAnsi="宋体" w:cs="宋体" w:hint="eastAsia"/>
          <w:kern w:val="0"/>
        </w:rPr>
        <w:t>高温期间的自我预防降温知识以及在作业时涉及的</w:t>
      </w:r>
      <w:r w:rsidRPr="00E47477">
        <w:rPr>
          <w:rFonts w:ascii="仿宋_GB2312" w:eastAsia="仿宋_GB2312" w:hAnsi="宋体" w:cs="宋体" w:hint="eastAsia"/>
          <w:bCs/>
          <w:color w:val="000000"/>
          <w:kern w:val="0"/>
        </w:rPr>
        <w:t>安全知识等方面教育。</w:t>
      </w:r>
      <w:r w:rsidRPr="00E47477">
        <w:rPr>
          <w:rFonts w:ascii="仿宋_GB2312" w:eastAsia="仿宋_GB2312" w:hAnsi="宋体" w:cs="宋体" w:hint="eastAsia"/>
          <w:color w:val="000000"/>
          <w:kern w:val="0"/>
        </w:rPr>
        <w:t>遇高温及连续高温期间有员工发生中暑状况时</w:t>
      </w:r>
      <w:r w:rsidRPr="00E47477">
        <w:rPr>
          <w:rFonts w:ascii="仿宋_GB2312" w:eastAsia="仿宋_GB2312" w:hAnsi="宋体" w:cs="宋体" w:hint="eastAsia"/>
          <w:bCs/>
          <w:color w:val="000000"/>
          <w:kern w:val="0"/>
        </w:rPr>
        <w:t>，可依据中暑临床表现的状态采取以下应急施救方法：</w:t>
      </w:r>
    </w:p>
    <w:p w14:paraId="056BFCFE" w14:textId="77777777" w:rsidR="00E47477" w:rsidRPr="00E47477" w:rsidRDefault="003C4B97" w:rsidP="00D576AE">
      <w:pPr>
        <w:widowControl/>
        <w:snapToGrid w:val="0"/>
        <w:spacing w:line="440" w:lineRule="exact"/>
        <w:ind w:firstLineChars="200" w:firstLine="480"/>
        <w:rPr>
          <w:rFonts w:ascii="仿宋_GB2312" w:eastAsia="仿宋_GB2312" w:hAnsi="宋体" w:cs="宋体"/>
          <w:kern w:val="0"/>
        </w:rPr>
      </w:pPr>
      <w:r>
        <w:rPr>
          <w:rFonts w:ascii="仿宋_GB2312" w:eastAsia="仿宋_GB2312" w:hAnsi="宋体" w:cs="宋体" w:hint="eastAsia"/>
          <w:color w:val="000000"/>
          <w:kern w:val="0"/>
          <w:lang w:eastAsia="zh-CN"/>
        </w:rPr>
        <w:t>5.1</w:t>
      </w:r>
      <w:r w:rsidR="00E47477" w:rsidRPr="00E47477">
        <w:rPr>
          <w:rFonts w:ascii="仿宋_GB2312" w:eastAsia="仿宋_GB2312" w:hAnsi="宋体" w:cs="宋体" w:hint="eastAsia"/>
          <w:kern w:val="0"/>
        </w:rPr>
        <w:t>轻度患者：员工在正常作业时出现头昏、乏力、目炫现象时，应立即停止作业，防止出现二次中暑，其他周边员工应将症状人员安排到阴凉、通风良好的区域休息，供应其凉水、药品、湿毛巾等。并及时通知项目负责人及部门主管；</w:t>
      </w:r>
    </w:p>
    <w:p w14:paraId="1AD55419" w14:textId="77777777" w:rsidR="00E47477" w:rsidRPr="00E47477" w:rsidRDefault="003C4B97" w:rsidP="00D576AE">
      <w:pPr>
        <w:widowControl/>
        <w:snapToGrid w:val="0"/>
        <w:spacing w:line="440" w:lineRule="exact"/>
        <w:ind w:firstLineChars="200" w:firstLine="480"/>
        <w:rPr>
          <w:rFonts w:ascii="仿宋_GB2312" w:eastAsia="仿宋_GB2312" w:hAnsi="宋体" w:cs="宋体"/>
          <w:kern w:val="0"/>
        </w:rPr>
      </w:pPr>
      <w:r>
        <w:rPr>
          <w:rFonts w:ascii="仿宋_GB2312" w:eastAsia="仿宋_GB2312" w:hAnsi="宋体" w:cs="宋体" w:hint="eastAsia"/>
          <w:color w:val="000000"/>
          <w:kern w:val="0"/>
          <w:lang w:eastAsia="zh-CN"/>
        </w:rPr>
        <w:t>5.2</w:t>
      </w:r>
      <w:r w:rsidR="00E47477" w:rsidRPr="00E47477">
        <w:rPr>
          <w:rFonts w:ascii="仿宋_GB2312" w:eastAsia="仿宋_GB2312" w:hAnsi="宋体" w:cs="宋体" w:hint="eastAsia"/>
          <w:kern w:val="0"/>
        </w:rPr>
        <w:t>严重患者：（昏倒、休克、身体严重缺水等）员工出现中暑时，作业周边人员应立即通知项目负责人及部门主管，及时将中暑人员转移至阴凉通风区域，观察其症状，以便于医疗人员来临时掌握第一手医治资料。办公室立即组织救援人员在第一时间将中暑患者转移到最近的医院进行观察、治疗，并上报公司分管领导。</w:t>
      </w:r>
    </w:p>
    <w:p w14:paraId="050802ED" w14:textId="77777777" w:rsidR="00E47477" w:rsidRPr="003C4B97" w:rsidRDefault="00E47477" w:rsidP="00D576AE">
      <w:pPr>
        <w:widowControl/>
        <w:snapToGrid w:val="0"/>
        <w:spacing w:line="440" w:lineRule="exact"/>
        <w:ind w:firstLineChars="200" w:firstLine="480"/>
        <w:rPr>
          <w:rFonts w:ascii="仿宋_GB2312" w:eastAsia="仿宋_GB2312" w:hAnsi="宋体" w:cs="宋体"/>
          <w:kern w:val="0"/>
        </w:rPr>
      </w:pPr>
      <w:r w:rsidRPr="003C4B97">
        <w:rPr>
          <w:rFonts w:ascii="仿宋_GB2312" w:eastAsia="仿宋_GB2312" w:hAnsi="宋体" w:cs="宋体" w:hint="eastAsia"/>
          <w:kern w:val="0"/>
        </w:rPr>
        <w:t>6</w:t>
      </w:r>
      <w:r w:rsidR="00380B7D">
        <w:rPr>
          <w:rFonts w:ascii="仿宋_GB2312" w:eastAsia="仿宋_GB2312" w:hint="eastAsia"/>
          <w:lang w:eastAsia="zh-CN"/>
        </w:rPr>
        <w:t>.</w:t>
      </w:r>
      <w:r w:rsidRPr="003C4B97">
        <w:rPr>
          <w:rFonts w:ascii="仿宋_GB2312" w:eastAsia="仿宋_GB2312" w:hAnsi="宋体" w:cs="宋体" w:hint="eastAsia"/>
          <w:kern w:val="0"/>
        </w:rPr>
        <w:t>后期处置</w:t>
      </w:r>
    </w:p>
    <w:p w14:paraId="1F64E849" w14:textId="77777777" w:rsidR="00E47477" w:rsidRPr="00E47477" w:rsidRDefault="00E47477" w:rsidP="00D576AE">
      <w:pPr>
        <w:widowControl/>
        <w:snapToGrid w:val="0"/>
        <w:spacing w:line="440" w:lineRule="exact"/>
        <w:ind w:firstLineChars="200" w:firstLine="480"/>
        <w:rPr>
          <w:rFonts w:ascii="仿宋_GB2312" w:eastAsia="仿宋_GB2312" w:hAnsi="宋体" w:cs="宋体"/>
          <w:b/>
          <w:kern w:val="0"/>
        </w:rPr>
      </w:pPr>
      <w:r w:rsidRPr="003C4B97">
        <w:rPr>
          <w:rFonts w:ascii="仿宋_GB2312" w:eastAsia="仿宋_GB2312" w:hAnsi="宋体" w:cs="宋体" w:hint="eastAsia"/>
          <w:kern w:val="0"/>
        </w:rPr>
        <w:t>6.1善后处置</w:t>
      </w:r>
    </w:p>
    <w:p w14:paraId="7D2FF61B" w14:textId="77777777" w:rsidR="00E47477" w:rsidRPr="00E47477" w:rsidRDefault="00E47477" w:rsidP="00D576AE">
      <w:pPr>
        <w:widowControl/>
        <w:snapToGrid w:val="0"/>
        <w:spacing w:line="440" w:lineRule="exact"/>
        <w:ind w:firstLineChars="200" w:firstLine="480"/>
        <w:rPr>
          <w:rFonts w:ascii="仿宋_GB2312" w:eastAsia="仿宋_GB2312" w:hAnsi="宋体" w:cs="宋体"/>
          <w:color w:val="000000"/>
          <w:kern w:val="0"/>
        </w:rPr>
      </w:pPr>
      <w:r w:rsidRPr="00E47477">
        <w:rPr>
          <w:rFonts w:ascii="仿宋_GB2312" w:eastAsia="仿宋_GB2312" w:hAnsi="宋体" w:cs="宋体" w:hint="eastAsia"/>
          <w:color w:val="000000"/>
          <w:kern w:val="0"/>
        </w:rPr>
        <w:t>各项目处在遇高温及连续高温期间有员工发生中暑治疗时、以及治疗后，需多关心员工身体状况，稳定其情绪，告知安心接受治疗，待体力完全恢复后，可安排再次上岗工作；</w:t>
      </w:r>
    </w:p>
    <w:p w14:paraId="340175DA" w14:textId="77777777" w:rsidR="00E47477" w:rsidRPr="003C4B97" w:rsidRDefault="00E47477" w:rsidP="00D576AE">
      <w:pPr>
        <w:widowControl/>
        <w:snapToGrid w:val="0"/>
        <w:spacing w:line="440" w:lineRule="exact"/>
        <w:ind w:firstLineChars="200" w:firstLine="480"/>
        <w:rPr>
          <w:rFonts w:ascii="仿宋_GB2312" w:eastAsia="仿宋_GB2312" w:hAnsi="宋体" w:cs="宋体"/>
          <w:color w:val="000000"/>
          <w:kern w:val="0"/>
        </w:rPr>
      </w:pPr>
      <w:r w:rsidRPr="003C4B97">
        <w:rPr>
          <w:rFonts w:ascii="仿宋_GB2312" w:eastAsia="仿宋_GB2312" w:hAnsi="宋体" w:cs="宋体" w:hint="eastAsia"/>
          <w:color w:val="000000"/>
          <w:kern w:val="0"/>
        </w:rPr>
        <w:t>6.2响应结束</w:t>
      </w:r>
    </w:p>
    <w:p w14:paraId="3712F267" w14:textId="77777777" w:rsidR="00E47477" w:rsidRPr="00E47477" w:rsidRDefault="006D1820" w:rsidP="00D576AE">
      <w:pPr>
        <w:widowControl/>
        <w:snapToGrid w:val="0"/>
        <w:spacing w:line="440" w:lineRule="exact"/>
        <w:ind w:firstLineChars="200" w:firstLine="480"/>
        <w:rPr>
          <w:rFonts w:ascii="仿宋_GB2312" w:eastAsia="仿宋_GB2312" w:hAnsi="宋体" w:cs="宋体"/>
          <w:kern w:val="0"/>
        </w:rPr>
      </w:pPr>
      <w:r>
        <w:rPr>
          <w:rFonts w:ascii="仿宋_GB2312" w:eastAsia="仿宋_GB2312" w:hAnsi="宋体" w:cs="宋体" w:hint="eastAsia"/>
          <w:kern w:val="0"/>
        </w:rPr>
        <w:t>以上海市中心气象台发布的当日气温为依据</w:t>
      </w:r>
      <w:r>
        <w:rPr>
          <w:rFonts w:ascii="仿宋_GB2312" w:eastAsia="仿宋_GB2312" w:hAnsi="宋体" w:cs="宋体" w:hint="eastAsia"/>
          <w:kern w:val="0"/>
          <w:lang w:eastAsia="zh-CN"/>
        </w:rPr>
        <w:t>，</w:t>
      </w:r>
      <w:r w:rsidR="00E47477" w:rsidRPr="00E47477">
        <w:rPr>
          <w:rFonts w:ascii="仿宋_GB2312" w:eastAsia="仿宋_GB2312" w:hAnsi="宋体" w:cs="宋体" w:hint="eastAsia"/>
          <w:kern w:val="0"/>
        </w:rPr>
        <w:t>连续三天最高温在</w:t>
      </w:r>
      <w:smartTag w:uri="urn:schemas-microsoft-com:office:smarttags" w:element="chmetcnv">
        <w:smartTagPr>
          <w:attr w:name="TCSC" w:val="0"/>
          <w:attr w:name="NumberType" w:val="1"/>
          <w:attr w:name="Negative" w:val="False"/>
          <w:attr w:name="HasSpace" w:val="False"/>
          <w:attr w:name="SourceValue" w:val="35"/>
          <w:attr w:name="UnitName" w:val="℃"/>
        </w:smartTagPr>
        <w:r w:rsidR="00E47477" w:rsidRPr="00E47477">
          <w:rPr>
            <w:rFonts w:ascii="仿宋_GB2312" w:eastAsia="仿宋_GB2312" w:hAnsi="宋体" w:cs="宋体" w:hint="eastAsia"/>
            <w:kern w:val="0"/>
          </w:rPr>
          <w:t>35℃</w:t>
        </w:r>
      </w:smartTag>
      <w:r w:rsidR="00E47477" w:rsidRPr="00E47477">
        <w:rPr>
          <w:rFonts w:ascii="仿宋_GB2312" w:eastAsia="仿宋_GB2312" w:hAnsi="宋体" w:cs="宋体" w:hint="eastAsia"/>
          <w:kern w:val="0"/>
        </w:rPr>
        <w:t>以下，公司各职能部门及下属各项目处自动停止、撤销高温防暑降温的应急预案；</w:t>
      </w:r>
    </w:p>
    <w:p w14:paraId="6CEA3AD3" w14:textId="77777777" w:rsidR="00E47477" w:rsidRPr="006C0B6B" w:rsidRDefault="00E47477" w:rsidP="00D576AE">
      <w:pPr>
        <w:widowControl/>
        <w:snapToGrid w:val="0"/>
        <w:spacing w:line="440" w:lineRule="exact"/>
        <w:ind w:firstLineChars="200" w:firstLine="480"/>
        <w:rPr>
          <w:rFonts w:ascii="仿宋_GB2312" w:eastAsia="仿宋_GB2312" w:hAnsi="宋体" w:cs="宋体"/>
          <w:kern w:val="0"/>
        </w:rPr>
      </w:pPr>
      <w:r w:rsidRPr="006C0B6B">
        <w:rPr>
          <w:rFonts w:ascii="仿宋_GB2312" w:eastAsia="仿宋_GB2312" w:hAnsi="宋体" w:cs="宋体" w:hint="eastAsia"/>
          <w:kern w:val="0"/>
        </w:rPr>
        <w:t>6.3后期预防</w:t>
      </w:r>
    </w:p>
    <w:p w14:paraId="70DF8F95" w14:textId="77777777" w:rsidR="00E47477" w:rsidRPr="00E47477" w:rsidRDefault="00E47477" w:rsidP="00D576AE">
      <w:pPr>
        <w:widowControl/>
        <w:snapToGrid w:val="0"/>
        <w:spacing w:line="440" w:lineRule="exact"/>
        <w:ind w:firstLineChars="200" w:firstLine="480"/>
        <w:rPr>
          <w:rFonts w:ascii="仿宋_GB2312" w:eastAsia="仿宋_GB2312" w:hAnsi="宋体" w:cs="宋体"/>
          <w:color w:val="000000"/>
          <w:kern w:val="0"/>
        </w:rPr>
      </w:pPr>
      <w:r w:rsidRPr="00E47477">
        <w:rPr>
          <w:rFonts w:ascii="仿宋_GB2312" w:eastAsia="仿宋_GB2312" w:hAnsi="宋体" w:cs="宋体" w:hint="eastAsia"/>
          <w:color w:val="000000"/>
          <w:kern w:val="0"/>
        </w:rPr>
        <w:t>公司各职能部门及下属各项目处负责人应针对本次应急工作的各个环节，进行定性和定量的总结、分析和评估。总结经验，找出问题，进一步做好再次高温来临的预防事宜。</w:t>
      </w:r>
    </w:p>
    <w:p w14:paraId="4B944CBA" w14:textId="77777777" w:rsidR="006C0B6B" w:rsidRPr="00D576AE" w:rsidRDefault="006C0B6B">
      <w:pPr>
        <w:widowControl/>
        <w:rPr>
          <w:rFonts w:ascii="仿宋_GB2312" w:eastAsia="仿宋_GB2312" w:hAnsi="宋体" w:cs="宋体"/>
          <w:kern w:val="0"/>
        </w:rPr>
      </w:pPr>
      <w:r>
        <w:rPr>
          <w:rFonts w:ascii="仿宋_GB2312" w:eastAsia="仿宋_GB2312" w:hAnsi="宋体" w:cs="宋体"/>
          <w:kern w:val="0"/>
        </w:rPr>
        <w:br w:type="page"/>
      </w:r>
    </w:p>
    <w:p w14:paraId="13505051" w14:textId="77777777" w:rsidR="00E47477" w:rsidRPr="009A4213" w:rsidRDefault="00845888" w:rsidP="006C0B6B">
      <w:pPr>
        <w:widowControl/>
        <w:spacing w:line="360" w:lineRule="auto"/>
        <w:rPr>
          <w:rFonts w:ascii="仿宋_GB2312" w:eastAsia="仿宋_GB2312" w:hAnsi="宋体" w:cs="宋体"/>
          <w:b/>
          <w:kern w:val="0"/>
        </w:rPr>
      </w:pPr>
      <w:r>
        <w:rPr>
          <w:rFonts w:ascii="仿宋_GB2312" w:eastAsia="仿宋_GB2312" w:hAnsi="宋体" w:cs="宋体"/>
          <w:kern w:val="0"/>
        </w:rPr>
        <w:lastRenderedPageBreak/>
        <w:pict w14:anchorId="73BFEA14">
          <v:rect id="_x0000_s1360" style="position:absolute;margin-left:150.75pt;margin-top:15.75pt;width:117pt;height:37.7pt;z-index:251930624">
            <v:textbox style="mso-next-textbox:#_x0000_s1360">
              <w:txbxContent>
                <w:p w14:paraId="3A25B970" w14:textId="77777777" w:rsidR="00C241AF" w:rsidRPr="006D1820" w:rsidRDefault="00C241AF" w:rsidP="00253858">
                  <w:pPr>
                    <w:ind w:firstLineChars="50" w:firstLine="90"/>
                    <w:jc w:val="center"/>
                    <w:rPr>
                      <w:rFonts w:ascii="仿宋_GB2312" w:eastAsia="仿宋_GB2312"/>
                      <w:lang w:eastAsia="zh-CN"/>
                    </w:rPr>
                  </w:pPr>
                  <w:r w:rsidRPr="006D1820">
                    <w:rPr>
                      <w:rFonts w:ascii="仿宋_GB2312" w:eastAsia="仿宋_GB2312" w:hint="eastAsia"/>
                      <w:sz w:val="18"/>
                      <w:szCs w:val="18"/>
                    </w:rPr>
                    <w:t>市气象部门发布高温</w:t>
                  </w:r>
                  <w:r w:rsidRPr="006D1820">
                    <w:rPr>
                      <w:rFonts w:ascii="仿宋_GB2312" w:eastAsia="仿宋_GB2312" w:hint="eastAsia"/>
                      <w:sz w:val="18"/>
                      <w:szCs w:val="18"/>
                      <w:lang w:eastAsia="zh-CN"/>
                    </w:rPr>
                    <w:t xml:space="preserve">  预警</w:t>
                  </w:r>
                </w:p>
              </w:txbxContent>
            </v:textbox>
          </v:rect>
        </w:pict>
      </w:r>
      <w:r w:rsidR="007D068A">
        <w:rPr>
          <w:rFonts w:ascii="仿宋_GB2312" w:eastAsia="仿宋_GB2312" w:hAnsi="宋体" w:cs="宋体" w:hint="eastAsia"/>
          <w:kern w:val="0"/>
          <w:lang w:eastAsia="zh-CN"/>
        </w:rPr>
        <w:t xml:space="preserve">    </w:t>
      </w:r>
      <w:r w:rsidR="00E47477" w:rsidRPr="009A4213">
        <w:rPr>
          <w:rFonts w:ascii="仿宋_GB2312" w:eastAsia="仿宋_GB2312" w:hAnsi="宋体" w:cs="宋体" w:hint="eastAsia"/>
          <w:b/>
          <w:kern w:val="0"/>
        </w:rPr>
        <w:t>7</w:t>
      </w:r>
      <w:r w:rsidR="007066C3" w:rsidRPr="009A4213">
        <w:rPr>
          <w:rFonts w:ascii="仿宋_GB2312" w:eastAsia="仿宋_GB2312" w:hAnsi="宋体" w:cs="宋体" w:hint="eastAsia"/>
          <w:b/>
          <w:kern w:val="0"/>
          <w:lang w:eastAsia="zh-CN"/>
        </w:rPr>
        <w:t>.</w:t>
      </w:r>
      <w:r w:rsidR="00E47477" w:rsidRPr="009A4213">
        <w:rPr>
          <w:rFonts w:ascii="仿宋_GB2312" w:eastAsia="仿宋_GB2312" w:hAnsi="宋体" w:cs="宋体" w:hint="eastAsia"/>
          <w:b/>
          <w:kern w:val="0"/>
        </w:rPr>
        <w:t>高温应急流程图</w:t>
      </w:r>
    </w:p>
    <w:p w14:paraId="0B25F79D" w14:textId="77777777" w:rsidR="00E47477" w:rsidRPr="00E47477" w:rsidRDefault="00E47477" w:rsidP="00E47477">
      <w:pPr>
        <w:widowControl/>
        <w:spacing w:line="360" w:lineRule="auto"/>
        <w:ind w:firstLineChars="200" w:firstLine="480"/>
        <w:rPr>
          <w:rFonts w:ascii="仿宋_GB2312" w:eastAsia="仿宋_GB2312" w:hAnsi="宋体" w:cs="宋体"/>
          <w:color w:val="000000"/>
          <w:kern w:val="0"/>
        </w:rPr>
      </w:pPr>
    </w:p>
    <w:p w14:paraId="4A9900C0" w14:textId="77777777" w:rsidR="00E47477" w:rsidRPr="00E47477" w:rsidRDefault="00845888" w:rsidP="00E47477">
      <w:pPr>
        <w:widowControl/>
        <w:spacing w:line="360" w:lineRule="auto"/>
        <w:ind w:firstLineChars="200" w:firstLine="480"/>
        <w:rPr>
          <w:rFonts w:ascii="仿宋_GB2312" w:eastAsia="仿宋_GB2312" w:hAnsi="宋体" w:cs="宋体"/>
          <w:color w:val="000000"/>
          <w:kern w:val="0"/>
        </w:rPr>
      </w:pPr>
      <w:r>
        <w:rPr>
          <w:rFonts w:ascii="仿宋_GB2312" w:eastAsia="仿宋_GB2312" w:hAnsi="宋体" w:cs="宋体"/>
          <w:noProof/>
          <w:color w:val="000000"/>
          <w:kern w:val="0"/>
        </w:rPr>
        <w:pict w14:anchorId="24840537">
          <v:line id="_x0000_s1379" style="position:absolute;left:0;text-align:left;z-index:251950080" from="212.25pt,6.65pt" to="212.25pt,30.05pt">
            <v:stroke endarrow="block"/>
          </v:line>
        </w:pict>
      </w:r>
    </w:p>
    <w:p w14:paraId="6ABEA0DC" w14:textId="77777777" w:rsidR="00E47477" w:rsidRPr="00E47477" w:rsidRDefault="00845888" w:rsidP="00E47477">
      <w:pPr>
        <w:widowControl/>
        <w:spacing w:line="360" w:lineRule="auto"/>
        <w:ind w:firstLineChars="200" w:firstLine="480"/>
        <w:rPr>
          <w:rFonts w:ascii="仿宋_GB2312" w:eastAsia="仿宋_GB2312" w:hAnsi="宋体" w:cs="宋体"/>
          <w:color w:val="000000"/>
          <w:kern w:val="0"/>
        </w:rPr>
      </w:pPr>
      <w:r>
        <w:rPr>
          <w:rFonts w:ascii="仿宋_GB2312" w:eastAsia="仿宋_GB2312" w:hAnsi="宋体" w:cs="宋体"/>
          <w:noProof/>
          <w:color w:val="000000"/>
          <w:kern w:val="0"/>
        </w:rPr>
        <w:pict w14:anchorId="77C8E3DF">
          <v:line id="_x0000_s1413" style="position:absolute;left:0;text-align:left;flip:x;z-index:251984896" from="267.75pt,22.8pt" to="303.75pt,22.8pt">
            <v:stroke endarrow="block"/>
          </v:line>
        </w:pict>
      </w:r>
      <w:r>
        <w:rPr>
          <w:rFonts w:ascii="仿宋_GB2312" w:eastAsia="仿宋_GB2312" w:hAnsi="宋体" w:cs="宋体"/>
          <w:noProof/>
          <w:color w:val="000000"/>
          <w:kern w:val="0"/>
        </w:rPr>
        <w:pict w14:anchorId="70DADA7E">
          <v:line id="_x0000_s1412" style="position:absolute;left:0;text-align:left;flip:y;z-index:251983872" from="303.75pt,22.8pt" to="303.75pt,65.55pt"/>
        </w:pict>
      </w:r>
      <w:r>
        <w:rPr>
          <w:rFonts w:ascii="仿宋_GB2312" w:eastAsia="仿宋_GB2312" w:hAnsi="宋体" w:cs="宋体"/>
          <w:noProof/>
          <w:color w:val="000000"/>
          <w:kern w:val="0"/>
        </w:rPr>
        <w:pict w14:anchorId="16FD16FA">
          <v:rect id="_x0000_s1361" style="position:absolute;left:0;text-align:left;margin-left:150.75pt;margin-top:5.5pt;width:117pt;height:24.3pt;z-index:251931648">
            <v:textbox style="mso-next-textbox:#_x0000_s1361">
              <w:txbxContent>
                <w:p w14:paraId="61A0192C" w14:textId="77777777" w:rsidR="00C241AF" w:rsidRPr="006D1820" w:rsidRDefault="00C241AF" w:rsidP="00253858">
                  <w:pPr>
                    <w:ind w:firstLineChars="50" w:firstLine="90"/>
                    <w:jc w:val="center"/>
                    <w:rPr>
                      <w:rFonts w:ascii="仿宋_GB2312" w:eastAsia="仿宋_GB2312"/>
                      <w:sz w:val="18"/>
                      <w:szCs w:val="18"/>
                    </w:rPr>
                  </w:pPr>
                  <w:r w:rsidRPr="006D1820">
                    <w:rPr>
                      <w:rFonts w:ascii="仿宋_GB2312" w:eastAsia="仿宋_GB2312" w:hint="eastAsia"/>
                      <w:sz w:val="18"/>
                      <w:szCs w:val="18"/>
                    </w:rPr>
                    <w:t>公司总经理</w:t>
                  </w:r>
                </w:p>
              </w:txbxContent>
            </v:textbox>
          </v:rect>
        </w:pict>
      </w:r>
      <w:r w:rsidR="00E47477" w:rsidRPr="00E47477">
        <w:rPr>
          <w:rFonts w:ascii="仿宋_GB2312" w:eastAsia="仿宋_GB2312" w:hAnsi="宋体" w:cs="宋体" w:hint="eastAsia"/>
          <w:color w:val="000000"/>
          <w:kern w:val="0"/>
        </w:rPr>
        <w:t xml:space="preserve">                                                  </w:t>
      </w:r>
    </w:p>
    <w:p w14:paraId="2E2E1355" w14:textId="77777777" w:rsidR="00E47477" w:rsidRPr="00E47477" w:rsidRDefault="00845888" w:rsidP="00E47477">
      <w:pPr>
        <w:widowControl/>
        <w:spacing w:line="360" w:lineRule="auto"/>
        <w:ind w:firstLineChars="200" w:firstLine="480"/>
        <w:rPr>
          <w:rFonts w:ascii="仿宋_GB2312" w:eastAsia="仿宋_GB2312" w:hAnsi="宋体" w:cs="宋体"/>
          <w:color w:val="000000"/>
          <w:kern w:val="0"/>
        </w:rPr>
      </w:pPr>
      <w:r>
        <w:rPr>
          <w:rFonts w:ascii="仿宋_GB2312" w:eastAsia="仿宋_GB2312" w:hAnsi="宋体" w:cs="宋体"/>
          <w:noProof/>
          <w:color w:val="000000"/>
          <w:kern w:val="0"/>
        </w:rPr>
        <w:pict w14:anchorId="06672A66">
          <v:line id="_x0000_s1380" style="position:absolute;left:0;text-align:left;z-index:251951104" from="212.25pt,7.8pt" to="212.25pt,31.2pt">
            <v:stroke endarrow="block"/>
          </v:line>
        </w:pict>
      </w:r>
      <w:r>
        <w:rPr>
          <w:rFonts w:ascii="仿宋_GB2312" w:eastAsia="仿宋_GB2312" w:hAnsi="宋体" w:cs="宋体"/>
          <w:noProof/>
          <w:color w:val="000000"/>
          <w:kern w:val="0"/>
        </w:rPr>
        <w:pict w14:anchorId="3ED239A9">
          <v:rect id="_x0000_s1410" style="position:absolute;left:0;text-align:left;margin-left:396pt;margin-top:14.2pt;width:18pt;height:39pt;z-index:251981824" strokecolor="white">
            <v:textbox style="mso-next-textbox:#_x0000_s1410">
              <w:txbxContent>
                <w:p w14:paraId="56FC9DDD" w14:textId="77777777" w:rsidR="00C241AF" w:rsidRPr="00791976" w:rsidRDefault="00C241AF" w:rsidP="00E47477">
                  <w:pPr>
                    <w:rPr>
                      <w:sz w:val="20"/>
                      <w:szCs w:val="20"/>
                    </w:rPr>
                  </w:pPr>
                </w:p>
              </w:txbxContent>
            </v:textbox>
          </v:rect>
        </w:pict>
      </w:r>
    </w:p>
    <w:p w14:paraId="38A85D93" w14:textId="77777777" w:rsidR="00E47477" w:rsidRPr="00E47477" w:rsidRDefault="00845888" w:rsidP="00E47477">
      <w:pPr>
        <w:widowControl/>
        <w:spacing w:line="360" w:lineRule="auto"/>
        <w:ind w:firstLineChars="200" w:firstLine="480"/>
        <w:rPr>
          <w:rFonts w:ascii="仿宋_GB2312" w:eastAsia="仿宋_GB2312" w:hAnsi="宋体" w:cs="宋体"/>
          <w:color w:val="000000"/>
          <w:kern w:val="0"/>
        </w:rPr>
      </w:pPr>
      <w:r>
        <w:rPr>
          <w:rFonts w:ascii="仿宋_GB2312" w:eastAsia="仿宋_GB2312" w:hAnsi="宋体" w:cs="宋体"/>
          <w:noProof/>
          <w:color w:val="000000"/>
          <w:kern w:val="0"/>
        </w:rPr>
        <w:pict w14:anchorId="21FAE17D">
          <v:line id="_x0000_s1411" style="position:absolute;left:0;text-align:left;z-index:251982848" from="267.75pt,18.75pt" to="303.75pt,18.75pt"/>
        </w:pict>
      </w:r>
      <w:r>
        <w:rPr>
          <w:rFonts w:ascii="仿宋_GB2312" w:eastAsia="仿宋_GB2312" w:hAnsi="宋体" w:cs="宋体"/>
          <w:noProof/>
          <w:color w:val="000000"/>
          <w:kern w:val="0"/>
        </w:rPr>
        <w:pict w14:anchorId="30A92AC3">
          <v:rect id="_x0000_s1362" style="position:absolute;left:0;text-align:left;margin-left:150.75pt;margin-top:7.8pt;width:117pt;height:39.9pt;z-index:251932672">
            <v:textbox style="mso-next-textbox:#_x0000_s1362">
              <w:txbxContent>
                <w:p w14:paraId="3CFA589E" w14:textId="77777777" w:rsidR="00C241AF" w:rsidRPr="006D1820" w:rsidRDefault="00C241AF" w:rsidP="00253858">
                  <w:pPr>
                    <w:ind w:firstLineChars="50" w:firstLine="90"/>
                    <w:jc w:val="center"/>
                    <w:rPr>
                      <w:rFonts w:ascii="仿宋_GB2312" w:eastAsia="仿宋_GB2312"/>
                      <w:sz w:val="18"/>
                      <w:szCs w:val="18"/>
                    </w:rPr>
                  </w:pPr>
                  <w:r w:rsidRPr="006D1820">
                    <w:rPr>
                      <w:rFonts w:ascii="仿宋_GB2312" w:eastAsia="仿宋_GB2312" w:hint="eastAsia"/>
                      <w:sz w:val="18"/>
                      <w:szCs w:val="18"/>
                    </w:rPr>
                    <w:t>公司各职能部门</w:t>
                  </w:r>
                </w:p>
                <w:p w14:paraId="6B266F93" w14:textId="77777777" w:rsidR="00C241AF" w:rsidRPr="006D1820" w:rsidRDefault="00C241AF" w:rsidP="00253858">
                  <w:pPr>
                    <w:ind w:firstLineChars="50" w:firstLine="90"/>
                    <w:jc w:val="center"/>
                    <w:rPr>
                      <w:rFonts w:ascii="仿宋_GB2312" w:eastAsia="仿宋_GB2312"/>
                      <w:sz w:val="18"/>
                      <w:szCs w:val="18"/>
                    </w:rPr>
                  </w:pPr>
                  <w:r w:rsidRPr="006D1820">
                    <w:rPr>
                      <w:rFonts w:ascii="仿宋_GB2312" w:eastAsia="仿宋_GB2312" w:hint="eastAsia"/>
                      <w:sz w:val="18"/>
                      <w:szCs w:val="18"/>
                    </w:rPr>
                    <w:t>发放防暑降温物品</w:t>
                  </w:r>
                </w:p>
              </w:txbxContent>
            </v:textbox>
          </v:rect>
        </w:pict>
      </w:r>
      <w:r w:rsidR="00E47477" w:rsidRPr="00E47477">
        <w:rPr>
          <w:rFonts w:ascii="仿宋_GB2312" w:eastAsia="仿宋_GB2312" w:hAnsi="宋体" w:cs="宋体" w:hint="eastAsia"/>
          <w:color w:val="000000"/>
          <w:kern w:val="0"/>
        </w:rPr>
        <w:t xml:space="preserve">                  </w:t>
      </w:r>
      <w:r w:rsidR="00C91758">
        <w:rPr>
          <w:rFonts w:ascii="仿宋_GB2312" w:eastAsia="仿宋_GB2312" w:hAnsi="宋体" w:cs="宋体" w:hint="eastAsia"/>
          <w:color w:val="000000"/>
          <w:kern w:val="0"/>
        </w:rPr>
        <w:t xml:space="preserve">                             </w:t>
      </w:r>
      <w:r w:rsidR="00C91758" w:rsidRPr="00E47477">
        <w:rPr>
          <w:rFonts w:ascii="仿宋_GB2312" w:eastAsia="仿宋_GB2312" w:hAnsi="宋体" w:cs="宋体" w:hint="eastAsia"/>
          <w:color w:val="000000"/>
          <w:kern w:val="0"/>
        </w:rPr>
        <w:t>信息反馈</w:t>
      </w:r>
    </w:p>
    <w:p w14:paraId="2E1AA4FF" w14:textId="77777777" w:rsidR="00E47477" w:rsidRDefault="00845888" w:rsidP="00E47477">
      <w:pPr>
        <w:widowControl/>
        <w:spacing w:line="360" w:lineRule="auto"/>
        <w:ind w:firstLineChars="200" w:firstLine="480"/>
        <w:rPr>
          <w:rFonts w:ascii="仿宋_GB2312" w:eastAsia="仿宋_GB2312" w:hAnsi="宋体" w:cs="宋体"/>
          <w:color w:val="000000"/>
          <w:kern w:val="0"/>
          <w:lang w:eastAsia="zh-CN"/>
        </w:rPr>
      </w:pPr>
      <w:r>
        <w:rPr>
          <w:rFonts w:ascii="仿宋_GB2312" w:eastAsia="仿宋_GB2312" w:hAnsi="宋体" w:cs="宋体"/>
          <w:noProof/>
          <w:color w:val="000000"/>
          <w:kern w:val="0"/>
        </w:rPr>
        <w:pict w14:anchorId="64DA5713">
          <v:line id="_x0000_s1408" style="position:absolute;left:0;text-align:left;flip:y;z-index:251979776" from="303.75pt,19.35pt" to="303.75pt,58.35pt"/>
        </w:pict>
      </w:r>
      <w:r>
        <w:rPr>
          <w:rFonts w:ascii="仿宋_GB2312" w:eastAsia="仿宋_GB2312" w:hAnsi="宋体" w:cs="宋体"/>
          <w:noProof/>
          <w:color w:val="000000"/>
          <w:kern w:val="0"/>
        </w:rPr>
        <w:pict w14:anchorId="274B64BF">
          <v:line id="_x0000_s1409" style="position:absolute;left:0;text-align:left;flip:x;z-index:251980800" from="267.75pt,19.35pt" to="303.75pt,19.35pt">
            <v:stroke endarrow="block"/>
          </v:line>
        </w:pict>
      </w:r>
      <w:r w:rsidR="00253858">
        <w:rPr>
          <w:rFonts w:ascii="仿宋_GB2312" w:eastAsia="仿宋_GB2312" w:hAnsi="宋体" w:cs="宋体" w:hint="eastAsia"/>
          <w:color w:val="000000"/>
          <w:kern w:val="0"/>
          <w:lang w:eastAsia="zh-CN"/>
        </w:rPr>
        <w:tab/>
      </w:r>
    </w:p>
    <w:p w14:paraId="4F38A73F" w14:textId="77777777" w:rsidR="001462E3" w:rsidRPr="00E47477" w:rsidRDefault="00C91758" w:rsidP="00C91758">
      <w:pPr>
        <w:widowControl/>
        <w:spacing w:line="360" w:lineRule="auto"/>
        <w:ind w:firstLineChars="2550" w:firstLine="6120"/>
        <w:rPr>
          <w:rFonts w:ascii="仿宋_GB2312" w:eastAsia="仿宋_GB2312" w:hAnsi="宋体" w:cs="宋体"/>
          <w:color w:val="000000"/>
          <w:kern w:val="0"/>
          <w:lang w:eastAsia="zh-CN"/>
        </w:rPr>
      </w:pPr>
      <w:r w:rsidRPr="00E47477">
        <w:rPr>
          <w:rFonts w:ascii="仿宋_GB2312" w:eastAsia="仿宋_GB2312" w:hAnsi="宋体" w:cs="宋体" w:hint="eastAsia"/>
          <w:color w:val="000000"/>
          <w:kern w:val="0"/>
        </w:rPr>
        <w:t>信息反馈</w:t>
      </w:r>
      <w:r w:rsidR="00845888">
        <w:rPr>
          <w:rFonts w:ascii="仿宋_GB2312" w:eastAsia="仿宋_GB2312" w:hAnsi="宋体" w:cs="宋体"/>
          <w:noProof/>
          <w:color w:val="000000"/>
          <w:kern w:val="0"/>
        </w:rPr>
        <w:pict w14:anchorId="1264BBFF">
          <v:line id="_x0000_s1381" style="position:absolute;left:0;text-align:left;z-index:251952128;mso-position-horizontal-relative:text;mso-position-vertical-relative:text" from="212.25pt,.9pt" to="212.25pt,16.5pt">
            <v:stroke endarrow="block"/>
          </v:line>
        </w:pict>
      </w:r>
      <w:r w:rsidR="00845888">
        <w:rPr>
          <w:rFonts w:ascii="仿宋_GB2312" w:eastAsia="仿宋_GB2312" w:hAnsi="宋体" w:cs="宋体"/>
          <w:noProof/>
          <w:color w:val="000000"/>
          <w:kern w:val="0"/>
        </w:rPr>
        <w:pict w14:anchorId="3D8CD97D">
          <v:rect id="_x0000_s1363" style="position:absolute;left:0;text-align:left;margin-left:150.75pt;margin-top:16.5pt;width:117pt;height:39.9pt;z-index:251933696;mso-position-horizontal-relative:text;mso-position-vertical-relative:text">
            <v:textbox style="mso-next-textbox:#_x0000_s1363">
              <w:txbxContent>
                <w:p w14:paraId="7B0509B1" w14:textId="77777777" w:rsidR="00C241AF" w:rsidRPr="006D1820" w:rsidRDefault="00C241AF" w:rsidP="00253858">
                  <w:pPr>
                    <w:ind w:firstLineChars="50" w:firstLine="90"/>
                    <w:jc w:val="center"/>
                    <w:rPr>
                      <w:rFonts w:ascii="仿宋_GB2312" w:eastAsia="仿宋_GB2312"/>
                    </w:rPr>
                  </w:pPr>
                  <w:r w:rsidRPr="006D1820">
                    <w:rPr>
                      <w:rFonts w:ascii="仿宋_GB2312" w:eastAsia="仿宋_GB2312" w:hint="eastAsia"/>
                      <w:sz w:val="18"/>
                      <w:szCs w:val="18"/>
                    </w:rPr>
                    <w:t>各项目管理处负责人</w:t>
                  </w:r>
                </w:p>
                <w:p w14:paraId="0B51C54A" w14:textId="77777777" w:rsidR="00C241AF" w:rsidRPr="00253858" w:rsidRDefault="00C241AF" w:rsidP="00253858">
                  <w:pPr>
                    <w:ind w:firstLineChars="50" w:firstLine="90"/>
                    <w:jc w:val="center"/>
                    <w:rPr>
                      <w:sz w:val="18"/>
                      <w:szCs w:val="18"/>
                    </w:rPr>
                  </w:pPr>
                  <w:r w:rsidRPr="006D1820">
                    <w:rPr>
                      <w:rFonts w:ascii="仿宋_GB2312" w:eastAsia="仿宋_GB2312" w:hint="eastAsia"/>
                      <w:sz w:val="18"/>
                      <w:szCs w:val="18"/>
                    </w:rPr>
                    <w:t>发放防暑降温物品</w:t>
                  </w:r>
                </w:p>
                <w:p w14:paraId="5B0A5045" w14:textId="77777777" w:rsidR="00C241AF" w:rsidRDefault="00C241AF" w:rsidP="00E47477">
                  <w:pPr>
                    <w:ind w:firstLineChars="50" w:firstLine="120"/>
                    <w:jc w:val="center"/>
                  </w:pPr>
                </w:p>
              </w:txbxContent>
            </v:textbox>
          </v:rect>
        </w:pict>
      </w:r>
    </w:p>
    <w:p w14:paraId="4B750935" w14:textId="77777777" w:rsidR="00E47477" w:rsidRPr="00E47477" w:rsidRDefault="00845888" w:rsidP="00E47477">
      <w:pPr>
        <w:widowControl/>
        <w:spacing w:line="360" w:lineRule="auto"/>
        <w:ind w:firstLineChars="200" w:firstLine="480"/>
        <w:rPr>
          <w:rFonts w:ascii="仿宋_GB2312" w:eastAsia="仿宋_GB2312" w:hAnsi="宋体" w:cs="宋体"/>
          <w:color w:val="000000"/>
          <w:kern w:val="0"/>
        </w:rPr>
      </w:pPr>
      <w:r>
        <w:rPr>
          <w:rFonts w:ascii="仿宋_GB2312" w:eastAsia="仿宋_GB2312" w:hAnsi="宋体" w:cs="宋体"/>
          <w:noProof/>
          <w:color w:val="000000"/>
          <w:kern w:val="0"/>
        </w:rPr>
        <w:pict w14:anchorId="5F805E8F">
          <v:line id="_x0000_s1407" style="position:absolute;left:0;text-align:left;z-index:251978752" from="267.75pt,11.55pt" to="303.75pt,11.55pt"/>
        </w:pict>
      </w:r>
      <w:r>
        <w:rPr>
          <w:rFonts w:ascii="仿宋_GB2312" w:eastAsia="仿宋_GB2312" w:hAnsi="宋体" w:cs="宋体"/>
          <w:noProof/>
          <w:color w:val="000000"/>
          <w:kern w:val="0"/>
        </w:rPr>
        <w:pict w14:anchorId="5AB87F18">
          <v:line id="_x0000_s1383" style="position:absolute;left:0;text-align:left;z-index:251954176" from="27pt,19pt" to="27pt,19pt"/>
        </w:pict>
      </w:r>
    </w:p>
    <w:p w14:paraId="63EF109E" w14:textId="77777777" w:rsidR="00E47477" w:rsidRPr="00E47477" w:rsidRDefault="00845888" w:rsidP="00E47477">
      <w:pPr>
        <w:widowControl/>
        <w:spacing w:line="360" w:lineRule="auto"/>
        <w:ind w:firstLineChars="200" w:firstLine="480"/>
        <w:rPr>
          <w:rFonts w:ascii="仿宋_GB2312" w:eastAsia="仿宋_GB2312" w:hAnsi="宋体" w:cs="宋体"/>
          <w:color w:val="000000"/>
          <w:kern w:val="0"/>
        </w:rPr>
      </w:pPr>
      <w:r>
        <w:rPr>
          <w:rFonts w:ascii="仿宋_GB2312" w:eastAsia="仿宋_GB2312" w:hAnsi="宋体" w:cs="宋体"/>
          <w:noProof/>
          <w:color w:val="000000"/>
          <w:kern w:val="0"/>
        </w:rPr>
        <w:pict w14:anchorId="72F0B22D">
          <v:line id="_x0000_s1387" style="position:absolute;left:0;text-align:left;z-index:251958272" from="212.25pt,9.6pt" to="212.25pt,100.4pt">
            <v:stroke endarrow="block"/>
          </v:line>
        </w:pict>
      </w:r>
      <w:r>
        <w:rPr>
          <w:rFonts w:ascii="仿宋_GB2312" w:eastAsia="仿宋_GB2312" w:hAnsi="宋体" w:cs="宋体"/>
          <w:noProof/>
          <w:color w:val="000000"/>
          <w:kern w:val="0"/>
        </w:rPr>
        <w:pict w14:anchorId="16F06F39">
          <v:line id="_x0000_s1405" style="position:absolute;left:0;text-align:left;flip:x;z-index:251976704" from="267.75pt,1.8pt" to="477pt,1.8pt">
            <v:stroke endarrow="block"/>
          </v:line>
        </w:pict>
      </w:r>
      <w:r>
        <w:rPr>
          <w:rFonts w:ascii="仿宋_GB2312" w:eastAsia="仿宋_GB2312" w:hAnsi="宋体" w:cs="宋体"/>
          <w:noProof/>
          <w:color w:val="000000"/>
          <w:kern w:val="0"/>
        </w:rPr>
        <w:pict w14:anchorId="20E78F63">
          <v:line id="_x0000_s1404" style="position:absolute;left:0;text-align:left;flip:y;z-index:251975680" from="477pt,1.8pt" to="477pt,102.15pt"/>
        </w:pict>
      </w:r>
    </w:p>
    <w:p w14:paraId="655D597C" w14:textId="77777777" w:rsidR="00E47477" w:rsidRPr="00E47477" w:rsidRDefault="00CA5B4B" w:rsidP="00CA5B4B">
      <w:pPr>
        <w:widowControl/>
        <w:tabs>
          <w:tab w:val="right" w:pos="8306"/>
        </w:tabs>
        <w:spacing w:line="360" w:lineRule="auto"/>
        <w:ind w:firstLineChars="3450" w:firstLine="8280"/>
        <w:rPr>
          <w:rFonts w:ascii="仿宋_GB2312" w:eastAsia="仿宋_GB2312" w:hAnsi="宋体" w:cs="宋体"/>
          <w:color w:val="000000"/>
          <w:kern w:val="0"/>
        </w:rPr>
      </w:pPr>
      <w:r>
        <w:rPr>
          <w:rFonts w:ascii="仿宋_GB2312" w:eastAsia="仿宋_GB2312" w:hAnsi="宋体" w:cs="宋体" w:hint="eastAsia"/>
          <w:color w:val="000000"/>
          <w:kern w:val="0"/>
          <w:lang w:eastAsia="zh-CN"/>
        </w:rPr>
        <w:tab/>
      </w:r>
      <w:r w:rsidR="00253858">
        <w:rPr>
          <w:rFonts w:ascii="仿宋_GB2312" w:eastAsia="仿宋_GB2312" w:hAnsi="宋体" w:cs="宋体" w:hint="eastAsia"/>
          <w:color w:val="000000"/>
          <w:kern w:val="0"/>
          <w:lang w:eastAsia="zh-CN"/>
        </w:rPr>
        <w:t>信息反馈</w:t>
      </w:r>
      <w:r w:rsidR="00E47477" w:rsidRPr="00E47477">
        <w:rPr>
          <w:rFonts w:ascii="仿宋_GB2312" w:eastAsia="仿宋_GB2312" w:hAnsi="宋体" w:cs="宋体" w:hint="eastAsia"/>
          <w:color w:val="000000"/>
          <w:kern w:val="0"/>
        </w:rPr>
        <w:tab/>
      </w:r>
    </w:p>
    <w:p w14:paraId="493ECCF4" w14:textId="77777777" w:rsidR="00E47477" w:rsidRPr="00E47477" w:rsidRDefault="00845888" w:rsidP="00E47477">
      <w:pPr>
        <w:widowControl/>
        <w:spacing w:line="360" w:lineRule="auto"/>
        <w:ind w:firstLineChars="200" w:firstLine="480"/>
        <w:rPr>
          <w:rFonts w:ascii="仿宋_GB2312" w:eastAsia="仿宋_GB2312" w:hAnsi="宋体" w:cs="宋体"/>
          <w:color w:val="000000"/>
          <w:kern w:val="0"/>
        </w:rPr>
      </w:pPr>
      <w:r>
        <w:rPr>
          <w:rFonts w:ascii="仿宋_GB2312" w:eastAsia="仿宋_GB2312" w:hAnsi="宋体" w:cs="宋体"/>
          <w:noProof/>
          <w:color w:val="000000"/>
          <w:kern w:val="0"/>
        </w:rPr>
        <w:pict w14:anchorId="6E748CD9">
          <v:line id="_x0000_s1388" style="position:absolute;left:0;text-align:left;z-index:251959296" from="319.5pt,1.5pt" to="319.5pt,55.35pt">
            <v:stroke endarrow="block"/>
          </v:line>
        </w:pict>
      </w:r>
      <w:r>
        <w:rPr>
          <w:rFonts w:ascii="仿宋_GB2312" w:eastAsia="仿宋_GB2312" w:hAnsi="宋体" w:cs="宋体"/>
          <w:noProof/>
          <w:color w:val="000000"/>
          <w:kern w:val="0"/>
        </w:rPr>
        <w:pict w14:anchorId="084C5067">
          <v:line id="_x0000_s1386" style="position:absolute;left:0;text-align:left;z-index:251957248" from="102.75pt,1.5pt" to="102.75pt,53.6pt">
            <v:stroke endarrow="block"/>
          </v:line>
        </w:pict>
      </w:r>
      <w:r>
        <w:rPr>
          <w:rFonts w:ascii="仿宋_GB2312" w:eastAsia="仿宋_GB2312" w:hAnsi="宋体" w:cs="宋体"/>
          <w:noProof/>
          <w:color w:val="000000"/>
          <w:kern w:val="0"/>
        </w:rPr>
        <w:pict w14:anchorId="72B544B9">
          <v:line id="_x0000_s1394" style="position:absolute;left:0;text-align:left;z-index:251965440" from="445.5pt,1.5pt" to="445.5pt,55.35pt">
            <v:stroke endarrow="block"/>
          </v:line>
        </w:pict>
      </w:r>
      <w:r>
        <w:rPr>
          <w:rFonts w:ascii="仿宋_GB2312" w:eastAsia="仿宋_GB2312" w:hAnsi="宋体" w:cs="宋体"/>
          <w:noProof/>
          <w:color w:val="000000"/>
          <w:kern w:val="0"/>
        </w:rPr>
        <w:pict w14:anchorId="2F1A6E16">
          <v:line id="_x0000_s1382" style="position:absolute;left:0;text-align:left;z-index:251953152" from="-23.25pt,1.5pt" to="-23.25pt,51.8pt">
            <v:stroke endarrow="block"/>
          </v:line>
        </w:pict>
      </w:r>
      <w:r>
        <w:rPr>
          <w:rFonts w:ascii="仿宋_GB2312" w:eastAsia="仿宋_GB2312" w:hAnsi="宋体" w:cs="宋体"/>
          <w:noProof/>
          <w:color w:val="000000"/>
          <w:kern w:val="0"/>
        </w:rPr>
        <w:pict w14:anchorId="23FE05A8">
          <v:line id="_x0000_s1384" style="position:absolute;left:0;text-align:left;z-index:251955200" from="-23.25pt,1.5pt" to="445.5pt,1.5pt"/>
        </w:pict>
      </w:r>
      <w:r w:rsidR="00E47477" w:rsidRPr="00E47477">
        <w:rPr>
          <w:rFonts w:ascii="仿宋_GB2312" w:eastAsia="仿宋_GB2312" w:hAnsi="宋体" w:cs="宋体" w:hint="eastAsia"/>
          <w:color w:val="000000"/>
          <w:kern w:val="0"/>
        </w:rPr>
        <w:t xml:space="preserve">                                                                    </w:t>
      </w:r>
    </w:p>
    <w:p w14:paraId="09497D7E" w14:textId="77777777" w:rsidR="00E47477" w:rsidRPr="00E47477" w:rsidRDefault="007451AB" w:rsidP="00E47477">
      <w:pPr>
        <w:widowControl/>
        <w:spacing w:line="360" w:lineRule="auto"/>
        <w:ind w:firstLineChars="200" w:firstLine="480"/>
        <w:rPr>
          <w:rFonts w:ascii="仿宋_GB2312" w:eastAsia="仿宋_GB2312" w:hAnsi="宋体" w:cs="宋体"/>
          <w:color w:val="000000"/>
          <w:kern w:val="0"/>
          <w:lang w:eastAsia="zh-CN"/>
        </w:rPr>
      </w:pPr>
      <w:r>
        <w:rPr>
          <w:rFonts w:ascii="仿宋_GB2312" w:eastAsia="仿宋_GB2312" w:hAnsi="宋体" w:cs="宋体" w:hint="eastAsia"/>
          <w:color w:val="000000"/>
          <w:kern w:val="0"/>
          <w:lang w:eastAsia="zh-CN"/>
        </w:rPr>
        <w:tab/>
      </w:r>
    </w:p>
    <w:p w14:paraId="635FFDDF" w14:textId="77777777" w:rsidR="00E47477" w:rsidRPr="00E47477" w:rsidRDefault="00845888" w:rsidP="00E47477">
      <w:pPr>
        <w:widowControl/>
        <w:spacing w:line="360" w:lineRule="auto"/>
        <w:ind w:firstLineChars="200" w:firstLine="480"/>
        <w:rPr>
          <w:rFonts w:ascii="仿宋_GB2312" w:eastAsia="仿宋_GB2312" w:hAnsi="宋体" w:cs="宋体"/>
          <w:color w:val="000000"/>
          <w:kern w:val="0"/>
        </w:rPr>
      </w:pPr>
      <w:r>
        <w:rPr>
          <w:rFonts w:ascii="仿宋_GB2312" w:eastAsia="仿宋_GB2312" w:hAnsi="宋体" w:cs="宋体"/>
          <w:noProof/>
          <w:color w:val="000000"/>
          <w:kern w:val="0"/>
        </w:rPr>
        <w:pict w14:anchorId="632BB254">
          <v:rect id="_x0000_s1373" style="position:absolute;left:0;text-align:left;margin-left:383.25pt;margin-top:8.55pt;width:99pt;height:36.75pt;z-index:251943936">
            <v:textbox style="mso-next-textbox:#_x0000_s1373">
              <w:txbxContent>
                <w:p w14:paraId="2B57FC4B" w14:textId="77777777" w:rsidR="00C241AF" w:rsidRPr="006D1820" w:rsidRDefault="00C241AF" w:rsidP="00406591">
                  <w:pPr>
                    <w:jc w:val="center"/>
                    <w:rPr>
                      <w:rFonts w:ascii="仿宋_GB2312" w:eastAsia="仿宋_GB2312"/>
                      <w:sz w:val="18"/>
                      <w:szCs w:val="18"/>
                    </w:rPr>
                  </w:pPr>
                  <w:r w:rsidRPr="006D1820">
                    <w:rPr>
                      <w:rFonts w:ascii="仿宋_GB2312" w:eastAsia="仿宋_GB2312" w:hint="eastAsia"/>
                      <w:sz w:val="18"/>
                      <w:szCs w:val="18"/>
                    </w:rPr>
                    <w:t>会务部门主管</w:t>
                  </w:r>
                </w:p>
                <w:p w14:paraId="69768663" w14:textId="77777777" w:rsidR="00C241AF" w:rsidRPr="006D1820" w:rsidRDefault="00C241AF" w:rsidP="00406591">
                  <w:pPr>
                    <w:rPr>
                      <w:rFonts w:ascii="仿宋_GB2312" w:eastAsia="仿宋_GB2312"/>
                    </w:rPr>
                  </w:pPr>
                  <w:r w:rsidRPr="006D1820">
                    <w:rPr>
                      <w:rFonts w:ascii="仿宋_GB2312" w:eastAsia="仿宋_GB2312" w:hint="eastAsia"/>
                      <w:sz w:val="18"/>
                      <w:szCs w:val="18"/>
                    </w:rPr>
                    <w:t>发放防暑降温物品</w:t>
                  </w:r>
                </w:p>
                <w:p w14:paraId="030E6633" w14:textId="77777777" w:rsidR="00C241AF" w:rsidRPr="00406591" w:rsidRDefault="00C241AF" w:rsidP="00406591"/>
              </w:txbxContent>
            </v:textbox>
          </v:rect>
        </w:pict>
      </w:r>
      <w:r>
        <w:rPr>
          <w:rFonts w:ascii="仿宋_GB2312" w:eastAsia="仿宋_GB2312" w:hAnsi="宋体" w:cs="宋体"/>
          <w:noProof/>
          <w:color w:val="000000"/>
          <w:kern w:val="0"/>
        </w:rPr>
        <w:pict w14:anchorId="1E65387A">
          <v:rect id="_x0000_s1367" style="position:absolute;left:0;text-align:left;margin-left:279pt;margin-top:6.8pt;width:90pt;height:38.5pt;z-index:251937792">
            <v:textbox style="mso-next-textbox:#_x0000_s1367">
              <w:txbxContent>
                <w:p w14:paraId="18DD9D60" w14:textId="77777777" w:rsidR="00C241AF" w:rsidRPr="006D1820" w:rsidRDefault="00C241AF" w:rsidP="00E47477">
                  <w:pPr>
                    <w:jc w:val="center"/>
                    <w:rPr>
                      <w:rFonts w:ascii="仿宋_GB2312" w:eastAsia="仿宋_GB2312"/>
                      <w:sz w:val="18"/>
                      <w:szCs w:val="18"/>
                    </w:rPr>
                  </w:pPr>
                  <w:r w:rsidRPr="006D1820">
                    <w:rPr>
                      <w:rFonts w:ascii="仿宋_GB2312" w:eastAsia="仿宋_GB2312" w:hint="eastAsia"/>
                      <w:sz w:val="18"/>
                      <w:szCs w:val="18"/>
                    </w:rPr>
                    <w:t>维修部门主管</w:t>
                  </w:r>
                </w:p>
                <w:p w14:paraId="08EB2E57" w14:textId="77777777" w:rsidR="00C241AF" w:rsidRPr="006D1820" w:rsidRDefault="00C241AF" w:rsidP="00E47477">
                  <w:pPr>
                    <w:rPr>
                      <w:rFonts w:ascii="仿宋_GB2312" w:eastAsia="仿宋_GB2312"/>
                    </w:rPr>
                  </w:pPr>
                  <w:r w:rsidRPr="006D1820">
                    <w:rPr>
                      <w:rFonts w:ascii="仿宋_GB2312" w:eastAsia="仿宋_GB2312" w:hint="eastAsia"/>
                      <w:sz w:val="18"/>
                      <w:szCs w:val="18"/>
                    </w:rPr>
                    <w:t>发放防暑降温物品</w:t>
                  </w:r>
                </w:p>
              </w:txbxContent>
            </v:textbox>
          </v:rect>
        </w:pict>
      </w:r>
      <w:r>
        <w:rPr>
          <w:rFonts w:ascii="仿宋_GB2312" w:eastAsia="仿宋_GB2312" w:hAnsi="宋体" w:cs="宋体"/>
          <w:noProof/>
          <w:color w:val="000000"/>
          <w:kern w:val="0"/>
        </w:rPr>
        <w:pict w14:anchorId="2C3472BE">
          <v:rect id="_x0000_s1366" style="position:absolute;left:0;text-align:left;margin-left:166.5pt;margin-top:6.8pt;width:90pt;height:38.5pt;z-index:251936768">
            <v:textbox style="mso-next-textbox:#_x0000_s1366">
              <w:txbxContent>
                <w:p w14:paraId="39BE56AC" w14:textId="77777777" w:rsidR="00C241AF" w:rsidRPr="006D1820" w:rsidRDefault="00C241AF" w:rsidP="00E47477">
                  <w:pPr>
                    <w:jc w:val="center"/>
                    <w:rPr>
                      <w:rFonts w:ascii="仿宋_GB2312" w:eastAsia="仿宋_GB2312"/>
                      <w:sz w:val="18"/>
                      <w:szCs w:val="18"/>
                    </w:rPr>
                  </w:pPr>
                  <w:r w:rsidRPr="006D1820">
                    <w:rPr>
                      <w:rFonts w:ascii="仿宋_GB2312" w:eastAsia="仿宋_GB2312" w:hint="eastAsia"/>
                      <w:sz w:val="18"/>
                      <w:szCs w:val="18"/>
                    </w:rPr>
                    <w:t>绿化部门主管</w:t>
                  </w:r>
                </w:p>
                <w:p w14:paraId="560FD0E9" w14:textId="77777777" w:rsidR="00C241AF" w:rsidRPr="006D1820" w:rsidRDefault="00C241AF" w:rsidP="00E47477">
                  <w:pPr>
                    <w:rPr>
                      <w:rFonts w:ascii="仿宋_GB2312" w:eastAsia="仿宋_GB2312"/>
                    </w:rPr>
                  </w:pPr>
                  <w:r w:rsidRPr="006D1820">
                    <w:rPr>
                      <w:rFonts w:ascii="仿宋_GB2312" w:eastAsia="仿宋_GB2312" w:hint="eastAsia"/>
                      <w:sz w:val="18"/>
                      <w:szCs w:val="18"/>
                    </w:rPr>
                    <w:t>发放防暑降温物品</w:t>
                  </w:r>
                </w:p>
              </w:txbxContent>
            </v:textbox>
          </v:rect>
        </w:pict>
      </w:r>
      <w:r>
        <w:rPr>
          <w:rFonts w:ascii="仿宋_GB2312" w:eastAsia="仿宋_GB2312" w:hAnsi="宋体" w:cs="宋体"/>
          <w:noProof/>
          <w:color w:val="000000"/>
          <w:kern w:val="0"/>
        </w:rPr>
        <w:pict w14:anchorId="7322B55E">
          <v:rect id="_x0000_s1365" style="position:absolute;left:0;text-align:left;margin-left:45pt;margin-top:6.8pt;width:99pt;height:38.5pt;z-index:251935744">
            <v:textbox style="mso-next-textbox:#_x0000_s1365">
              <w:txbxContent>
                <w:p w14:paraId="031E589E" w14:textId="77777777" w:rsidR="00C241AF" w:rsidRPr="006D1820" w:rsidRDefault="00C241AF" w:rsidP="00E47477">
                  <w:pPr>
                    <w:jc w:val="center"/>
                    <w:rPr>
                      <w:rFonts w:ascii="仿宋_GB2312" w:eastAsia="仿宋_GB2312"/>
                      <w:sz w:val="18"/>
                      <w:szCs w:val="18"/>
                    </w:rPr>
                  </w:pPr>
                  <w:r w:rsidRPr="006D1820">
                    <w:rPr>
                      <w:rFonts w:ascii="仿宋_GB2312" w:eastAsia="仿宋_GB2312" w:hint="eastAsia"/>
                      <w:sz w:val="18"/>
                      <w:szCs w:val="18"/>
                    </w:rPr>
                    <w:t>保洁部门主管</w:t>
                  </w:r>
                </w:p>
                <w:p w14:paraId="3E3A56ED" w14:textId="77777777" w:rsidR="00C241AF" w:rsidRPr="006D1820" w:rsidRDefault="00C241AF" w:rsidP="00E47477">
                  <w:pPr>
                    <w:ind w:firstLineChars="50" w:firstLine="90"/>
                    <w:jc w:val="center"/>
                    <w:rPr>
                      <w:rFonts w:ascii="仿宋_GB2312" w:eastAsia="仿宋_GB2312"/>
                    </w:rPr>
                  </w:pPr>
                  <w:r w:rsidRPr="006D1820">
                    <w:rPr>
                      <w:rFonts w:ascii="仿宋_GB2312" w:eastAsia="仿宋_GB2312" w:hint="eastAsia"/>
                      <w:sz w:val="18"/>
                      <w:szCs w:val="18"/>
                    </w:rPr>
                    <w:t>发放防暑降温物品</w:t>
                  </w:r>
                </w:p>
                <w:p w14:paraId="5F259E69" w14:textId="77777777" w:rsidR="00C241AF" w:rsidRPr="00B07784" w:rsidRDefault="00C241AF" w:rsidP="00E47477"/>
              </w:txbxContent>
            </v:textbox>
          </v:rect>
        </w:pict>
      </w:r>
      <w:r>
        <w:rPr>
          <w:rFonts w:ascii="仿宋_GB2312" w:eastAsia="仿宋_GB2312" w:hAnsi="宋体" w:cs="宋体"/>
          <w:noProof/>
          <w:color w:val="000000"/>
          <w:kern w:val="0"/>
        </w:rPr>
        <w:pict w14:anchorId="1594C8E4">
          <v:rect id="_x0000_s1364" style="position:absolute;left:0;text-align:left;margin-left:-1in;margin-top:6.8pt;width:99pt;height:38.5pt;z-index:251934720">
            <v:textbox style="mso-next-textbox:#_x0000_s1364">
              <w:txbxContent>
                <w:p w14:paraId="11124B01" w14:textId="77777777" w:rsidR="00C241AF" w:rsidRPr="006D1820" w:rsidRDefault="00C241AF" w:rsidP="00E47477">
                  <w:pPr>
                    <w:jc w:val="center"/>
                    <w:rPr>
                      <w:rFonts w:ascii="仿宋_GB2312" w:eastAsia="仿宋_GB2312"/>
                      <w:sz w:val="18"/>
                      <w:szCs w:val="18"/>
                    </w:rPr>
                  </w:pPr>
                  <w:r w:rsidRPr="006D1820">
                    <w:rPr>
                      <w:rFonts w:ascii="仿宋_GB2312" w:eastAsia="仿宋_GB2312" w:hint="eastAsia"/>
                      <w:sz w:val="18"/>
                      <w:szCs w:val="18"/>
                    </w:rPr>
                    <w:t>保安部门主管</w:t>
                  </w:r>
                </w:p>
                <w:p w14:paraId="05D41A6B" w14:textId="77777777" w:rsidR="00C241AF" w:rsidRDefault="00C241AF" w:rsidP="00E47477">
                  <w:pPr>
                    <w:ind w:firstLineChars="50" w:firstLine="90"/>
                    <w:jc w:val="center"/>
                  </w:pPr>
                  <w:r w:rsidRPr="006D1820">
                    <w:rPr>
                      <w:rFonts w:ascii="仿宋_GB2312" w:eastAsia="仿宋_GB2312" w:hint="eastAsia"/>
                      <w:sz w:val="18"/>
                      <w:szCs w:val="18"/>
                    </w:rPr>
                    <w:t>发放防暑降温物品</w:t>
                  </w:r>
                </w:p>
                <w:p w14:paraId="35061F10" w14:textId="77777777" w:rsidR="00C241AF" w:rsidRDefault="00C241AF" w:rsidP="00E47477">
                  <w:pPr>
                    <w:jc w:val="center"/>
                  </w:pPr>
                </w:p>
              </w:txbxContent>
            </v:textbox>
          </v:rect>
        </w:pict>
      </w:r>
    </w:p>
    <w:p w14:paraId="749B4F91" w14:textId="77777777" w:rsidR="00E47477" w:rsidRPr="00E47477" w:rsidRDefault="00845888" w:rsidP="00E47477">
      <w:pPr>
        <w:widowControl/>
        <w:spacing w:line="360" w:lineRule="auto"/>
        <w:ind w:firstLineChars="200" w:firstLine="480"/>
        <w:rPr>
          <w:rFonts w:ascii="仿宋_GB2312" w:eastAsia="仿宋_GB2312" w:hAnsi="宋体" w:cs="宋体"/>
          <w:color w:val="000000"/>
          <w:kern w:val="0"/>
        </w:rPr>
      </w:pPr>
      <w:r>
        <w:rPr>
          <w:rFonts w:ascii="仿宋_GB2312" w:eastAsia="仿宋_GB2312" w:hAnsi="宋体" w:cs="宋体"/>
          <w:noProof/>
          <w:color w:val="000000"/>
          <w:kern w:val="0"/>
        </w:rPr>
        <w:pict w14:anchorId="07EBA27B">
          <v:line id="_x0000_s1399" style="position:absolute;left:0;text-align:left;z-index:251970560" from="445.5pt,21.9pt" to="445.5pt,53.1pt">
            <v:stroke endarrow="block"/>
          </v:line>
        </w:pict>
      </w:r>
      <w:r>
        <w:rPr>
          <w:rFonts w:ascii="仿宋_GB2312" w:eastAsia="仿宋_GB2312" w:hAnsi="宋体" w:cs="宋体"/>
          <w:noProof/>
          <w:color w:val="000000"/>
          <w:kern w:val="0"/>
        </w:rPr>
        <w:pict w14:anchorId="75C4FF61">
          <v:line id="_x0000_s1393" style="position:absolute;left:0;text-align:left;z-index:251964416" from="323.25pt,21.9pt" to="323.25pt,53.1pt">
            <v:stroke endarrow="block"/>
          </v:line>
        </w:pict>
      </w:r>
      <w:r>
        <w:rPr>
          <w:rFonts w:ascii="仿宋_GB2312" w:eastAsia="仿宋_GB2312" w:hAnsi="宋体" w:cs="宋体"/>
          <w:noProof/>
          <w:color w:val="000000"/>
          <w:kern w:val="0"/>
        </w:rPr>
        <w:pict w14:anchorId="21861D02">
          <v:line id="_x0000_s1391" style="position:absolute;left:0;text-align:left;z-index:251962368" from="102.75pt,21.9pt" to="102.75pt,53.1pt">
            <v:stroke endarrow="block"/>
          </v:line>
        </w:pict>
      </w:r>
      <w:r>
        <w:rPr>
          <w:rFonts w:ascii="仿宋_GB2312" w:eastAsia="仿宋_GB2312" w:hAnsi="宋体" w:cs="宋体"/>
          <w:noProof/>
          <w:color w:val="000000"/>
          <w:kern w:val="0"/>
        </w:rPr>
        <w:pict w14:anchorId="31139771">
          <v:line id="_x0000_s1392" style="position:absolute;left:0;text-align:left;z-index:251963392" from="212.25pt,21.9pt" to="212.25pt,53.1pt">
            <v:stroke endarrow="block"/>
          </v:line>
        </w:pict>
      </w:r>
      <w:r>
        <w:rPr>
          <w:rFonts w:ascii="仿宋_GB2312" w:eastAsia="仿宋_GB2312" w:hAnsi="宋体" w:cs="宋体"/>
          <w:noProof/>
          <w:color w:val="000000"/>
          <w:kern w:val="0"/>
        </w:rPr>
        <w:pict w14:anchorId="57A588FD">
          <v:line id="_x0000_s1390" style="position:absolute;left:0;text-align:left;z-index:251961344" from="-23.25pt,21.9pt" to="-23.25pt,53.1pt">
            <v:stroke endarrow="block"/>
          </v:line>
        </w:pict>
      </w:r>
    </w:p>
    <w:p w14:paraId="05485BAD" w14:textId="77777777" w:rsidR="00E47477" w:rsidRPr="00E47477" w:rsidRDefault="00CA5B4B" w:rsidP="00E47477">
      <w:pPr>
        <w:widowControl/>
        <w:spacing w:line="360" w:lineRule="auto"/>
        <w:rPr>
          <w:rFonts w:ascii="仿宋_GB2312" w:eastAsia="仿宋_GB2312" w:hAnsi="宋体" w:cs="宋体"/>
          <w:kern w:val="0"/>
          <w:lang w:eastAsia="zh-CN"/>
        </w:rPr>
      </w:pPr>
      <w:r>
        <w:rPr>
          <w:rFonts w:ascii="仿宋_GB2312" w:eastAsia="仿宋_GB2312" w:hAnsi="宋体" w:cs="宋体" w:hint="eastAsia"/>
          <w:kern w:val="0"/>
          <w:lang w:eastAsia="zh-CN"/>
        </w:rPr>
        <w:t xml:space="preserve">                                                                       </w:t>
      </w:r>
    </w:p>
    <w:p w14:paraId="43F1A1D6" w14:textId="77777777" w:rsidR="006C0B6B" w:rsidRDefault="00845888">
      <w:pPr>
        <w:widowControl/>
        <w:rPr>
          <w:rFonts w:ascii="仿宋_GB2312" w:eastAsia="仿宋_GB2312" w:hAnsi="宋体" w:cs="宋体"/>
          <w:b/>
          <w:kern w:val="0"/>
        </w:rPr>
      </w:pPr>
      <w:r>
        <w:rPr>
          <w:rFonts w:ascii="仿宋_GB2312" w:eastAsia="仿宋_GB2312" w:hAnsi="宋体" w:cs="宋体"/>
          <w:noProof/>
          <w:color w:val="000000"/>
          <w:kern w:val="0"/>
        </w:rPr>
        <w:pict w14:anchorId="048541EF">
          <v:rect id="_x0000_s1378" style="position:absolute;margin-left:414pt;margin-top:92.1pt;width:63pt;height:23.4pt;z-index:251949056">
            <v:textbox style="mso-next-textbox:#_x0000_s1378">
              <w:txbxContent>
                <w:p w14:paraId="7931440E" w14:textId="77777777" w:rsidR="00C241AF" w:rsidRPr="006D1820" w:rsidRDefault="00C241AF" w:rsidP="006D1820">
                  <w:pPr>
                    <w:jc w:val="center"/>
                    <w:rPr>
                      <w:rFonts w:ascii="仿宋_GB2312" w:eastAsia="仿宋_GB2312"/>
                      <w:lang w:eastAsia="zh-CN"/>
                    </w:rPr>
                  </w:pPr>
                  <w:r w:rsidRPr="006D1820">
                    <w:rPr>
                      <w:rFonts w:ascii="仿宋_GB2312" w:eastAsia="仿宋_GB2312" w:hint="eastAsia"/>
                      <w:sz w:val="18"/>
                      <w:szCs w:val="18"/>
                      <w:lang w:eastAsia="zh-CN"/>
                    </w:rPr>
                    <w:t>会务队员</w:t>
                  </w:r>
                </w:p>
                <w:p w14:paraId="720CC1F9" w14:textId="77777777" w:rsidR="00C241AF" w:rsidRDefault="00C241AF" w:rsidP="00E47477"/>
              </w:txbxContent>
            </v:textbox>
          </v:rect>
        </w:pict>
      </w:r>
      <w:r>
        <w:rPr>
          <w:rFonts w:ascii="仿宋_GB2312" w:eastAsia="仿宋_GB2312" w:hAnsi="宋体" w:cs="宋体"/>
          <w:noProof/>
          <w:color w:val="000000"/>
          <w:kern w:val="0"/>
          <w:lang w:eastAsia="zh-CN"/>
        </w:rPr>
        <w:pict w14:anchorId="073F1025">
          <v:line id="_x0000_s3182" style="position:absolute;z-index:252196864" from="445.5pt,60.9pt" to="445.5pt,92.1pt">
            <v:stroke endarrow="block"/>
          </v:line>
        </w:pict>
      </w:r>
      <w:r>
        <w:rPr>
          <w:rFonts w:ascii="仿宋_GB2312" w:eastAsia="仿宋_GB2312" w:hAnsi="宋体" w:cs="宋体"/>
          <w:noProof/>
          <w:color w:val="000000"/>
          <w:kern w:val="0"/>
        </w:rPr>
        <w:pict w14:anchorId="195B1643">
          <v:rect id="_x0000_s1377" style="position:absolute;margin-left:297pt;margin-top:92.1pt;width:63pt;height:23.4pt;z-index:251948032">
            <v:textbox style="mso-next-textbox:#_x0000_s1377">
              <w:txbxContent>
                <w:p w14:paraId="661EE88F" w14:textId="77777777" w:rsidR="00C241AF" w:rsidRPr="006D1820" w:rsidRDefault="00C241AF" w:rsidP="006D1820">
                  <w:pPr>
                    <w:jc w:val="center"/>
                    <w:rPr>
                      <w:rFonts w:ascii="仿宋_GB2312" w:eastAsia="仿宋_GB2312"/>
                      <w:lang w:eastAsia="zh-CN"/>
                    </w:rPr>
                  </w:pPr>
                  <w:r w:rsidRPr="006D1820">
                    <w:rPr>
                      <w:rFonts w:ascii="仿宋_GB2312" w:eastAsia="仿宋_GB2312" w:hint="eastAsia"/>
                      <w:sz w:val="18"/>
                      <w:szCs w:val="18"/>
                      <w:lang w:eastAsia="zh-CN"/>
                    </w:rPr>
                    <w:t>维修队员</w:t>
                  </w:r>
                </w:p>
                <w:p w14:paraId="4ACC9F5F" w14:textId="77777777" w:rsidR="00C241AF" w:rsidRDefault="00C241AF" w:rsidP="00E47477"/>
              </w:txbxContent>
            </v:textbox>
          </v:rect>
        </w:pict>
      </w:r>
      <w:r>
        <w:rPr>
          <w:rFonts w:ascii="仿宋_GB2312" w:eastAsia="仿宋_GB2312" w:hAnsi="宋体" w:cs="宋体"/>
          <w:noProof/>
          <w:color w:val="000000"/>
          <w:kern w:val="0"/>
        </w:rPr>
        <w:pict w14:anchorId="5671D25E">
          <v:line id="_x0000_s1398" style="position:absolute;z-index:251969536" from="327pt,60.9pt" to="327pt,92.1pt">
            <v:stroke endarrow="block"/>
          </v:line>
        </w:pict>
      </w:r>
      <w:r>
        <w:rPr>
          <w:rFonts w:ascii="仿宋_GB2312" w:eastAsia="仿宋_GB2312" w:hAnsi="宋体" w:cs="宋体"/>
          <w:noProof/>
          <w:color w:val="000000"/>
          <w:kern w:val="0"/>
        </w:rPr>
        <w:pict w14:anchorId="67A04BAB">
          <v:rect id="_x0000_s1376" style="position:absolute;margin-left:181.5pt;margin-top:92.1pt;width:63pt;height:23.4pt;z-index:251947008">
            <v:textbox style="mso-next-textbox:#_x0000_s1376">
              <w:txbxContent>
                <w:p w14:paraId="69859DBB" w14:textId="77777777" w:rsidR="00C241AF" w:rsidRPr="006D1820" w:rsidRDefault="00C241AF" w:rsidP="006D1820">
                  <w:pPr>
                    <w:jc w:val="center"/>
                    <w:rPr>
                      <w:rFonts w:ascii="仿宋_GB2312" w:eastAsia="仿宋_GB2312"/>
                      <w:lang w:eastAsia="zh-CN"/>
                    </w:rPr>
                  </w:pPr>
                  <w:r w:rsidRPr="006D1820">
                    <w:rPr>
                      <w:rFonts w:ascii="仿宋_GB2312" w:eastAsia="仿宋_GB2312" w:hint="eastAsia"/>
                      <w:sz w:val="18"/>
                      <w:szCs w:val="18"/>
                      <w:lang w:eastAsia="zh-CN"/>
                    </w:rPr>
                    <w:t>绿化队员</w:t>
                  </w:r>
                </w:p>
                <w:p w14:paraId="460104B9" w14:textId="77777777" w:rsidR="00C241AF" w:rsidRDefault="00C241AF" w:rsidP="00E47477">
                  <w:r>
                    <w:rPr>
                      <w:rFonts w:hint="eastAsia"/>
                    </w:rPr>
                    <w:t>员</w:t>
                  </w:r>
                </w:p>
              </w:txbxContent>
            </v:textbox>
          </v:rect>
        </w:pict>
      </w:r>
      <w:r>
        <w:rPr>
          <w:rFonts w:ascii="仿宋_GB2312" w:eastAsia="仿宋_GB2312" w:hAnsi="宋体" w:cs="宋体"/>
          <w:noProof/>
          <w:color w:val="000000"/>
          <w:kern w:val="0"/>
        </w:rPr>
        <w:pict w14:anchorId="0B83D211">
          <v:line id="_x0000_s1397" style="position:absolute;z-index:251968512" from="212.25pt,60.9pt" to="212.25pt,92.1pt">
            <v:stroke endarrow="block"/>
          </v:line>
        </w:pict>
      </w:r>
      <w:r>
        <w:rPr>
          <w:rFonts w:ascii="仿宋_GB2312" w:eastAsia="仿宋_GB2312" w:hAnsi="宋体" w:cs="宋体"/>
          <w:noProof/>
          <w:color w:val="000000"/>
          <w:kern w:val="0"/>
          <w:lang w:eastAsia="zh-CN"/>
        </w:rPr>
        <w:pict w14:anchorId="5B1E7BB7">
          <v:rect id="_x0000_s3181" style="position:absolute;margin-left:396pt;margin-top:6.3pt;width:99pt;height:54.6pt;z-index:252195840">
            <v:textbox style="mso-next-textbox:#_x0000_s3181">
              <w:txbxContent>
                <w:p w14:paraId="2EB7C78E" w14:textId="77777777" w:rsidR="00C241AF" w:rsidRPr="006D1820" w:rsidRDefault="00C241AF" w:rsidP="00DA2EF4">
                  <w:pPr>
                    <w:jc w:val="center"/>
                    <w:rPr>
                      <w:rFonts w:ascii="仿宋_GB2312" w:eastAsia="仿宋_GB2312"/>
                    </w:rPr>
                  </w:pPr>
                  <w:r w:rsidRPr="006D1820">
                    <w:rPr>
                      <w:rFonts w:ascii="仿宋_GB2312" w:eastAsia="仿宋_GB2312" w:hint="eastAsia"/>
                      <w:sz w:val="18"/>
                      <w:szCs w:val="18"/>
                    </w:rPr>
                    <w:t>会务领班</w:t>
                  </w:r>
                </w:p>
                <w:p w14:paraId="5B6F5319" w14:textId="77777777" w:rsidR="00C241AF" w:rsidRPr="006D1820" w:rsidRDefault="00C241AF" w:rsidP="00406591">
                  <w:pPr>
                    <w:ind w:firstLineChars="100" w:firstLine="180"/>
                    <w:rPr>
                      <w:rFonts w:ascii="仿宋_GB2312" w:eastAsia="仿宋_GB2312"/>
                      <w:sz w:val="18"/>
                      <w:szCs w:val="18"/>
                    </w:rPr>
                  </w:pPr>
                  <w:r w:rsidRPr="006D1820">
                    <w:rPr>
                      <w:rFonts w:ascii="仿宋_GB2312" w:eastAsia="仿宋_GB2312" w:hint="eastAsia"/>
                      <w:sz w:val="18"/>
                      <w:szCs w:val="18"/>
                    </w:rPr>
                    <w:t>发放防暑降温物品</w:t>
                  </w:r>
                </w:p>
                <w:p w14:paraId="58D3CEFB" w14:textId="77777777" w:rsidR="00C241AF" w:rsidRPr="006D1820" w:rsidRDefault="00C241AF" w:rsidP="00DA2EF4">
                  <w:pPr>
                    <w:jc w:val="center"/>
                    <w:rPr>
                      <w:rFonts w:ascii="仿宋_GB2312" w:eastAsia="仿宋_GB2312"/>
                      <w:sz w:val="18"/>
                      <w:szCs w:val="18"/>
                    </w:rPr>
                  </w:pPr>
                  <w:r w:rsidRPr="006D1820">
                    <w:rPr>
                      <w:rFonts w:ascii="仿宋_GB2312" w:eastAsia="仿宋_GB2312" w:hint="eastAsia"/>
                      <w:sz w:val="18"/>
                      <w:szCs w:val="18"/>
                    </w:rPr>
                    <w:t>巡视员工</w:t>
                  </w:r>
                </w:p>
                <w:p w14:paraId="50B85869" w14:textId="77777777" w:rsidR="00C241AF" w:rsidRPr="00A316BD" w:rsidRDefault="00C241AF" w:rsidP="00DA2EF4"/>
              </w:txbxContent>
            </v:textbox>
          </v:rect>
        </w:pict>
      </w:r>
      <w:r>
        <w:rPr>
          <w:rFonts w:ascii="仿宋_GB2312" w:eastAsia="仿宋_GB2312" w:hAnsi="宋体" w:cs="宋体"/>
          <w:noProof/>
          <w:color w:val="000000"/>
          <w:kern w:val="0"/>
        </w:rPr>
        <w:pict w14:anchorId="3B7CF565">
          <v:rect id="_x0000_s1370" style="position:absolute;margin-left:45pt;margin-top:6.3pt;width:99pt;height:54.6pt;z-index:251940864">
            <v:textbox style="mso-next-textbox:#_x0000_s1370">
              <w:txbxContent>
                <w:p w14:paraId="56AF53F7" w14:textId="77777777" w:rsidR="00C241AF" w:rsidRPr="006D1820" w:rsidRDefault="00C241AF" w:rsidP="00E47477">
                  <w:pPr>
                    <w:jc w:val="center"/>
                    <w:rPr>
                      <w:rFonts w:ascii="仿宋_GB2312" w:eastAsia="仿宋_GB2312"/>
                    </w:rPr>
                  </w:pPr>
                  <w:r w:rsidRPr="006D1820">
                    <w:rPr>
                      <w:rFonts w:ascii="仿宋_GB2312" w:eastAsia="仿宋_GB2312" w:hint="eastAsia"/>
                      <w:sz w:val="18"/>
                      <w:szCs w:val="18"/>
                    </w:rPr>
                    <w:t>保洁领班</w:t>
                  </w:r>
                </w:p>
                <w:p w14:paraId="1F350B8A" w14:textId="77777777" w:rsidR="00C241AF" w:rsidRPr="006D1820" w:rsidRDefault="00C241AF" w:rsidP="00E47477">
                  <w:pPr>
                    <w:ind w:firstLineChars="50" w:firstLine="90"/>
                    <w:jc w:val="center"/>
                    <w:rPr>
                      <w:rFonts w:ascii="仿宋_GB2312" w:eastAsia="仿宋_GB2312"/>
                      <w:sz w:val="18"/>
                      <w:szCs w:val="18"/>
                    </w:rPr>
                  </w:pPr>
                  <w:r w:rsidRPr="006D1820">
                    <w:rPr>
                      <w:rFonts w:ascii="仿宋_GB2312" w:eastAsia="仿宋_GB2312" w:hint="eastAsia"/>
                      <w:sz w:val="18"/>
                      <w:szCs w:val="18"/>
                    </w:rPr>
                    <w:t>发放防暑降温物品</w:t>
                  </w:r>
                </w:p>
                <w:p w14:paraId="51087AAF" w14:textId="77777777" w:rsidR="00C241AF" w:rsidRPr="006D1820" w:rsidRDefault="00C241AF" w:rsidP="00E47477">
                  <w:pPr>
                    <w:jc w:val="center"/>
                    <w:rPr>
                      <w:rFonts w:ascii="仿宋_GB2312" w:eastAsia="仿宋_GB2312"/>
                      <w:sz w:val="18"/>
                      <w:szCs w:val="18"/>
                    </w:rPr>
                  </w:pPr>
                  <w:r w:rsidRPr="006D1820">
                    <w:rPr>
                      <w:rFonts w:ascii="仿宋_GB2312" w:eastAsia="仿宋_GB2312" w:hint="eastAsia"/>
                      <w:sz w:val="18"/>
                      <w:szCs w:val="18"/>
                    </w:rPr>
                    <w:t>巡视员工</w:t>
                  </w:r>
                </w:p>
                <w:p w14:paraId="4D576556" w14:textId="77777777" w:rsidR="00C241AF" w:rsidRDefault="00C241AF" w:rsidP="00E47477">
                  <w:pPr>
                    <w:ind w:firstLineChars="100" w:firstLine="240"/>
                  </w:pPr>
                </w:p>
              </w:txbxContent>
            </v:textbox>
          </v:rect>
        </w:pict>
      </w:r>
      <w:r>
        <w:rPr>
          <w:rFonts w:ascii="仿宋_GB2312" w:eastAsia="仿宋_GB2312" w:hAnsi="宋体" w:cs="宋体"/>
          <w:noProof/>
          <w:color w:val="000000"/>
          <w:kern w:val="0"/>
        </w:rPr>
        <w:pict w14:anchorId="43DEFC55">
          <v:rect id="_x0000_s1374" style="position:absolute;margin-left:-54pt;margin-top:92.1pt;width:63pt;height:23.4pt;z-index:251944960">
            <v:textbox style="mso-next-textbox:#_x0000_s1374">
              <w:txbxContent>
                <w:p w14:paraId="63220535" w14:textId="77777777" w:rsidR="00C241AF" w:rsidRPr="006D1820" w:rsidRDefault="00C241AF" w:rsidP="006D1820">
                  <w:pPr>
                    <w:jc w:val="center"/>
                    <w:rPr>
                      <w:rFonts w:ascii="仿宋_GB2312" w:eastAsia="仿宋_GB2312"/>
                      <w:sz w:val="18"/>
                      <w:szCs w:val="18"/>
                    </w:rPr>
                  </w:pPr>
                  <w:r w:rsidRPr="006D1820">
                    <w:rPr>
                      <w:rFonts w:ascii="仿宋_GB2312" w:eastAsia="仿宋_GB2312" w:hint="eastAsia"/>
                      <w:sz w:val="18"/>
                      <w:szCs w:val="18"/>
                    </w:rPr>
                    <w:t>保安队员</w:t>
                  </w:r>
                </w:p>
              </w:txbxContent>
            </v:textbox>
          </v:rect>
        </w:pict>
      </w:r>
      <w:r>
        <w:rPr>
          <w:rFonts w:ascii="仿宋_GB2312" w:eastAsia="仿宋_GB2312" w:hAnsi="宋体" w:cs="宋体"/>
          <w:noProof/>
          <w:color w:val="000000"/>
          <w:kern w:val="0"/>
        </w:rPr>
        <w:pict w14:anchorId="5C831E25">
          <v:line id="_x0000_s1395" style="position:absolute;z-index:251966464" from="-23.25pt,60.9pt" to="-23.25pt,92.1pt">
            <v:stroke endarrow="block"/>
          </v:line>
        </w:pict>
      </w:r>
      <w:r>
        <w:rPr>
          <w:rFonts w:ascii="仿宋_GB2312" w:eastAsia="仿宋_GB2312" w:hAnsi="宋体" w:cs="宋体"/>
          <w:noProof/>
          <w:color w:val="000000"/>
          <w:kern w:val="0"/>
        </w:rPr>
        <w:pict w14:anchorId="2D286668">
          <v:rect id="_x0000_s1369" style="position:absolute;margin-left:-1in;margin-top:6.3pt;width:99pt;height:54.6pt;z-index:251939840">
            <v:textbox style="mso-next-textbox:#_x0000_s1369">
              <w:txbxContent>
                <w:p w14:paraId="3A1AE8DE" w14:textId="77777777" w:rsidR="00C241AF" w:rsidRPr="006D1820" w:rsidRDefault="00C241AF" w:rsidP="00E47477">
                  <w:pPr>
                    <w:jc w:val="center"/>
                    <w:rPr>
                      <w:rFonts w:ascii="仿宋_GB2312" w:eastAsia="仿宋_GB2312"/>
                    </w:rPr>
                  </w:pPr>
                  <w:r w:rsidRPr="006D1820">
                    <w:rPr>
                      <w:rFonts w:ascii="仿宋_GB2312" w:eastAsia="仿宋_GB2312" w:hint="eastAsia"/>
                      <w:sz w:val="18"/>
                      <w:szCs w:val="18"/>
                    </w:rPr>
                    <w:t>保安领班</w:t>
                  </w:r>
                </w:p>
                <w:p w14:paraId="35646D3B" w14:textId="77777777" w:rsidR="00C241AF" w:rsidRPr="006D1820" w:rsidRDefault="00C241AF" w:rsidP="00E47477">
                  <w:pPr>
                    <w:ind w:firstLineChars="50" w:firstLine="90"/>
                    <w:jc w:val="center"/>
                    <w:rPr>
                      <w:rFonts w:ascii="仿宋_GB2312" w:eastAsia="仿宋_GB2312"/>
                      <w:sz w:val="18"/>
                      <w:szCs w:val="18"/>
                    </w:rPr>
                  </w:pPr>
                  <w:r w:rsidRPr="006D1820">
                    <w:rPr>
                      <w:rFonts w:ascii="仿宋_GB2312" w:eastAsia="仿宋_GB2312" w:hint="eastAsia"/>
                      <w:sz w:val="18"/>
                      <w:szCs w:val="18"/>
                    </w:rPr>
                    <w:t>发放防暑降温物品</w:t>
                  </w:r>
                </w:p>
                <w:p w14:paraId="68BF4F71" w14:textId="77777777" w:rsidR="00C241AF" w:rsidRPr="00A316BD" w:rsidRDefault="00C241AF" w:rsidP="00E47477">
                  <w:pPr>
                    <w:jc w:val="center"/>
                    <w:rPr>
                      <w:sz w:val="18"/>
                      <w:szCs w:val="18"/>
                    </w:rPr>
                  </w:pPr>
                  <w:r w:rsidRPr="006D1820">
                    <w:rPr>
                      <w:rFonts w:ascii="仿宋_GB2312" w:eastAsia="仿宋_GB2312" w:hint="eastAsia"/>
                      <w:sz w:val="18"/>
                      <w:szCs w:val="18"/>
                    </w:rPr>
                    <w:t>巡视员工</w:t>
                  </w:r>
                </w:p>
                <w:p w14:paraId="0E57882E" w14:textId="77777777" w:rsidR="00C241AF" w:rsidRDefault="00C241AF" w:rsidP="00E47477">
                  <w:pPr>
                    <w:jc w:val="center"/>
                  </w:pPr>
                </w:p>
              </w:txbxContent>
            </v:textbox>
          </v:rect>
        </w:pict>
      </w:r>
      <w:r>
        <w:rPr>
          <w:rFonts w:ascii="仿宋_GB2312" w:eastAsia="仿宋_GB2312" w:hAnsi="宋体" w:cs="宋体"/>
          <w:noProof/>
          <w:color w:val="000000"/>
          <w:kern w:val="0"/>
        </w:rPr>
        <w:pict w14:anchorId="01ED6C04">
          <v:rect id="_x0000_s1372" style="position:absolute;margin-left:279pt;margin-top:6.3pt;width:99pt;height:54.6pt;z-index:251942912">
            <v:textbox style="mso-next-textbox:#_x0000_s1372">
              <w:txbxContent>
                <w:p w14:paraId="3733FCF6" w14:textId="77777777" w:rsidR="00C241AF" w:rsidRPr="006D1820" w:rsidRDefault="00C241AF" w:rsidP="00E47477">
                  <w:pPr>
                    <w:jc w:val="center"/>
                    <w:rPr>
                      <w:rFonts w:ascii="仿宋_GB2312" w:eastAsia="仿宋_GB2312"/>
                    </w:rPr>
                  </w:pPr>
                  <w:r w:rsidRPr="006D1820">
                    <w:rPr>
                      <w:rFonts w:ascii="仿宋_GB2312" w:eastAsia="仿宋_GB2312" w:hint="eastAsia"/>
                      <w:sz w:val="18"/>
                      <w:szCs w:val="18"/>
                    </w:rPr>
                    <w:t>维修领班</w:t>
                  </w:r>
                </w:p>
                <w:p w14:paraId="607C284E" w14:textId="77777777" w:rsidR="00C241AF" w:rsidRPr="006D1820" w:rsidRDefault="00C241AF" w:rsidP="00E47477">
                  <w:pPr>
                    <w:ind w:firstLineChars="50" w:firstLine="90"/>
                    <w:jc w:val="center"/>
                    <w:rPr>
                      <w:rFonts w:ascii="仿宋_GB2312" w:eastAsia="仿宋_GB2312"/>
                      <w:sz w:val="18"/>
                      <w:szCs w:val="18"/>
                    </w:rPr>
                  </w:pPr>
                  <w:r w:rsidRPr="006D1820">
                    <w:rPr>
                      <w:rFonts w:ascii="仿宋_GB2312" w:eastAsia="仿宋_GB2312" w:hint="eastAsia"/>
                      <w:sz w:val="18"/>
                      <w:szCs w:val="18"/>
                    </w:rPr>
                    <w:t>发放防暑降温物品</w:t>
                  </w:r>
                </w:p>
                <w:p w14:paraId="1623285B" w14:textId="77777777" w:rsidR="00C241AF" w:rsidRPr="00A316BD" w:rsidRDefault="00C241AF" w:rsidP="00E47477">
                  <w:pPr>
                    <w:jc w:val="center"/>
                    <w:rPr>
                      <w:sz w:val="18"/>
                      <w:szCs w:val="18"/>
                    </w:rPr>
                  </w:pPr>
                  <w:r w:rsidRPr="006D1820">
                    <w:rPr>
                      <w:rFonts w:ascii="仿宋_GB2312" w:eastAsia="仿宋_GB2312" w:hint="eastAsia"/>
                      <w:sz w:val="18"/>
                      <w:szCs w:val="18"/>
                    </w:rPr>
                    <w:t>巡视员工</w:t>
                  </w:r>
                </w:p>
                <w:p w14:paraId="5DCFF3BD" w14:textId="77777777" w:rsidR="00C241AF" w:rsidRPr="00A316BD" w:rsidRDefault="00C241AF" w:rsidP="00E47477"/>
              </w:txbxContent>
            </v:textbox>
          </v:rect>
        </w:pict>
      </w:r>
      <w:r>
        <w:rPr>
          <w:rFonts w:ascii="仿宋_GB2312" w:eastAsia="仿宋_GB2312" w:hAnsi="宋体" w:cs="宋体"/>
          <w:noProof/>
          <w:color w:val="000000"/>
          <w:kern w:val="0"/>
        </w:rPr>
        <w:pict w14:anchorId="0C558CD4">
          <v:rect id="_x0000_s1371" style="position:absolute;margin-left:162pt;margin-top:6.3pt;width:99pt;height:54.6pt;z-index:251941888">
            <v:textbox style="mso-next-textbox:#_x0000_s1371">
              <w:txbxContent>
                <w:p w14:paraId="12637A80" w14:textId="77777777" w:rsidR="00C241AF" w:rsidRPr="006D1820" w:rsidRDefault="00C241AF" w:rsidP="00E47477">
                  <w:pPr>
                    <w:jc w:val="center"/>
                    <w:rPr>
                      <w:rFonts w:ascii="仿宋_GB2312" w:eastAsia="仿宋_GB2312"/>
                    </w:rPr>
                  </w:pPr>
                  <w:r w:rsidRPr="006D1820">
                    <w:rPr>
                      <w:rFonts w:ascii="仿宋_GB2312" w:eastAsia="仿宋_GB2312" w:hint="eastAsia"/>
                      <w:sz w:val="18"/>
                      <w:szCs w:val="18"/>
                    </w:rPr>
                    <w:t>绿化领班</w:t>
                  </w:r>
                </w:p>
                <w:p w14:paraId="0D5F45AA" w14:textId="77777777" w:rsidR="00C241AF" w:rsidRPr="006D1820" w:rsidRDefault="00C241AF" w:rsidP="00E47477">
                  <w:pPr>
                    <w:ind w:firstLineChars="50" w:firstLine="90"/>
                    <w:jc w:val="center"/>
                    <w:rPr>
                      <w:rFonts w:ascii="仿宋_GB2312" w:eastAsia="仿宋_GB2312"/>
                      <w:sz w:val="18"/>
                      <w:szCs w:val="18"/>
                    </w:rPr>
                  </w:pPr>
                  <w:r w:rsidRPr="006D1820">
                    <w:rPr>
                      <w:rFonts w:ascii="仿宋_GB2312" w:eastAsia="仿宋_GB2312" w:hint="eastAsia"/>
                      <w:sz w:val="18"/>
                      <w:szCs w:val="18"/>
                    </w:rPr>
                    <w:t>发放防暑降温物品</w:t>
                  </w:r>
                </w:p>
                <w:p w14:paraId="1B0030F9" w14:textId="77777777" w:rsidR="00C241AF" w:rsidRPr="006D1820" w:rsidRDefault="00C241AF" w:rsidP="00E47477">
                  <w:pPr>
                    <w:jc w:val="center"/>
                    <w:rPr>
                      <w:rFonts w:ascii="仿宋_GB2312" w:eastAsia="仿宋_GB2312"/>
                      <w:sz w:val="18"/>
                      <w:szCs w:val="18"/>
                    </w:rPr>
                  </w:pPr>
                  <w:r w:rsidRPr="006D1820">
                    <w:rPr>
                      <w:rFonts w:ascii="仿宋_GB2312" w:eastAsia="仿宋_GB2312" w:hint="eastAsia"/>
                      <w:sz w:val="18"/>
                      <w:szCs w:val="18"/>
                    </w:rPr>
                    <w:t>巡视员工</w:t>
                  </w:r>
                </w:p>
                <w:p w14:paraId="71638C5B" w14:textId="77777777" w:rsidR="00C241AF" w:rsidRDefault="00C241AF" w:rsidP="00E47477">
                  <w:pPr>
                    <w:ind w:firstLineChars="100" w:firstLine="240"/>
                  </w:pPr>
                </w:p>
              </w:txbxContent>
            </v:textbox>
          </v:rect>
        </w:pict>
      </w:r>
      <w:r>
        <w:rPr>
          <w:rFonts w:ascii="仿宋_GB2312" w:eastAsia="仿宋_GB2312" w:hAnsi="宋体" w:cs="宋体"/>
          <w:noProof/>
          <w:color w:val="000000"/>
          <w:kern w:val="0"/>
        </w:rPr>
        <w:pict w14:anchorId="49085D69">
          <v:line id="_x0000_s1396" style="position:absolute;z-index:251967488" from="102.75pt,60.9pt" to="102.75pt,92.1pt">
            <v:stroke endarrow="block"/>
          </v:line>
        </w:pict>
      </w:r>
      <w:r>
        <w:rPr>
          <w:rFonts w:ascii="仿宋_GB2312" w:eastAsia="仿宋_GB2312" w:hAnsi="宋体" w:cs="宋体"/>
          <w:noProof/>
          <w:color w:val="000000"/>
          <w:kern w:val="0"/>
        </w:rPr>
        <w:pict w14:anchorId="60F45F0C">
          <v:rect id="_x0000_s1375" style="position:absolute;margin-left:73.5pt;margin-top:92.1pt;width:63pt;height:23.4pt;z-index:251945984">
            <v:textbox style="mso-next-textbox:#_x0000_s1375">
              <w:txbxContent>
                <w:p w14:paraId="617DDEE1" w14:textId="77777777" w:rsidR="00C241AF" w:rsidRPr="006D1820" w:rsidRDefault="00C241AF" w:rsidP="006D1820">
                  <w:pPr>
                    <w:jc w:val="center"/>
                    <w:rPr>
                      <w:rFonts w:ascii="仿宋_GB2312" w:eastAsia="仿宋_GB2312"/>
                      <w:lang w:eastAsia="zh-CN"/>
                    </w:rPr>
                  </w:pPr>
                  <w:r w:rsidRPr="006D1820">
                    <w:rPr>
                      <w:rFonts w:ascii="仿宋_GB2312" w:eastAsia="仿宋_GB2312" w:hint="eastAsia"/>
                      <w:sz w:val="18"/>
                      <w:szCs w:val="18"/>
                      <w:lang w:eastAsia="zh-CN"/>
                    </w:rPr>
                    <w:t>保洁队员</w:t>
                  </w:r>
                </w:p>
              </w:txbxContent>
            </v:textbox>
          </v:rect>
        </w:pict>
      </w:r>
      <w:r w:rsidR="006C0B6B">
        <w:rPr>
          <w:rFonts w:ascii="仿宋_GB2312" w:eastAsia="仿宋_GB2312" w:hAnsi="宋体" w:cs="宋体"/>
          <w:b/>
          <w:kern w:val="0"/>
        </w:rPr>
        <w:br w:type="page"/>
      </w:r>
    </w:p>
    <w:p w14:paraId="27DA6C1B" w14:textId="77777777" w:rsidR="00E47477" w:rsidRPr="009A4213" w:rsidRDefault="00E47477" w:rsidP="009A4213">
      <w:pPr>
        <w:snapToGrid w:val="0"/>
        <w:spacing w:line="440" w:lineRule="exact"/>
        <w:ind w:firstLineChars="200" w:firstLine="482"/>
        <w:rPr>
          <w:rFonts w:ascii="仿宋_GB2312" w:eastAsia="仿宋_GB2312" w:hAnsi="宋体" w:cs="宋体"/>
          <w:b/>
          <w:kern w:val="0"/>
          <w:lang w:eastAsia="zh-CN"/>
        </w:rPr>
      </w:pPr>
      <w:r w:rsidRPr="009A4213">
        <w:rPr>
          <w:rFonts w:ascii="仿宋_GB2312" w:eastAsia="仿宋_GB2312" w:hAnsi="宋体" w:cs="宋体" w:hint="eastAsia"/>
          <w:b/>
          <w:kern w:val="0"/>
        </w:rPr>
        <w:lastRenderedPageBreak/>
        <w:t>8</w:t>
      </w:r>
      <w:r w:rsidR="00380B7D" w:rsidRPr="009A4213">
        <w:rPr>
          <w:rFonts w:ascii="仿宋_GB2312" w:eastAsia="仿宋_GB2312" w:hint="eastAsia"/>
          <w:b/>
          <w:lang w:eastAsia="zh-CN"/>
        </w:rPr>
        <w:t>.</w:t>
      </w:r>
      <w:r w:rsidRPr="009A4213">
        <w:rPr>
          <w:rFonts w:ascii="仿宋_GB2312" w:eastAsia="仿宋_GB2312" w:hAnsi="宋体" w:cs="宋体" w:hint="eastAsia"/>
          <w:b/>
          <w:kern w:val="0"/>
        </w:rPr>
        <w:t>培训内容</w:t>
      </w:r>
      <w:r w:rsidR="009A4213">
        <w:rPr>
          <w:rFonts w:ascii="仿宋_GB2312" w:eastAsia="仿宋_GB2312" w:hAnsi="宋体" w:cs="宋体" w:hint="eastAsia"/>
          <w:b/>
          <w:kern w:val="0"/>
          <w:lang w:eastAsia="zh-CN"/>
        </w:rPr>
        <w:t>：</w:t>
      </w:r>
    </w:p>
    <w:p w14:paraId="017207BA" w14:textId="77777777" w:rsidR="00E47477" w:rsidRPr="00BD2C3E" w:rsidRDefault="00E47477" w:rsidP="00D576AE">
      <w:pPr>
        <w:snapToGrid w:val="0"/>
        <w:spacing w:line="440" w:lineRule="exact"/>
        <w:ind w:firstLineChars="200" w:firstLine="480"/>
        <w:rPr>
          <w:rFonts w:ascii="仿宋_GB2312" w:eastAsia="仿宋_GB2312" w:hAnsi="宋体" w:cs="宋体"/>
          <w:kern w:val="0"/>
        </w:rPr>
      </w:pPr>
      <w:r w:rsidRPr="00596368">
        <w:rPr>
          <w:rFonts w:ascii="仿宋_GB2312" w:eastAsia="仿宋_GB2312" w:hAnsi="宋体" w:cs="宋体" w:hint="eastAsia"/>
          <w:kern w:val="0"/>
        </w:rPr>
        <w:t>A轻症中暑：</w:t>
      </w:r>
      <w:r w:rsidRPr="00BD2C3E">
        <w:rPr>
          <w:rFonts w:ascii="仿宋_GB2312" w:eastAsia="仿宋_GB2312" w:hAnsi="宋体" w:cs="宋体" w:hint="eastAsia"/>
          <w:kern w:val="0"/>
        </w:rPr>
        <w:t>临床表现为头昏、头痛、面色潮红、口渴、大量出汗、全身疲乏、心悸、脉搏快速、注意力不集中、动作不协调等症状，体温升高至</w:t>
      </w:r>
      <w:smartTag w:uri="urn:schemas-microsoft-com:office:smarttags" w:element="chmetcnv">
        <w:smartTagPr>
          <w:attr w:name="UnitName" w:val="℃"/>
          <w:attr w:name="SourceValue" w:val="38.5"/>
          <w:attr w:name="HasSpace" w:val="False"/>
          <w:attr w:name="Negative" w:val="False"/>
          <w:attr w:name="NumberType" w:val="1"/>
          <w:attr w:name="TCSC" w:val="0"/>
        </w:smartTagPr>
        <w:r w:rsidRPr="00BD2C3E">
          <w:rPr>
            <w:rFonts w:ascii="仿宋_GB2312" w:eastAsia="仿宋_GB2312" w:hAnsi="宋体" w:cs="宋体" w:hint="eastAsia"/>
            <w:kern w:val="0"/>
          </w:rPr>
          <w:t>38.5℃</w:t>
        </w:r>
      </w:smartTag>
      <w:r w:rsidRPr="00BD2C3E">
        <w:rPr>
          <w:rFonts w:ascii="仿宋_GB2312" w:eastAsia="仿宋_GB2312" w:hAnsi="宋体" w:cs="宋体" w:hint="eastAsia"/>
          <w:kern w:val="0"/>
        </w:rPr>
        <w:t>以上。</w:t>
      </w:r>
    </w:p>
    <w:p w14:paraId="0E9F1BBA" w14:textId="77777777" w:rsidR="00E47477" w:rsidRPr="00E47477" w:rsidRDefault="00E47477" w:rsidP="00D576AE">
      <w:pPr>
        <w:snapToGrid w:val="0"/>
        <w:spacing w:line="440" w:lineRule="exact"/>
        <w:ind w:firstLineChars="200" w:firstLine="480"/>
        <w:rPr>
          <w:rFonts w:ascii="仿宋_GB2312" w:eastAsia="仿宋_GB2312" w:hAnsi="宋体" w:cs="宋体"/>
          <w:kern w:val="0"/>
        </w:rPr>
      </w:pPr>
      <w:r w:rsidRPr="00596368">
        <w:rPr>
          <w:rFonts w:ascii="仿宋_GB2312" w:eastAsia="仿宋_GB2312" w:hAnsi="宋体" w:cs="宋体" w:hint="eastAsia"/>
          <w:kern w:val="0"/>
        </w:rPr>
        <w:t>B重症中暑：</w:t>
      </w:r>
      <w:r w:rsidRPr="00E47477">
        <w:rPr>
          <w:rFonts w:ascii="仿宋_GB2312" w:eastAsia="仿宋_GB2312" w:hAnsi="宋体" w:cs="宋体" w:hint="eastAsia"/>
          <w:kern w:val="0"/>
        </w:rPr>
        <w:t>包括热射病、热痉挛和热衰竭三种类型，也可出现混合型。其中：热射病(包括日射病)亦称中暑性高热，其特点是在高温环境中突然发病，体温高达</w:t>
      </w:r>
      <w:smartTag w:uri="urn:schemas-microsoft-com:office:smarttags" w:element="chmetcnv">
        <w:smartTagPr>
          <w:attr w:name="UnitName" w:val="℃"/>
          <w:attr w:name="SourceValue" w:val="40"/>
          <w:attr w:name="HasSpace" w:val="False"/>
          <w:attr w:name="Negative" w:val="False"/>
          <w:attr w:name="NumberType" w:val="1"/>
          <w:attr w:name="TCSC" w:val="0"/>
        </w:smartTagPr>
        <w:r w:rsidRPr="00E47477">
          <w:rPr>
            <w:rFonts w:ascii="仿宋_GB2312" w:eastAsia="仿宋_GB2312" w:hAnsi="宋体" w:cs="宋体" w:hint="eastAsia"/>
            <w:kern w:val="0"/>
          </w:rPr>
          <w:t>40℃</w:t>
        </w:r>
      </w:smartTag>
      <w:r w:rsidRPr="00E47477">
        <w:rPr>
          <w:rFonts w:ascii="仿宋_GB2312" w:eastAsia="仿宋_GB2312" w:hAnsi="宋体" w:cs="宋体" w:hint="eastAsia"/>
          <w:kern w:val="0"/>
        </w:rPr>
        <w:t>以上，疾病早期大量出汗，继之</w:t>
      </w:r>
      <w:r w:rsidR="00BF42EE">
        <w:rPr>
          <w:rFonts w:ascii="仿宋_GB2312" w:eastAsia="仿宋_GB2312" w:hAnsi="宋体" w:cs="宋体" w:hint="eastAsia"/>
          <w:kern w:val="0"/>
          <w:lang w:eastAsia="zh-CN"/>
        </w:rPr>
        <w:t>“</w:t>
      </w:r>
      <w:r w:rsidRPr="00E47477">
        <w:rPr>
          <w:rFonts w:ascii="仿宋_GB2312" w:eastAsia="仿宋_GB2312" w:hAnsi="宋体" w:cs="宋体" w:hint="eastAsia"/>
          <w:kern w:val="0"/>
        </w:rPr>
        <w:t>无汗</w:t>
      </w:r>
      <w:r w:rsidR="00BF42EE">
        <w:rPr>
          <w:rFonts w:ascii="仿宋_GB2312" w:eastAsia="仿宋_GB2312" w:hAnsi="宋体" w:cs="宋体" w:hint="eastAsia"/>
          <w:kern w:val="0"/>
          <w:lang w:eastAsia="zh-CN"/>
        </w:rPr>
        <w:t>”</w:t>
      </w:r>
      <w:r w:rsidRPr="00E47477">
        <w:rPr>
          <w:rFonts w:ascii="仿宋_GB2312" w:eastAsia="仿宋_GB2312" w:hAnsi="宋体" w:cs="宋体" w:hint="eastAsia"/>
          <w:kern w:val="0"/>
        </w:rPr>
        <w:t>，可伴有皮肤干热及不同程度的意识障碍等。热痉挛主要表现为明显的肌痉挛，伴有收缩痛。好发于活动较多的四肢肌肉及腹肌等，尤以腓肠</w:t>
      </w:r>
      <w:r w:rsidR="00BF42EE">
        <w:rPr>
          <w:rFonts w:ascii="仿宋_GB2312" w:eastAsia="仿宋_GB2312" w:hAnsi="宋体" w:cs="宋体" w:hint="eastAsia"/>
          <w:kern w:val="0"/>
        </w:rPr>
        <w:t>肌为著。常呈对称性</w:t>
      </w:r>
      <w:r w:rsidR="00BF42EE">
        <w:rPr>
          <w:rFonts w:ascii="仿宋_GB2312" w:eastAsia="仿宋_GB2312" w:hAnsi="宋体" w:cs="宋体" w:hint="eastAsia"/>
          <w:kern w:val="0"/>
          <w:lang w:eastAsia="zh-CN"/>
        </w:rPr>
        <w:t>。</w:t>
      </w:r>
      <w:r w:rsidRPr="00E47477">
        <w:rPr>
          <w:rFonts w:ascii="仿宋_GB2312" w:eastAsia="仿宋_GB2312" w:hAnsi="宋体" w:cs="宋体" w:hint="eastAsia"/>
          <w:kern w:val="0"/>
        </w:rPr>
        <w:t>时而发作，时而缓解。患者意识清，体温一般正常。热衰竭起病迅速，主要表现为头昏、头痛、多汗、口渴、恶心、呕吐，继而皮肤湿冷、血压下降、心律紊乱、轻度脱水，体温稍高或正常。</w:t>
      </w:r>
    </w:p>
    <w:p w14:paraId="08F7680C" w14:textId="77777777" w:rsidR="000C3B72" w:rsidRDefault="000C3B72" w:rsidP="00D576AE">
      <w:pPr>
        <w:widowControl/>
        <w:snapToGrid w:val="0"/>
        <w:spacing w:line="440" w:lineRule="exact"/>
        <w:rPr>
          <w:rFonts w:ascii="仿宋_GB2312" w:eastAsiaTheme="minorEastAsia"/>
          <w:lang w:eastAsia="zh-CN"/>
        </w:rPr>
      </w:pPr>
      <w:r>
        <w:rPr>
          <w:rFonts w:ascii="仿宋_GB2312" w:eastAsiaTheme="minorEastAsia"/>
          <w:lang w:eastAsia="zh-CN"/>
        </w:rPr>
        <w:br w:type="page"/>
      </w:r>
    </w:p>
    <w:p w14:paraId="165F3931" w14:textId="77777777" w:rsidR="005735B0" w:rsidRPr="000B21AE" w:rsidRDefault="007771C0" w:rsidP="00D576AE">
      <w:pPr>
        <w:pStyle w:val="1"/>
        <w:snapToGrid w:val="0"/>
        <w:spacing w:line="440" w:lineRule="exact"/>
        <w:jc w:val="center"/>
        <w:rPr>
          <w:rFonts w:ascii="仿宋_GB2312" w:eastAsia="仿宋_GB2312"/>
          <w:sz w:val="24"/>
          <w:szCs w:val="24"/>
          <w:lang w:eastAsia="zh-CN"/>
        </w:rPr>
      </w:pPr>
      <w:bookmarkStart w:id="7" w:name="_Toc435003240"/>
      <w:r w:rsidRPr="000B21AE">
        <w:rPr>
          <w:rFonts w:ascii="仿宋_GB2312" w:eastAsia="仿宋_GB2312" w:hint="eastAsia"/>
          <w:sz w:val="24"/>
          <w:szCs w:val="24"/>
          <w:lang w:eastAsia="zh-CN"/>
        </w:rPr>
        <w:lastRenderedPageBreak/>
        <w:t xml:space="preserve">第七节  </w:t>
      </w:r>
      <w:r w:rsidR="001250FF" w:rsidRPr="000B21AE">
        <w:rPr>
          <w:rFonts w:ascii="仿宋_GB2312" w:eastAsia="仿宋_GB2312" w:hint="eastAsia"/>
          <w:sz w:val="24"/>
          <w:szCs w:val="24"/>
          <w:lang w:eastAsia="zh-CN"/>
        </w:rPr>
        <w:t>传染病防控预案</w:t>
      </w:r>
      <w:bookmarkEnd w:id="7"/>
    </w:p>
    <w:p w14:paraId="5E21B7B2" w14:textId="77777777" w:rsidR="00B04B77" w:rsidRDefault="00B04B77" w:rsidP="00D576AE">
      <w:pPr>
        <w:widowControl/>
        <w:snapToGrid w:val="0"/>
        <w:spacing w:line="440" w:lineRule="exact"/>
        <w:ind w:firstLineChars="200" w:firstLine="480"/>
        <w:rPr>
          <w:rFonts w:ascii="仿宋_GB2312" w:eastAsia="仿宋_GB2312"/>
          <w:lang w:eastAsia="zh-CN"/>
        </w:rPr>
      </w:pPr>
      <w:r>
        <w:rPr>
          <w:rFonts w:ascii="仿宋_GB2312" w:eastAsia="仿宋_GB2312" w:hint="eastAsia"/>
          <w:lang w:eastAsia="zh-CN"/>
        </w:rPr>
        <w:t>1</w:t>
      </w:r>
      <w:r w:rsidR="00380B7D">
        <w:rPr>
          <w:rFonts w:ascii="仿宋_GB2312" w:eastAsia="仿宋_GB2312" w:hint="eastAsia"/>
          <w:lang w:eastAsia="zh-CN"/>
        </w:rPr>
        <w:t>.</w:t>
      </w:r>
      <w:r>
        <w:rPr>
          <w:rFonts w:ascii="仿宋_GB2312" w:eastAsia="仿宋_GB2312" w:hint="eastAsia"/>
          <w:lang w:eastAsia="zh-CN"/>
        </w:rPr>
        <w:t>编制目的</w:t>
      </w:r>
    </w:p>
    <w:p w14:paraId="4E911446" w14:textId="77777777" w:rsidR="001250FF" w:rsidRPr="001250FF" w:rsidRDefault="001250FF" w:rsidP="00D576AE">
      <w:pPr>
        <w:widowControl/>
        <w:snapToGrid w:val="0"/>
        <w:spacing w:line="440" w:lineRule="exact"/>
        <w:ind w:firstLineChars="200" w:firstLine="480"/>
        <w:rPr>
          <w:rFonts w:ascii="仿宋_GB2312" w:eastAsia="仿宋_GB2312"/>
        </w:rPr>
      </w:pPr>
      <w:r w:rsidRPr="001250FF">
        <w:rPr>
          <w:rFonts w:ascii="仿宋_GB2312" w:eastAsia="仿宋_GB2312" w:hint="eastAsia"/>
        </w:rPr>
        <w:t>为了提高</w:t>
      </w:r>
      <w:r w:rsidR="001721BD">
        <w:rPr>
          <w:rFonts w:ascii="仿宋_GB2312" w:eastAsia="仿宋_GB2312" w:hint="eastAsia"/>
          <w:lang w:eastAsia="zh-CN"/>
        </w:rPr>
        <w:t>公司</w:t>
      </w:r>
      <w:r w:rsidRPr="001250FF">
        <w:rPr>
          <w:rFonts w:ascii="仿宋_GB2312" w:eastAsia="仿宋_GB2312" w:hint="eastAsia"/>
        </w:rPr>
        <w:t>预防和控制突发性传染病事件的能力</w:t>
      </w:r>
      <w:r w:rsidR="00B04B77">
        <w:rPr>
          <w:rFonts w:ascii="仿宋_GB2312" w:eastAsia="仿宋_GB2312" w:hint="eastAsia"/>
        </w:rPr>
        <w:t>和水平，指导和规范下属各项目各类公共卫生突发事件的应急处置工作</w:t>
      </w:r>
      <w:r w:rsidR="00B04B77">
        <w:rPr>
          <w:rFonts w:ascii="仿宋_GB2312" w:eastAsia="仿宋_GB2312" w:hint="eastAsia"/>
          <w:lang w:eastAsia="zh-CN"/>
        </w:rPr>
        <w:t>，</w:t>
      </w:r>
      <w:r w:rsidRPr="001250FF">
        <w:rPr>
          <w:rFonts w:ascii="仿宋_GB2312" w:eastAsia="仿宋_GB2312" w:hint="eastAsia"/>
        </w:rPr>
        <w:t>减轻或者消除突发事件的危害，保障全体业主、租户、公司各员工的身体健康与生命安全，维护公司正常的工作秩序和项目园区稳定，根据《中华人民共和国传染病防治法》，结合公司实际，特制定本预案。</w:t>
      </w:r>
    </w:p>
    <w:p w14:paraId="2EC3931A" w14:textId="77777777" w:rsidR="001250FF" w:rsidRPr="00B04B77" w:rsidRDefault="00B04B77" w:rsidP="00D576AE">
      <w:pPr>
        <w:widowControl/>
        <w:snapToGrid w:val="0"/>
        <w:spacing w:line="440" w:lineRule="exact"/>
        <w:ind w:firstLineChars="200" w:firstLine="480"/>
        <w:rPr>
          <w:rFonts w:ascii="仿宋_GB2312" w:eastAsia="仿宋_GB2312"/>
        </w:rPr>
      </w:pPr>
      <w:r w:rsidRPr="00B04B77">
        <w:rPr>
          <w:rFonts w:ascii="仿宋_GB2312" w:eastAsia="仿宋_GB2312" w:hint="eastAsia"/>
          <w:lang w:eastAsia="zh-CN"/>
        </w:rPr>
        <w:t>2</w:t>
      </w:r>
      <w:r w:rsidR="00380B7D">
        <w:rPr>
          <w:rFonts w:ascii="仿宋_GB2312" w:eastAsia="仿宋_GB2312" w:hint="eastAsia"/>
          <w:lang w:eastAsia="zh-CN"/>
        </w:rPr>
        <w:t>.</w:t>
      </w:r>
      <w:r w:rsidR="001250FF" w:rsidRPr="00B04B77">
        <w:rPr>
          <w:rFonts w:ascii="仿宋_GB2312" w:eastAsia="仿宋_GB2312" w:hint="eastAsia"/>
        </w:rPr>
        <w:t xml:space="preserve">工作目标 </w:t>
      </w:r>
    </w:p>
    <w:p w14:paraId="1FEF25D6" w14:textId="77777777" w:rsidR="001250FF" w:rsidRPr="001250FF" w:rsidRDefault="00B04B77"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2.</w:t>
      </w:r>
      <w:r w:rsidR="001250FF" w:rsidRPr="001250FF">
        <w:rPr>
          <w:rFonts w:ascii="仿宋_GB2312" w:eastAsia="仿宋_GB2312" w:hint="eastAsia"/>
        </w:rPr>
        <w:t>1普及各类突发性传染病事件的防治知识，提高广大人员的自我防护意识。</w:t>
      </w:r>
    </w:p>
    <w:p w14:paraId="348B50F8" w14:textId="77777777" w:rsidR="001250FF" w:rsidRPr="001250FF" w:rsidRDefault="00B04B77"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2.</w:t>
      </w:r>
      <w:r w:rsidR="001250FF" w:rsidRPr="001250FF">
        <w:rPr>
          <w:rFonts w:ascii="仿宋_GB2312" w:eastAsia="仿宋_GB2312" w:hint="eastAsia"/>
        </w:rPr>
        <w:t>2完善突发性传染病事件的信息监测报告网络，做到早发现、早报告、早隔离、早治疗。</w:t>
      </w:r>
    </w:p>
    <w:p w14:paraId="5FAE05D8" w14:textId="77777777" w:rsidR="001250FF" w:rsidRPr="001250FF" w:rsidRDefault="00B04B77"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2.</w:t>
      </w:r>
      <w:r w:rsidR="001250FF" w:rsidRPr="001250FF">
        <w:rPr>
          <w:rFonts w:ascii="仿宋_GB2312" w:eastAsia="仿宋_GB2312" w:hint="eastAsia"/>
        </w:rPr>
        <w:t>3建立快速反应和应急处理机制，及时采取措施，确保突发性传染病事件不在园区区域内发生或蔓延。</w:t>
      </w:r>
    </w:p>
    <w:p w14:paraId="322321CF" w14:textId="77777777" w:rsidR="001250FF" w:rsidRPr="00205A1A" w:rsidRDefault="00205A1A" w:rsidP="00D576AE">
      <w:pPr>
        <w:widowControl/>
        <w:snapToGrid w:val="0"/>
        <w:spacing w:line="440" w:lineRule="exact"/>
        <w:ind w:firstLineChars="200" w:firstLine="480"/>
        <w:rPr>
          <w:rFonts w:ascii="仿宋_GB2312" w:eastAsia="仿宋_GB2312"/>
        </w:rPr>
      </w:pPr>
      <w:r w:rsidRPr="00205A1A">
        <w:rPr>
          <w:rFonts w:ascii="仿宋_GB2312" w:eastAsia="仿宋_GB2312" w:hint="eastAsia"/>
          <w:lang w:eastAsia="zh-CN"/>
        </w:rPr>
        <w:t>3</w:t>
      </w:r>
      <w:r w:rsidR="00380B7D">
        <w:rPr>
          <w:rFonts w:ascii="仿宋_GB2312" w:eastAsia="仿宋_GB2312" w:hint="eastAsia"/>
          <w:lang w:eastAsia="zh-CN"/>
        </w:rPr>
        <w:t>.</w:t>
      </w:r>
      <w:r w:rsidR="001250FF" w:rsidRPr="00205A1A">
        <w:rPr>
          <w:rFonts w:ascii="仿宋_GB2312" w:eastAsia="仿宋_GB2312" w:hint="eastAsia"/>
        </w:rPr>
        <w:t>工作原则</w:t>
      </w:r>
    </w:p>
    <w:p w14:paraId="08D4E316" w14:textId="77777777" w:rsidR="001250FF" w:rsidRPr="001250FF" w:rsidRDefault="00CE1337"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3.1</w:t>
      </w:r>
      <w:r w:rsidR="001250FF" w:rsidRPr="001250FF">
        <w:rPr>
          <w:rFonts w:ascii="仿宋_GB2312" w:eastAsia="仿宋_GB2312" w:hint="eastAsia"/>
        </w:rPr>
        <w:t>预防为主、常备不懈</w:t>
      </w:r>
    </w:p>
    <w:p w14:paraId="6A187125" w14:textId="77777777" w:rsidR="001250FF" w:rsidRPr="001250FF" w:rsidRDefault="001250FF" w:rsidP="00D576AE">
      <w:pPr>
        <w:widowControl/>
        <w:snapToGrid w:val="0"/>
        <w:spacing w:line="440" w:lineRule="exact"/>
        <w:ind w:firstLineChars="200" w:firstLine="480"/>
        <w:rPr>
          <w:rFonts w:ascii="仿宋_GB2312" w:eastAsia="仿宋_GB2312"/>
        </w:rPr>
      </w:pPr>
      <w:r w:rsidRPr="001250FF">
        <w:rPr>
          <w:rFonts w:ascii="仿宋_GB2312" w:eastAsia="仿宋_GB2312" w:hint="eastAsia"/>
        </w:rPr>
        <w:t>宣传普及突发性传染病事件防治知识，提高全体业主、租户、公司各员工的防护意识，加强日常监测，发现病例及时采取有效的预防与控制措施，迅速切断传播途径，控制疫情的传播和蔓延。</w:t>
      </w:r>
    </w:p>
    <w:p w14:paraId="46B99473" w14:textId="77777777" w:rsidR="001250FF" w:rsidRPr="001250FF" w:rsidRDefault="00CE1337"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3.2</w:t>
      </w:r>
      <w:r w:rsidR="001250FF" w:rsidRPr="001250FF">
        <w:rPr>
          <w:rFonts w:ascii="仿宋_GB2312" w:eastAsia="仿宋_GB2312" w:hint="eastAsia"/>
        </w:rPr>
        <w:t>依法发展统一领导</w:t>
      </w:r>
    </w:p>
    <w:p w14:paraId="5880CADB" w14:textId="77777777" w:rsidR="001250FF" w:rsidRPr="001250FF" w:rsidRDefault="001250FF" w:rsidP="00D576AE">
      <w:pPr>
        <w:widowControl/>
        <w:snapToGrid w:val="0"/>
        <w:spacing w:line="440" w:lineRule="exact"/>
        <w:ind w:firstLineChars="200" w:firstLine="480"/>
        <w:rPr>
          <w:rFonts w:ascii="仿宋_GB2312" w:eastAsia="仿宋_GB2312"/>
          <w:lang w:eastAsia="zh-CN"/>
        </w:rPr>
      </w:pPr>
      <w:r w:rsidRPr="001250FF">
        <w:rPr>
          <w:rFonts w:ascii="仿宋_GB2312" w:eastAsia="仿宋_GB2312" w:hint="eastAsia"/>
        </w:rPr>
        <w:t>严格执行国家有关法律法规，对突发性传染病事件的预防、疫情报告、控制和救治工作实行依法发展；对违法行为，依法追究责任。区卫生防疫部门统一领导下，成立突发性传染病事件</w:t>
      </w:r>
      <w:r w:rsidR="003B4B77">
        <w:rPr>
          <w:rFonts w:ascii="仿宋_GB2312" w:eastAsia="仿宋_GB2312" w:hint="eastAsia"/>
        </w:rPr>
        <w:t>防治领导小组，负责组织、指挥、协调与落实突发性传染病的防治工作</w:t>
      </w:r>
      <w:r w:rsidR="003B4B77">
        <w:rPr>
          <w:rFonts w:ascii="仿宋_GB2312" w:eastAsia="仿宋_GB2312" w:hint="eastAsia"/>
          <w:lang w:eastAsia="zh-CN"/>
        </w:rPr>
        <w:t>。</w:t>
      </w:r>
    </w:p>
    <w:p w14:paraId="5FF30D8C" w14:textId="77777777" w:rsidR="001250FF" w:rsidRPr="001250FF" w:rsidRDefault="00CF7F69"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3.3</w:t>
      </w:r>
      <w:r w:rsidR="001250FF" w:rsidRPr="001250FF">
        <w:rPr>
          <w:rFonts w:ascii="仿宋_GB2312" w:eastAsia="仿宋_GB2312" w:hint="eastAsia"/>
        </w:rPr>
        <w:t>快速反应、运转高效</w:t>
      </w:r>
    </w:p>
    <w:p w14:paraId="0A5B9379" w14:textId="77777777" w:rsidR="001250FF" w:rsidRPr="001250FF" w:rsidRDefault="001250FF" w:rsidP="00D576AE">
      <w:pPr>
        <w:widowControl/>
        <w:snapToGrid w:val="0"/>
        <w:spacing w:line="440" w:lineRule="exact"/>
        <w:ind w:firstLineChars="200" w:firstLine="480"/>
        <w:rPr>
          <w:rFonts w:ascii="仿宋_GB2312" w:eastAsia="仿宋_GB2312"/>
        </w:rPr>
      </w:pPr>
      <w:r w:rsidRPr="001250FF">
        <w:rPr>
          <w:rFonts w:ascii="仿宋_GB2312" w:eastAsia="仿宋_GB2312" w:hint="eastAsia"/>
        </w:rPr>
        <w:t>建立预警和医疗救治快速反应机制，强化人力、物力、财力储备，增强应急处理能力。按照“四早”要求，保证早发现、早报告、早隔离、早治疗等环节紧密衔接，一旦发生突发事件，快速反应，及时准确处置。</w:t>
      </w:r>
    </w:p>
    <w:p w14:paraId="763533BD" w14:textId="77777777" w:rsidR="001250FF" w:rsidRPr="009E0550" w:rsidRDefault="009E0550" w:rsidP="00D576AE">
      <w:pPr>
        <w:widowControl/>
        <w:snapToGrid w:val="0"/>
        <w:spacing w:line="440" w:lineRule="exact"/>
        <w:ind w:firstLineChars="200" w:firstLine="480"/>
        <w:rPr>
          <w:rFonts w:ascii="仿宋_GB2312" w:eastAsia="仿宋_GB2312"/>
          <w:lang w:eastAsia="zh-CN"/>
        </w:rPr>
      </w:pPr>
      <w:r w:rsidRPr="009E0550">
        <w:rPr>
          <w:rFonts w:ascii="仿宋_GB2312" w:eastAsia="仿宋_GB2312" w:hint="eastAsia"/>
          <w:lang w:eastAsia="zh-CN"/>
        </w:rPr>
        <w:t>4</w:t>
      </w:r>
      <w:r w:rsidR="00380B7D">
        <w:rPr>
          <w:rFonts w:ascii="仿宋_GB2312" w:eastAsia="仿宋_GB2312" w:hint="eastAsia"/>
          <w:lang w:eastAsia="zh-CN"/>
        </w:rPr>
        <w:t>.</w:t>
      </w:r>
      <w:r w:rsidR="009232F8">
        <w:rPr>
          <w:rFonts w:ascii="仿宋_GB2312" w:eastAsia="仿宋_GB2312" w:hint="eastAsia"/>
        </w:rPr>
        <w:t>适用范围</w:t>
      </w:r>
    </w:p>
    <w:p w14:paraId="720ECEFF" w14:textId="77777777" w:rsidR="001250FF" w:rsidRPr="001250FF" w:rsidRDefault="001250FF" w:rsidP="00D576AE">
      <w:pPr>
        <w:widowControl/>
        <w:snapToGrid w:val="0"/>
        <w:spacing w:line="440" w:lineRule="exact"/>
        <w:ind w:firstLineChars="200" w:firstLine="480"/>
        <w:rPr>
          <w:rFonts w:ascii="仿宋_GB2312" w:eastAsia="仿宋_GB2312"/>
        </w:rPr>
      </w:pPr>
      <w:r w:rsidRPr="001250FF">
        <w:rPr>
          <w:rFonts w:ascii="仿宋_GB2312" w:eastAsia="仿宋_GB2312" w:hint="eastAsia"/>
        </w:rPr>
        <w:t>本预案所指的项目突发性传染病事件包括：传染性疾病、群发性疾病等。</w:t>
      </w:r>
    </w:p>
    <w:p w14:paraId="3D27F7DC" w14:textId="77777777" w:rsidR="001250FF" w:rsidRPr="009E0550" w:rsidRDefault="009E0550" w:rsidP="00D576AE">
      <w:pPr>
        <w:widowControl/>
        <w:snapToGrid w:val="0"/>
        <w:spacing w:line="440" w:lineRule="exact"/>
        <w:ind w:firstLineChars="200" w:firstLine="480"/>
        <w:rPr>
          <w:rFonts w:ascii="仿宋_GB2312" w:eastAsia="仿宋_GB2312"/>
        </w:rPr>
      </w:pPr>
      <w:r w:rsidRPr="009E0550">
        <w:rPr>
          <w:rFonts w:ascii="仿宋_GB2312" w:eastAsia="仿宋_GB2312" w:hint="eastAsia"/>
          <w:lang w:eastAsia="zh-CN"/>
        </w:rPr>
        <w:lastRenderedPageBreak/>
        <w:t>5</w:t>
      </w:r>
      <w:r w:rsidR="00380B7D">
        <w:rPr>
          <w:rFonts w:ascii="仿宋_GB2312" w:eastAsia="仿宋_GB2312" w:hint="eastAsia"/>
          <w:lang w:eastAsia="zh-CN"/>
        </w:rPr>
        <w:t>.</w:t>
      </w:r>
      <w:r w:rsidR="001250FF" w:rsidRPr="009E0550">
        <w:rPr>
          <w:rFonts w:ascii="仿宋_GB2312" w:eastAsia="仿宋_GB2312" w:hint="eastAsia"/>
        </w:rPr>
        <w:t>组织发展</w:t>
      </w:r>
    </w:p>
    <w:p w14:paraId="415C8A10" w14:textId="77777777" w:rsidR="001250FF" w:rsidRPr="001250FF" w:rsidRDefault="001250FF" w:rsidP="00D576AE">
      <w:pPr>
        <w:widowControl/>
        <w:snapToGrid w:val="0"/>
        <w:spacing w:line="440" w:lineRule="exact"/>
        <w:ind w:firstLineChars="200" w:firstLine="480"/>
        <w:rPr>
          <w:rFonts w:ascii="仿宋_GB2312" w:eastAsia="仿宋_GB2312"/>
        </w:rPr>
      </w:pPr>
      <w:r w:rsidRPr="001250FF">
        <w:rPr>
          <w:rFonts w:ascii="仿宋_GB2312" w:eastAsia="仿宋_GB2312" w:hint="eastAsia"/>
        </w:rPr>
        <w:t>项目在总公司相关部门的统一领导下，成立突发性传染病事件处置领导小组。常态发展下由项目经理具体负责突发性传染病事件日常防治工作。突发性传染病事件进入应急状态后，全面启动突发事件应急预案和突发事件处置工作领导小组，由组长亲自指挥。</w:t>
      </w:r>
    </w:p>
    <w:p w14:paraId="16296B2C" w14:textId="77777777" w:rsidR="001250FF" w:rsidRPr="001250FF" w:rsidRDefault="001250FF" w:rsidP="00D576AE">
      <w:pPr>
        <w:widowControl/>
        <w:snapToGrid w:val="0"/>
        <w:spacing w:line="440" w:lineRule="exact"/>
        <w:ind w:firstLineChars="200" w:firstLine="480"/>
        <w:rPr>
          <w:rFonts w:ascii="仿宋_GB2312" w:eastAsia="仿宋_GB2312"/>
        </w:rPr>
      </w:pPr>
      <w:r w:rsidRPr="001250FF">
        <w:rPr>
          <w:rFonts w:ascii="仿宋_GB2312" w:eastAsia="仿宋_GB2312" w:hint="eastAsia"/>
        </w:rPr>
        <w:t>主要职责如下：</w:t>
      </w:r>
    </w:p>
    <w:p w14:paraId="4E0124EA" w14:textId="77777777" w:rsidR="001250FF" w:rsidRPr="001250FF" w:rsidRDefault="009232F8"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5.</w:t>
      </w:r>
      <w:r w:rsidR="001250FF" w:rsidRPr="001250FF">
        <w:rPr>
          <w:rFonts w:ascii="仿宋_GB2312" w:eastAsia="仿宋_GB2312" w:hint="eastAsia"/>
        </w:rPr>
        <w:t>1在突发性传染病事件领导小组的统一领导下，指导和落实项目内突发性传染病事件防治的各项工作。</w:t>
      </w:r>
    </w:p>
    <w:p w14:paraId="1CF20C1D" w14:textId="77777777" w:rsidR="001250FF" w:rsidRPr="001250FF" w:rsidRDefault="009232F8"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5.</w:t>
      </w:r>
      <w:r w:rsidR="001250FF" w:rsidRPr="001250FF">
        <w:rPr>
          <w:rFonts w:ascii="仿宋_GB2312" w:eastAsia="仿宋_GB2312" w:hint="eastAsia"/>
        </w:rPr>
        <w:t>2监测、汇总和收集项目内突发性传染病事件的信息和防治工作情况，分析、研究项目内防治工作形势，提出项目内防治突发事件的对策。</w:t>
      </w:r>
    </w:p>
    <w:p w14:paraId="0CC7659E" w14:textId="77777777" w:rsidR="001250FF" w:rsidRPr="001250FF" w:rsidRDefault="009232F8"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5.</w:t>
      </w:r>
      <w:r w:rsidR="001250FF" w:rsidRPr="001250FF">
        <w:rPr>
          <w:rFonts w:ascii="仿宋_GB2312" w:eastAsia="仿宋_GB2312" w:hint="eastAsia"/>
        </w:rPr>
        <w:t>3根据不同季节和情况, 宣传呼吸道传染病、肠道传染病和食物中毒等突发性传染病事件的预防保健知识，减少这类疾病的爆发。</w:t>
      </w:r>
    </w:p>
    <w:p w14:paraId="589210E6" w14:textId="77777777" w:rsidR="001250FF" w:rsidRPr="001250FF" w:rsidRDefault="009232F8"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5.</w:t>
      </w:r>
      <w:r w:rsidR="001250FF" w:rsidRPr="001250FF">
        <w:rPr>
          <w:rFonts w:ascii="仿宋_GB2312" w:eastAsia="仿宋_GB2312" w:hint="eastAsia"/>
        </w:rPr>
        <w:t>4指导、落实并督查项目内防治突发性传染病事件的措施的落实情况。</w:t>
      </w:r>
    </w:p>
    <w:p w14:paraId="769F31BA" w14:textId="77777777" w:rsidR="001250FF" w:rsidRPr="001250FF" w:rsidRDefault="009232F8"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5.</w:t>
      </w:r>
      <w:r w:rsidR="001250FF" w:rsidRPr="001250FF">
        <w:rPr>
          <w:rFonts w:ascii="仿宋_GB2312" w:eastAsia="仿宋_GB2312" w:hint="eastAsia"/>
        </w:rPr>
        <w:t>5总结项目内处理突发事件的经验和做法。</w:t>
      </w:r>
    </w:p>
    <w:p w14:paraId="5443952B" w14:textId="77777777" w:rsidR="001250FF" w:rsidRPr="001250FF" w:rsidRDefault="009232F8"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5.</w:t>
      </w:r>
      <w:r w:rsidR="001250FF" w:rsidRPr="001250FF">
        <w:rPr>
          <w:rFonts w:ascii="仿宋_GB2312" w:eastAsia="仿宋_GB2312" w:hint="eastAsia"/>
        </w:rPr>
        <w:t xml:space="preserve">6根据突发性传染病事件的分级预警控制措施的相关要求，对项目内的工作安排及其他相关工作作出及时调整。 </w:t>
      </w:r>
    </w:p>
    <w:p w14:paraId="3FBE8257" w14:textId="77777777" w:rsidR="001250FF" w:rsidRPr="009E0550" w:rsidRDefault="009E0550" w:rsidP="00D576AE">
      <w:pPr>
        <w:widowControl/>
        <w:snapToGrid w:val="0"/>
        <w:spacing w:line="440" w:lineRule="exact"/>
        <w:ind w:firstLineChars="200" w:firstLine="480"/>
        <w:rPr>
          <w:rFonts w:ascii="仿宋_GB2312" w:eastAsia="仿宋_GB2312"/>
        </w:rPr>
      </w:pPr>
      <w:r w:rsidRPr="009E0550">
        <w:rPr>
          <w:rFonts w:ascii="仿宋_GB2312" w:eastAsia="仿宋_GB2312" w:hint="eastAsia"/>
          <w:lang w:eastAsia="zh-CN"/>
        </w:rPr>
        <w:t>6</w:t>
      </w:r>
      <w:r w:rsidR="00380B7D">
        <w:rPr>
          <w:rFonts w:ascii="仿宋_GB2312" w:eastAsia="仿宋_GB2312" w:hint="eastAsia"/>
          <w:lang w:eastAsia="zh-CN"/>
        </w:rPr>
        <w:t>.</w:t>
      </w:r>
      <w:r w:rsidR="001250FF" w:rsidRPr="009E0550">
        <w:rPr>
          <w:rFonts w:ascii="仿宋_GB2312" w:eastAsia="仿宋_GB2312" w:hint="eastAsia"/>
        </w:rPr>
        <w:t>突发事件预防</w:t>
      </w:r>
    </w:p>
    <w:p w14:paraId="0A9B16C8" w14:textId="77777777" w:rsidR="001250FF" w:rsidRPr="001250FF" w:rsidRDefault="009E0550"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6.1</w:t>
      </w:r>
      <w:r w:rsidR="001250FF" w:rsidRPr="001250FF">
        <w:rPr>
          <w:rFonts w:ascii="仿宋_GB2312" w:eastAsia="仿宋_GB2312" w:hint="eastAsia"/>
        </w:rPr>
        <w:t>高度重视，切实加强对项目内卫生工作的领导和发展</w:t>
      </w:r>
    </w:p>
    <w:p w14:paraId="7AC59B98" w14:textId="77777777" w:rsidR="001250FF" w:rsidRPr="001250FF" w:rsidRDefault="009E0550"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6.1.1</w:t>
      </w:r>
      <w:r w:rsidR="001250FF" w:rsidRPr="001250FF">
        <w:rPr>
          <w:rFonts w:ascii="仿宋_GB2312" w:eastAsia="仿宋_GB2312" w:hint="eastAsia"/>
        </w:rPr>
        <w:t>项目内的卫生防疫安全的职责落实情况纳入项目内各员工的职责考核评估体系，并定期开展专项检查，发现问题及时提出整改措施。</w:t>
      </w:r>
    </w:p>
    <w:p w14:paraId="09EF051E" w14:textId="77777777" w:rsidR="001250FF" w:rsidRPr="001250FF" w:rsidRDefault="009E0550"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6.1.2</w:t>
      </w:r>
      <w:r w:rsidR="001250FF" w:rsidRPr="001250FF">
        <w:rPr>
          <w:rFonts w:ascii="仿宋_GB2312" w:eastAsia="仿宋_GB2312" w:hint="eastAsia"/>
        </w:rPr>
        <w:t>项目内经常对食堂、工作环境与生活环境进行自查，尽早发现问题，及时消除安全隐患。</w:t>
      </w:r>
    </w:p>
    <w:p w14:paraId="31A3FCC8" w14:textId="77777777" w:rsidR="001250FF" w:rsidRPr="001250FF" w:rsidRDefault="009E0550"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6.2</w:t>
      </w:r>
      <w:r w:rsidR="001250FF" w:rsidRPr="001250FF">
        <w:rPr>
          <w:rFonts w:ascii="仿宋_GB2312" w:eastAsia="仿宋_GB2312" w:hint="eastAsia"/>
        </w:rPr>
        <w:t>增加项目内卫生投入，切实改善项目内卫生基础设施和条件。</w:t>
      </w:r>
    </w:p>
    <w:p w14:paraId="7B2556ED" w14:textId="77777777" w:rsidR="001250FF" w:rsidRPr="001250FF" w:rsidRDefault="001250FF" w:rsidP="00D576AE">
      <w:pPr>
        <w:widowControl/>
        <w:snapToGrid w:val="0"/>
        <w:spacing w:line="440" w:lineRule="exact"/>
        <w:ind w:firstLineChars="200" w:firstLine="480"/>
        <w:rPr>
          <w:rFonts w:ascii="仿宋_GB2312" w:eastAsia="仿宋_GB2312"/>
        </w:rPr>
      </w:pPr>
      <w:r w:rsidRPr="001250FF">
        <w:rPr>
          <w:rFonts w:ascii="仿宋_GB2312" w:eastAsia="仿宋_GB2312" w:hint="eastAsia"/>
        </w:rPr>
        <w:t>项目内将安排必要的经费，按标准切实改善项目内现有卫生的基础设施和条件。</w:t>
      </w:r>
    </w:p>
    <w:p w14:paraId="6284ACDE" w14:textId="77777777" w:rsidR="001250FF" w:rsidRPr="001250FF" w:rsidRDefault="009E0550" w:rsidP="00D576AE">
      <w:pPr>
        <w:widowControl/>
        <w:snapToGrid w:val="0"/>
        <w:spacing w:line="440" w:lineRule="exact"/>
        <w:ind w:firstLineChars="200" w:firstLine="480"/>
        <w:rPr>
          <w:rFonts w:ascii="仿宋_GB2312" w:eastAsia="仿宋_GB2312"/>
          <w:lang w:eastAsia="zh-CN"/>
        </w:rPr>
      </w:pPr>
      <w:r>
        <w:rPr>
          <w:rFonts w:ascii="仿宋_GB2312" w:eastAsia="仿宋_GB2312" w:hint="eastAsia"/>
          <w:lang w:eastAsia="zh-CN"/>
        </w:rPr>
        <w:t>6.3</w:t>
      </w:r>
      <w:r w:rsidR="001250FF" w:rsidRPr="001250FF">
        <w:rPr>
          <w:rFonts w:ascii="仿宋_GB2312" w:eastAsia="仿宋_GB2312" w:hint="eastAsia"/>
        </w:rPr>
        <w:t>采取有效措施，强化项目内卫生规范化发展</w:t>
      </w:r>
      <w:r w:rsidR="009232F8">
        <w:rPr>
          <w:rFonts w:ascii="仿宋_GB2312" w:eastAsia="仿宋_GB2312" w:hint="eastAsia"/>
          <w:lang w:eastAsia="zh-CN"/>
        </w:rPr>
        <w:t>。</w:t>
      </w:r>
    </w:p>
    <w:p w14:paraId="16E8BAB6" w14:textId="77777777" w:rsidR="001250FF" w:rsidRPr="001250FF" w:rsidRDefault="009E0550"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6.3.1</w:t>
      </w:r>
      <w:r w:rsidR="001250FF" w:rsidRPr="001250FF">
        <w:rPr>
          <w:rFonts w:ascii="仿宋_GB2312" w:eastAsia="仿宋_GB2312" w:hint="eastAsia"/>
        </w:rPr>
        <w:t>项目内集体食堂必须向区卫生部门申领卫生许可证。食品从业人员必须持有效健康证、培训证上岗并注意个人卫生和操作卫生；对患有“五病</w:t>
      </w:r>
      <w:r>
        <w:rPr>
          <w:rFonts w:ascii="仿宋_GB2312" w:eastAsia="仿宋_GB2312" w:hint="eastAsia"/>
          <w:lang w:eastAsia="zh-CN"/>
        </w:rPr>
        <w:t>”（</w:t>
      </w:r>
      <w:r w:rsidR="001250FF" w:rsidRPr="001250FF">
        <w:rPr>
          <w:rFonts w:ascii="仿宋_GB2312" w:eastAsia="仿宋_GB2312" w:hint="eastAsia"/>
        </w:rPr>
        <w:t>患有痢疾、伤寒、病毒性肝炎等消化道传染病(包括病原携带者)、活动性肺结核、化脓性或渗出性皮肤病以及其他有碍食品卫生的疾病</w:t>
      </w:r>
      <w:r>
        <w:rPr>
          <w:rFonts w:ascii="仿宋_GB2312" w:eastAsia="仿宋_GB2312" w:hint="eastAsia"/>
          <w:lang w:eastAsia="zh-CN"/>
        </w:rPr>
        <w:t>）</w:t>
      </w:r>
      <w:r w:rsidR="001250FF" w:rsidRPr="001250FF">
        <w:rPr>
          <w:rFonts w:ascii="仿宋_GB2312" w:eastAsia="仿宋_GB2312" w:hint="eastAsia"/>
        </w:rPr>
        <w:t>的人员必须调离。</w:t>
      </w:r>
    </w:p>
    <w:p w14:paraId="794F8778" w14:textId="77777777" w:rsidR="001250FF" w:rsidRPr="001250FF" w:rsidRDefault="009E0550"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6.3.2</w:t>
      </w:r>
      <w:r w:rsidR="001250FF" w:rsidRPr="001250FF">
        <w:rPr>
          <w:rFonts w:ascii="仿宋_GB2312" w:eastAsia="仿宋_GB2312" w:hint="eastAsia"/>
        </w:rPr>
        <w:t xml:space="preserve">加强项目内生活饮用水的发展，防止因水污染造成疾病传播。 </w:t>
      </w:r>
    </w:p>
    <w:p w14:paraId="7B0CFF00" w14:textId="77777777" w:rsidR="001250FF" w:rsidRPr="001250FF" w:rsidRDefault="009E0550"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lastRenderedPageBreak/>
        <w:t>6.3.3</w:t>
      </w:r>
      <w:r w:rsidR="001250FF" w:rsidRPr="001250FF">
        <w:rPr>
          <w:rFonts w:ascii="仿宋_GB2312" w:eastAsia="仿宋_GB2312" w:hint="eastAsia"/>
        </w:rPr>
        <w:t>加强厕所卫生发展，做好粪便的无害化处理，防止污染环境和水源。</w:t>
      </w:r>
    </w:p>
    <w:p w14:paraId="3C9F9F4E" w14:textId="77777777" w:rsidR="001250FF" w:rsidRPr="001250FF" w:rsidRDefault="009E0550"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6.3.4</w:t>
      </w:r>
      <w:r w:rsidR="001250FF" w:rsidRPr="001250FF">
        <w:rPr>
          <w:rFonts w:ascii="仿宋_GB2312" w:eastAsia="仿宋_GB2312" w:hint="eastAsia"/>
        </w:rPr>
        <w:t>大力开展爱国卫生运动，重点搞好食堂卫生、工作环境卫生和环境卫生，为业主、租户、各员工提供一个安全卫生的工作和生活环境。</w:t>
      </w:r>
    </w:p>
    <w:p w14:paraId="52AF5A5D" w14:textId="77777777" w:rsidR="001250FF" w:rsidRPr="001250FF" w:rsidRDefault="00E97722"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6.3.5</w:t>
      </w:r>
      <w:r w:rsidR="001250FF" w:rsidRPr="001250FF">
        <w:rPr>
          <w:rFonts w:ascii="仿宋_GB2312" w:eastAsia="仿宋_GB2312" w:hint="eastAsia"/>
        </w:rPr>
        <w:t>切实履行职责，做好计划免疫的宣传工作，配合卫生部门完成计划免疫任务。</w:t>
      </w:r>
    </w:p>
    <w:p w14:paraId="2C2A7242" w14:textId="77777777" w:rsidR="001250FF" w:rsidRPr="001250FF" w:rsidRDefault="00D37E22"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6.3.6</w:t>
      </w:r>
      <w:r w:rsidR="001250FF" w:rsidRPr="001250FF">
        <w:rPr>
          <w:rFonts w:ascii="仿宋_GB2312" w:eastAsia="仿宋_GB2312" w:hint="eastAsia"/>
        </w:rPr>
        <w:t>相关实验场所应当依法加强对危险化学</w:t>
      </w:r>
      <w:r w:rsidR="0097426B">
        <w:rPr>
          <w:rFonts w:ascii="仿宋_GB2312" w:eastAsia="仿宋_GB2312" w:hint="eastAsia"/>
        </w:rPr>
        <w:t>品等有毒有害物质的运输、存储、使用、处理等环节的发展，防止因</w:t>
      </w:r>
      <w:r w:rsidR="001250FF" w:rsidRPr="001250FF">
        <w:rPr>
          <w:rFonts w:ascii="仿宋_GB2312" w:eastAsia="仿宋_GB2312" w:hint="eastAsia"/>
        </w:rPr>
        <w:t>失误引起突发事件。</w:t>
      </w:r>
    </w:p>
    <w:p w14:paraId="736E2AF6" w14:textId="77777777" w:rsidR="001250FF" w:rsidRPr="001250FF" w:rsidRDefault="00D37E22"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6.4</w:t>
      </w:r>
      <w:r w:rsidR="001250FF" w:rsidRPr="001250FF">
        <w:rPr>
          <w:rFonts w:ascii="仿宋_GB2312" w:eastAsia="仿宋_GB2312" w:hint="eastAsia"/>
        </w:rPr>
        <w:t>加强健康教育，提高各人的防病抗病能力。</w:t>
      </w:r>
    </w:p>
    <w:p w14:paraId="6473092A" w14:textId="77777777" w:rsidR="001250FF" w:rsidRPr="001250FF" w:rsidRDefault="00D37E22"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6.4.1</w:t>
      </w:r>
      <w:r w:rsidR="001250FF" w:rsidRPr="001250FF">
        <w:rPr>
          <w:rFonts w:ascii="仿宋_GB2312" w:eastAsia="仿宋_GB2312" w:hint="eastAsia"/>
        </w:rPr>
        <w:t>按照国家相关要求，落实好健康教育课，普及公共卫生知识，引导业主、租户、各员工树立良好的卫生意识，养成良好的卫生习惯和生活方式。</w:t>
      </w:r>
    </w:p>
    <w:p w14:paraId="2C337C62" w14:textId="77777777" w:rsidR="001250FF" w:rsidRPr="001250FF" w:rsidRDefault="00D37E22"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6.4.2</w:t>
      </w:r>
      <w:r w:rsidR="001250FF" w:rsidRPr="001250FF">
        <w:rPr>
          <w:rFonts w:ascii="仿宋_GB2312" w:eastAsia="仿宋_GB2312" w:hint="eastAsia"/>
        </w:rPr>
        <w:t>结合季节性、突发性传染病的预防，通过黑板报、宣传橱窗、广播电视以及校园网等宣传途径，大力宣传、普及防治突发事件的相关知识，提高个人的公共卫生意识和防治突发事件的能力。</w:t>
      </w:r>
    </w:p>
    <w:p w14:paraId="4E377333" w14:textId="77777777" w:rsidR="001250FF" w:rsidRPr="001250FF" w:rsidRDefault="00D37E22"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6.4.3</w:t>
      </w:r>
      <w:r w:rsidR="001250FF" w:rsidRPr="001250FF">
        <w:rPr>
          <w:rFonts w:ascii="仿宋_GB2312" w:eastAsia="仿宋_GB2312" w:hint="eastAsia"/>
        </w:rPr>
        <w:t>进行食品卫生知识和预防食物中毒的专题教育，增强业主、租户、各员工识别腐败变质食品、“三无”产品、劣质食品的能力，教育业主、租户、各员工不买街头无照、无证商贩出售的各类食品。</w:t>
      </w:r>
    </w:p>
    <w:p w14:paraId="404B3CD3" w14:textId="77777777" w:rsidR="001250FF" w:rsidRPr="001250FF" w:rsidRDefault="00D37E22"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6.4.4</w:t>
      </w:r>
      <w:r w:rsidR="001250FF" w:rsidRPr="001250FF">
        <w:rPr>
          <w:rFonts w:ascii="仿宋_GB2312" w:eastAsia="仿宋_GB2312" w:hint="eastAsia"/>
        </w:rPr>
        <w:t>督促和组织业主、租户、各员工加强体育锻炼，养成良好的生活习惯，提倡合理营养，不断增强体质。</w:t>
      </w:r>
    </w:p>
    <w:p w14:paraId="21694791" w14:textId="77777777" w:rsidR="001250FF" w:rsidRPr="0097426B" w:rsidRDefault="0097426B" w:rsidP="00D576AE">
      <w:pPr>
        <w:widowControl/>
        <w:snapToGrid w:val="0"/>
        <w:spacing w:line="440" w:lineRule="exact"/>
        <w:ind w:firstLineChars="200" w:firstLine="480"/>
        <w:rPr>
          <w:rFonts w:ascii="仿宋_GB2312" w:eastAsia="仿宋_GB2312"/>
        </w:rPr>
      </w:pPr>
      <w:r w:rsidRPr="0097426B">
        <w:rPr>
          <w:rFonts w:ascii="仿宋_GB2312" w:eastAsia="仿宋_GB2312" w:hint="eastAsia"/>
          <w:lang w:eastAsia="zh-CN"/>
        </w:rPr>
        <w:t>7</w:t>
      </w:r>
      <w:r w:rsidR="00380B7D">
        <w:rPr>
          <w:rFonts w:ascii="仿宋_GB2312" w:eastAsia="仿宋_GB2312" w:hint="eastAsia"/>
          <w:lang w:eastAsia="zh-CN"/>
        </w:rPr>
        <w:t>.</w:t>
      </w:r>
      <w:r w:rsidR="001250FF" w:rsidRPr="0097426B">
        <w:rPr>
          <w:rFonts w:ascii="仿宋_GB2312" w:eastAsia="仿宋_GB2312" w:hint="eastAsia"/>
        </w:rPr>
        <w:t>突发事件监测和报告</w:t>
      </w:r>
    </w:p>
    <w:p w14:paraId="5EEB4224" w14:textId="77777777" w:rsidR="001250FF" w:rsidRPr="001250FF" w:rsidRDefault="001250FF" w:rsidP="00D576AE">
      <w:pPr>
        <w:widowControl/>
        <w:snapToGrid w:val="0"/>
        <w:spacing w:line="440" w:lineRule="exact"/>
        <w:ind w:firstLineChars="200" w:firstLine="480"/>
        <w:rPr>
          <w:rFonts w:ascii="仿宋_GB2312" w:eastAsia="仿宋_GB2312"/>
        </w:rPr>
      </w:pPr>
      <w:r w:rsidRPr="001250FF">
        <w:rPr>
          <w:rFonts w:ascii="仿宋_GB2312" w:eastAsia="仿宋_GB2312" w:hint="eastAsia"/>
        </w:rPr>
        <w:t>项目内突发性传染病事件的内容包括：重大传染病疫情、中毒事件(食物中毒及急性化学物品中毒)、污染事故、免疫接种事故及严重异常反应，以及其它重大疑难及不明原因的健康危害事件。</w:t>
      </w:r>
    </w:p>
    <w:p w14:paraId="02554F53" w14:textId="77777777" w:rsidR="001250FF" w:rsidRPr="001250FF" w:rsidRDefault="0097426B" w:rsidP="00D576AE">
      <w:pPr>
        <w:widowControl/>
        <w:snapToGrid w:val="0"/>
        <w:spacing w:line="440" w:lineRule="exact"/>
        <w:ind w:firstLineChars="200" w:firstLine="480"/>
        <w:rPr>
          <w:rFonts w:ascii="仿宋_GB2312" w:eastAsia="仿宋_GB2312"/>
          <w:lang w:eastAsia="zh-CN"/>
        </w:rPr>
      </w:pPr>
      <w:r>
        <w:rPr>
          <w:rFonts w:ascii="仿宋_GB2312" w:eastAsia="仿宋_GB2312" w:hint="eastAsia"/>
          <w:lang w:eastAsia="zh-CN"/>
        </w:rPr>
        <w:t>7.1</w:t>
      </w:r>
      <w:r w:rsidR="001250FF" w:rsidRPr="001250FF">
        <w:rPr>
          <w:rFonts w:ascii="仿宋_GB2312" w:eastAsia="仿宋_GB2312" w:hint="eastAsia"/>
        </w:rPr>
        <w:t>突发事件监测</w:t>
      </w:r>
    </w:p>
    <w:p w14:paraId="1DD0DA60" w14:textId="77777777" w:rsidR="001250FF" w:rsidRPr="001250FF" w:rsidRDefault="00647E9D" w:rsidP="00D576AE">
      <w:pPr>
        <w:widowControl/>
        <w:snapToGrid w:val="0"/>
        <w:spacing w:line="440" w:lineRule="exact"/>
        <w:ind w:firstLineChars="200" w:firstLine="480"/>
        <w:rPr>
          <w:rFonts w:ascii="仿宋_GB2312" w:eastAsia="仿宋_GB2312"/>
        </w:rPr>
      </w:pPr>
      <w:r>
        <w:rPr>
          <w:rFonts w:ascii="仿宋_GB2312" w:eastAsia="仿宋_GB2312" w:hint="eastAsia"/>
        </w:rPr>
        <w:t>建立突发性传染病事件的监测系统</w:t>
      </w:r>
      <w:r>
        <w:rPr>
          <w:rFonts w:ascii="仿宋_GB2312" w:eastAsia="仿宋_GB2312" w:hint="eastAsia"/>
          <w:lang w:eastAsia="zh-CN"/>
        </w:rPr>
        <w:t>，</w:t>
      </w:r>
      <w:r w:rsidR="001250FF" w:rsidRPr="001250FF">
        <w:rPr>
          <w:rFonts w:ascii="仿宋_GB2312" w:eastAsia="仿宋_GB2312" w:hint="eastAsia"/>
        </w:rPr>
        <w:t>对因健康原因的“病毒”携带者由专职人员进行登记汇总并进行追踪观察，分析其发展趋势，必要时采取进一步的措施。</w:t>
      </w:r>
    </w:p>
    <w:p w14:paraId="705669B2" w14:textId="77777777" w:rsidR="001250FF" w:rsidRPr="001250FF" w:rsidRDefault="0097426B"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7.2</w:t>
      </w:r>
      <w:r w:rsidR="001250FF" w:rsidRPr="001250FF">
        <w:rPr>
          <w:rFonts w:ascii="仿宋_GB2312" w:eastAsia="仿宋_GB2312" w:hint="eastAsia"/>
        </w:rPr>
        <w:t>突发事件报告</w:t>
      </w:r>
    </w:p>
    <w:p w14:paraId="3E21B3D2" w14:textId="77777777" w:rsidR="001250FF" w:rsidRPr="001250FF" w:rsidRDefault="0097426B"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7.2.1</w:t>
      </w:r>
      <w:r w:rsidR="001250FF" w:rsidRPr="001250FF">
        <w:rPr>
          <w:rFonts w:ascii="仿宋_GB2312" w:eastAsia="仿宋_GB2312" w:hint="eastAsia"/>
        </w:rPr>
        <w:t>项目内建立自下而上的突发性传染病事件逐级报告制度，并确保监测和预警系统的正常运行，及时发现潜在的隐患以及可能发生的突发事件。突发事件期间，项目内实行24小时值班制。</w:t>
      </w:r>
    </w:p>
    <w:p w14:paraId="2DFC5755" w14:textId="77777777" w:rsidR="001250FF" w:rsidRPr="001250FF" w:rsidRDefault="0097426B"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lastRenderedPageBreak/>
        <w:t>7.2.2</w:t>
      </w:r>
      <w:r w:rsidR="00647E9D">
        <w:rPr>
          <w:rFonts w:ascii="仿宋_GB2312" w:eastAsia="仿宋_GB2312" w:hint="eastAsia"/>
        </w:rPr>
        <w:t>严格执行项目内重大公共卫生事件报告程序。在传染病暴发、流行期间</w:t>
      </w:r>
      <w:r w:rsidR="00647E9D">
        <w:rPr>
          <w:rFonts w:ascii="仿宋_GB2312" w:eastAsia="仿宋_GB2312" w:hint="eastAsia"/>
          <w:lang w:eastAsia="zh-CN"/>
        </w:rPr>
        <w:t>，</w:t>
      </w:r>
      <w:r w:rsidR="00647E9D">
        <w:rPr>
          <w:rFonts w:ascii="仿宋_GB2312" w:eastAsia="仿宋_GB2312" w:hint="eastAsia"/>
        </w:rPr>
        <w:t>对疫情实行日报告制度和零报告制度</w:t>
      </w:r>
      <w:r w:rsidR="00647E9D">
        <w:rPr>
          <w:rFonts w:ascii="仿宋_GB2312" w:eastAsia="仿宋_GB2312" w:hint="eastAsia"/>
          <w:lang w:eastAsia="zh-CN"/>
        </w:rPr>
        <w:t>。</w:t>
      </w:r>
      <w:r w:rsidR="001250FF" w:rsidRPr="001250FF">
        <w:rPr>
          <w:rFonts w:ascii="仿宋_GB2312" w:eastAsia="仿宋_GB2312" w:hint="eastAsia"/>
        </w:rPr>
        <w:t>项目内各部门应严格按程序逐级报告，确保信息畅通。出现集体性甲</w:t>
      </w:r>
      <w:r w:rsidR="00647E9D">
        <w:rPr>
          <w:rFonts w:ascii="仿宋_GB2312" w:eastAsia="仿宋_GB2312" w:hint="eastAsia"/>
        </w:rPr>
        <w:t>类传染病病例、乙类传染病爆发、医院感染爆发及其他突发卫生事件时</w:t>
      </w:r>
      <w:r w:rsidR="00647E9D">
        <w:rPr>
          <w:rFonts w:ascii="仿宋_GB2312" w:eastAsia="仿宋_GB2312" w:hint="eastAsia"/>
          <w:lang w:eastAsia="zh-CN"/>
        </w:rPr>
        <w:t>，</w:t>
      </w:r>
      <w:r w:rsidR="001250FF" w:rsidRPr="001250FF">
        <w:rPr>
          <w:rFonts w:ascii="仿宋_GB2312" w:eastAsia="仿宋_GB2312" w:hint="eastAsia"/>
        </w:rPr>
        <w:t>项目内有关部门及负责人应立即向总公司突发性传染病事件领导小组报告，并以最快的通讯方式在2小时之内向区、镇疾病预防控制中心报告，同时向上级公司行政发展部门报告。</w:t>
      </w:r>
    </w:p>
    <w:p w14:paraId="44AF1BC4" w14:textId="77777777" w:rsidR="001250FF" w:rsidRPr="001250FF" w:rsidRDefault="00647E9D" w:rsidP="00D576AE">
      <w:pPr>
        <w:widowControl/>
        <w:snapToGrid w:val="0"/>
        <w:spacing w:line="440" w:lineRule="exact"/>
        <w:ind w:firstLineChars="200" w:firstLine="480"/>
        <w:rPr>
          <w:rFonts w:ascii="仿宋_GB2312" w:eastAsia="仿宋_GB2312"/>
          <w:lang w:eastAsia="zh-CN"/>
        </w:rPr>
      </w:pPr>
      <w:r>
        <w:rPr>
          <w:rFonts w:ascii="仿宋_GB2312" w:eastAsia="仿宋_GB2312" w:hint="eastAsia"/>
          <w:lang w:eastAsia="zh-CN"/>
        </w:rPr>
        <w:t>7.2</w:t>
      </w:r>
      <w:r w:rsidR="0097426B">
        <w:rPr>
          <w:rFonts w:ascii="仿宋_GB2312" w:eastAsia="仿宋_GB2312" w:hint="eastAsia"/>
          <w:lang w:eastAsia="zh-CN"/>
        </w:rPr>
        <w:t>.3</w:t>
      </w:r>
      <w:r w:rsidR="001250FF" w:rsidRPr="001250FF">
        <w:rPr>
          <w:rFonts w:ascii="仿宋_GB2312" w:eastAsia="仿宋_GB2312" w:hint="eastAsia"/>
        </w:rPr>
        <w:t>任何部门和个人都不得隐瞒、缓报、谎报或者授意他人隐瞒、缓报、谎报突发事件。</w:t>
      </w:r>
    </w:p>
    <w:p w14:paraId="0CC8F769" w14:textId="77777777" w:rsidR="001250FF" w:rsidRPr="001250FF" w:rsidRDefault="00647E9D"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7.2</w:t>
      </w:r>
      <w:r w:rsidR="0022737D">
        <w:rPr>
          <w:rFonts w:ascii="仿宋_GB2312" w:eastAsia="仿宋_GB2312" w:hint="eastAsia"/>
          <w:lang w:eastAsia="zh-CN"/>
        </w:rPr>
        <w:t>.4</w:t>
      </w:r>
      <w:r w:rsidR="001250FF" w:rsidRPr="001250FF">
        <w:rPr>
          <w:rFonts w:ascii="仿宋_GB2312" w:eastAsia="仿宋_GB2312" w:hint="eastAsia"/>
        </w:rPr>
        <w:t>建立突发事件举报制度。任何部门和个人有权向项目负责人报告突发事件隐患，有权向总公司举报有关部门不履行突发事件应急处理规定和职责的情况。</w:t>
      </w:r>
    </w:p>
    <w:p w14:paraId="14C83C62" w14:textId="77777777" w:rsidR="001250FF" w:rsidRPr="0022737D" w:rsidRDefault="0022737D" w:rsidP="00D576AE">
      <w:pPr>
        <w:widowControl/>
        <w:snapToGrid w:val="0"/>
        <w:spacing w:line="440" w:lineRule="exact"/>
        <w:ind w:firstLineChars="200" w:firstLine="480"/>
        <w:rPr>
          <w:rFonts w:ascii="仿宋_GB2312" w:eastAsia="仿宋_GB2312"/>
        </w:rPr>
      </w:pPr>
      <w:r w:rsidRPr="0022737D">
        <w:rPr>
          <w:rFonts w:ascii="仿宋_GB2312" w:eastAsia="仿宋_GB2312" w:hint="eastAsia"/>
          <w:lang w:eastAsia="zh-CN"/>
        </w:rPr>
        <w:t>8</w:t>
      </w:r>
      <w:r w:rsidR="00380B7D">
        <w:rPr>
          <w:rFonts w:ascii="仿宋_GB2312" w:eastAsia="仿宋_GB2312" w:hint="eastAsia"/>
          <w:lang w:eastAsia="zh-CN"/>
        </w:rPr>
        <w:t>.</w:t>
      </w:r>
      <w:r w:rsidR="001250FF" w:rsidRPr="0022737D">
        <w:rPr>
          <w:rFonts w:ascii="仿宋_GB2312" w:eastAsia="仿宋_GB2312" w:hint="eastAsia"/>
        </w:rPr>
        <w:t>突发事件的应急反应</w:t>
      </w:r>
      <w:r w:rsidR="001250FF" w:rsidRPr="0022737D">
        <w:rPr>
          <w:rFonts w:ascii="仿宋_GB2312" w:eastAsia="仿宋_GB2312" w:hAnsi="宋体" w:cs="宋体" w:hint="eastAsia"/>
        </w:rPr>
        <w:t>（见第</w:t>
      </w:r>
      <w:r w:rsidR="00196AB5">
        <w:rPr>
          <w:rFonts w:ascii="仿宋_GB2312" w:eastAsia="仿宋_GB2312" w:hAnsi="宋体" w:cs="宋体" w:hint="eastAsia"/>
          <w:lang w:eastAsia="zh-CN"/>
        </w:rPr>
        <w:t>44</w:t>
      </w:r>
      <w:r w:rsidR="001250FF" w:rsidRPr="0022737D">
        <w:rPr>
          <w:rFonts w:ascii="仿宋_GB2312" w:eastAsia="仿宋_GB2312" w:hAnsi="宋体" w:cs="宋体" w:hint="eastAsia"/>
        </w:rPr>
        <w:t>页流程图）</w:t>
      </w:r>
    </w:p>
    <w:p w14:paraId="60C128C8" w14:textId="77777777" w:rsidR="001250FF" w:rsidRPr="001250FF" w:rsidRDefault="001250FF" w:rsidP="00D576AE">
      <w:pPr>
        <w:widowControl/>
        <w:snapToGrid w:val="0"/>
        <w:spacing w:line="440" w:lineRule="exact"/>
        <w:ind w:firstLineChars="200" w:firstLine="480"/>
        <w:rPr>
          <w:rFonts w:ascii="仿宋_GB2312" w:eastAsia="仿宋_GB2312"/>
        </w:rPr>
      </w:pPr>
      <w:r w:rsidRPr="001250FF">
        <w:rPr>
          <w:rFonts w:ascii="仿宋_GB2312" w:eastAsia="仿宋_GB2312" w:hint="eastAsia"/>
        </w:rPr>
        <w:t>根据《全国突发性传染病事件应急预案》和《上海市突发性传染病事件预防与应急办法》、《上海市突发卫生事件应急预案》的规定，将突发事件的等级分为一般突发事件、重大突发事件和特大突发事件。根据突发事件的不同级次分类，结合项目内的特点，在必要时启动相应的突发事件应急预案，作出应急反应。</w:t>
      </w:r>
    </w:p>
    <w:p w14:paraId="6D466ECC" w14:textId="77777777" w:rsidR="001250FF" w:rsidRPr="001250FF" w:rsidRDefault="001250FF" w:rsidP="00D576AE">
      <w:pPr>
        <w:widowControl/>
        <w:snapToGrid w:val="0"/>
        <w:spacing w:line="440" w:lineRule="exact"/>
        <w:ind w:firstLineChars="200" w:firstLine="480"/>
        <w:rPr>
          <w:rFonts w:ascii="仿宋_GB2312" w:eastAsia="仿宋_GB2312"/>
        </w:rPr>
      </w:pPr>
      <w:r w:rsidRPr="001250FF">
        <w:rPr>
          <w:rFonts w:ascii="仿宋_GB2312" w:eastAsia="仿宋_GB2312" w:hint="eastAsia"/>
        </w:rPr>
        <w:t>以下分级标准根据《全国突发性传染病事件应急预案》中的标准界定。</w:t>
      </w:r>
    </w:p>
    <w:p w14:paraId="421588C3" w14:textId="77777777" w:rsidR="001250FF" w:rsidRPr="001250FF" w:rsidRDefault="00F239E5"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8.</w:t>
      </w:r>
      <w:r w:rsidR="001250FF" w:rsidRPr="001250FF">
        <w:rPr>
          <w:rFonts w:ascii="仿宋_GB2312" w:eastAsia="仿宋_GB2312" w:hint="eastAsia"/>
        </w:rPr>
        <w:t>1一般突发事件</w:t>
      </w:r>
    </w:p>
    <w:p w14:paraId="4F2C7608" w14:textId="77777777" w:rsidR="001250FF" w:rsidRPr="001250FF" w:rsidRDefault="001250FF" w:rsidP="00D576AE">
      <w:pPr>
        <w:widowControl/>
        <w:snapToGrid w:val="0"/>
        <w:spacing w:line="440" w:lineRule="exact"/>
        <w:ind w:firstLineChars="200" w:firstLine="480"/>
        <w:rPr>
          <w:rFonts w:ascii="仿宋_GB2312" w:eastAsia="仿宋_GB2312"/>
        </w:rPr>
      </w:pPr>
      <w:r w:rsidRPr="001250FF">
        <w:rPr>
          <w:rFonts w:ascii="仿宋_GB2312" w:eastAsia="仿宋_GB2312" w:hint="eastAsia"/>
        </w:rPr>
        <w:t>项目内发生属于一般突发事件的疫情，启动第三级应急响应。</w:t>
      </w:r>
    </w:p>
    <w:p w14:paraId="77B8FEE6" w14:textId="77777777" w:rsidR="001250FF" w:rsidRPr="001250FF" w:rsidRDefault="00F239E5"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8.1.1</w:t>
      </w:r>
      <w:r w:rsidR="001250FF" w:rsidRPr="001250FF">
        <w:rPr>
          <w:rFonts w:ascii="仿宋_GB2312" w:eastAsia="仿宋_GB2312" w:hint="eastAsia"/>
        </w:rPr>
        <w:t>启动日报告和零报告制度，项目内实行24小时值班制度，加强项目内的疫情通报。</w:t>
      </w:r>
    </w:p>
    <w:p w14:paraId="0F17B046" w14:textId="77777777" w:rsidR="001250FF" w:rsidRPr="001250FF" w:rsidRDefault="00F239E5"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8.1.2</w:t>
      </w:r>
      <w:r w:rsidR="001250FF" w:rsidRPr="001250FF">
        <w:rPr>
          <w:rFonts w:ascii="仿宋_GB2312" w:eastAsia="仿宋_GB2312" w:hint="eastAsia"/>
        </w:rPr>
        <w:t>项目内组织专门人员指导与督促疫情发生地落实各项防治措施，做好进入应急状态的准备。</w:t>
      </w:r>
    </w:p>
    <w:p w14:paraId="1AD22481" w14:textId="77777777" w:rsidR="001250FF" w:rsidRPr="001250FF" w:rsidRDefault="00F239E5"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8.1.3</w:t>
      </w:r>
      <w:r>
        <w:rPr>
          <w:rFonts w:ascii="仿宋_GB2312" w:eastAsia="仿宋_GB2312" w:hint="eastAsia"/>
        </w:rPr>
        <w:t>项目内</w:t>
      </w:r>
      <w:r w:rsidR="001250FF" w:rsidRPr="001250FF">
        <w:rPr>
          <w:rFonts w:ascii="仿宋_GB2312" w:eastAsia="仿宋_GB2312" w:hint="eastAsia"/>
        </w:rPr>
        <w:t>如尚无疫情发生，可保持正常的工作和生活秩序，但对集体活动要进行控制。</w:t>
      </w:r>
    </w:p>
    <w:p w14:paraId="0ACF2FC0" w14:textId="77777777" w:rsidR="001250FF" w:rsidRPr="001250FF" w:rsidRDefault="00F239E5"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8.1.4</w:t>
      </w:r>
      <w:r w:rsidR="001250FF" w:rsidRPr="001250FF">
        <w:rPr>
          <w:rFonts w:ascii="仿宋_GB2312" w:eastAsia="仿宋_GB2312" w:hint="eastAsia"/>
        </w:rPr>
        <w:t>传染病流行时加强对发热病人的追踪发展；呼吸道传染病流行期间，办公单元、食堂等公共场所必须加强通风换气，并采取必要的消毒措施；肠道传染病流行期间，对厕所、粪便、食堂及饭用水应加强消毒，并加强除“四害”工作。</w:t>
      </w:r>
    </w:p>
    <w:p w14:paraId="496785C8" w14:textId="77777777" w:rsidR="001250FF" w:rsidRPr="001250FF" w:rsidRDefault="00F239E5"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8.1.5</w:t>
      </w:r>
      <w:r w:rsidR="001250FF" w:rsidRPr="001250FF">
        <w:rPr>
          <w:rFonts w:ascii="仿宋_GB2312" w:eastAsia="仿宋_GB2312" w:hint="eastAsia"/>
        </w:rPr>
        <w:t>严格执行出入园区发展制度。</w:t>
      </w:r>
    </w:p>
    <w:p w14:paraId="238429DE" w14:textId="77777777" w:rsidR="009A4213" w:rsidRDefault="009A4213" w:rsidP="00D576AE">
      <w:pPr>
        <w:widowControl/>
        <w:snapToGrid w:val="0"/>
        <w:spacing w:line="440" w:lineRule="exact"/>
        <w:ind w:firstLineChars="200" w:firstLine="480"/>
        <w:rPr>
          <w:rFonts w:ascii="仿宋_GB2312" w:eastAsia="仿宋_GB2312"/>
          <w:lang w:eastAsia="zh-CN"/>
        </w:rPr>
      </w:pPr>
    </w:p>
    <w:p w14:paraId="2046E5D1" w14:textId="77777777" w:rsidR="001250FF" w:rsidRPr="001250FF" w:rsidRDefault="00F239E5"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lastRenderedPageBreak/>
        <w:t>8.2</w:t>
      </w:r>
      <w:r w:rsidR="001250FF" w:rsidRPr="001250FF">
        <w:rPr>
          <w:rFonts w:ascii="仿宋_GB2312" w:eastAsia="仿宋_GB2312" w:hint="eastAsia"/>
        </w:rPr>
        <w:t>重大突发事件</w:t>
      </w:r>
    </w:p>
    <w:p w14:paraId="5AEB574B" w14:textId="77777777" w:rsidR="001250FF" w:rsidRPr="001250FF" w:rsidRDefault="001250FF" w:rsidP="00D576AE">
      <w:pPr>
        <w:widowControl/>
        <w:snapToGrid w:val="0"/>
        <w:spacing w:line="440" w:lineRule="exact"/>
        <w:ind w:firstLineChars="200" w:firstLine="480"/>
        <w:rPr>
          <w:rFonts w:ascii="仿宋_GB2312" w:eastAsia="仿宋_GB2312"/>
        </w:rPr>
      </w:pPr>
      <w:r w:rsidRPr="001250FF">
        <w:rPr>
          <w:rFonts w:ascii="仿宋_GB2312" w:eastAsia="仿宋_GB2312" w:hint="eastAsia"/>
        </w:rPr>
        <w:t>项目内发生属于重大突发事件的疫情，启动第二级应急响应。除对接触者实施控制外，项目保持正常的工作和生活秩序。在第三级疫情防控措施的基础上，进一步采取以下措施：</w:t>
      </w:r>
    </w:p>
    <w:p w14:paraId="1180C652" w14:textId="77777777" w:rsidR="001250FF" w:rsidRPr="001250FF" w:rsidRDefault="008C3941"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8.2.1</w:t>
      </w:r>
      <w:r>
        <w:rPr>
          <w:rFonts w:ascii="仿宋_GB2312" w:eastAsia="仿宋_GB2312" w:hint="eastAsia"/>
        </w:rPr>
        <w:t>开展</w:t>
      </w:r>
      <w:r>
        <w:rPr>
          <w:rFonts w:ascii="仿宋_GB2312" w:eastAsia="仿宋_GB2312" w:hint="eastAsia"/>
          <w:lang w:eastAsia="zh-CN"/>
        </w:rPr>
        <w:t>具有针对性</w:t>
      </w:r>
      <w:r w:rsidR="00254B7D">
        <w:rPr>
          <w:rFonts w:ascii="仿宋_GB2312" w:eastAsia="仿宋_GB2312" w:hint="eastAsia"/>
          <w:lang w:eastAsia="zh-CN"/>
        </w:rPr>
        <w:t>的</w:t>
      </w:r>
      <w:r w:rsidR="001250FF" w:rsidRPr="001250FF">
        <w:rPr>
          <w:rFonts w:ascii="仿宋_GB2312" w:eastAsia="仿宋_GB2312" w:hint="eastAsia"/>
        </w:rPr>
        <w:t>健康教育，印发宣传资料，在校园张贴宣传标语和宣传画，提高个人的自我防护意识和防护能力，外出和进入公共场所要采取必要的防护措施。</w:t>
      </w:r>
    </w:p>
    <w:p w14:paraId="1444E4C0" w14:textId="77777777" w:rsidR="001250FF" w:rsidRPr="001250FF" w:rsidRDefault="008C3941"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8.2.2</w:t>
      </w:r>
      <w:r w:rsidR="001250FF" w:rsidRPr="001250FF">
        <w:rPr>
          <w:rFonts w:ascii="仿宋_GB2312" w:eastAsia="仿宋_GB2312" w:hint="eastAsia"/>
        </w:rPr>
        <w:t>对个人每日定时测量体温，发现异常情况及时上报。</w:t>
      </w:r>
    </w:p>
    <w:p w14:paraId="32084CA1" w14:textId="77777777" w:rsidR="001250FF" w:rsidRPr="001250FF" w:rsidRDefault="008C3941"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8.2.3</w:t>
      </w:r>
      <w:r w:rsidR="001250FF" w:rsidRPr="001250FF">
        <w:rPr>
          <w:rFonts w:ascii="仿宋_GB2312" w:eastAsia="仿宋_GB2312" w:hint="eastAsia"/>
        </w:rPr>
        <w:t>对重大传染病的密切接触者，项目内配合卫生部门做好隔离、医学观察和消毒等工作。</w:t>
      </w:r>
    </w:p>
    <w:p w14:paraId="03707CC8" w14:textId="77777777" w:rsidR="001250FF" w:rsidRPr="001250FF" w:rsidRDefault="00254B7D"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8.2.4</w:t>
      </w:r>
      <w:r w:rsidR="001250FF" w:rsidRPr="001250FF">
        <w:rPr>
          <w:rFonts w:ascii="仿宋_GB2312" w:eastAsia="仿宋_GB2312" w:hint="eastAsia"/>
        </w:rPr>
        <w:t>加大进出项目的发展力度，控制项目以外人员进入园区。</w:t>
      </w:r>
    </w:p>
    <w:p w14:paraId="0D6FB24A" w14:textId="77777777" w:rsidR="001250FF" w:rsidRPr="001250FF" w:rsidRDefault="00254B7D"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8.2.5</w:t>
      </w:r>
      <w:r w:rsidR="001250FF" w:rsidRPr="001250FF">
        <w:rPr>
          <w:rFonts w:ascii="仿宋_GB2312" w:eastAsia="仿宋_GB2312" w:hint="eastAsia"/>
        </w:rPr>
        <w:t>项目内根据情况，及时向业主、租户、各员工通报疫情防控工作的情况。</w:t>
      </w:r>
    </w:p>
    <w:p w14:paraId="11178C1D" w14:textId="77777777" w:rsidR="001250FF" w:rsidRPr="001250FF" w:rsidRDefault="00A63BAD"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8.3</w:t>
      </w:r>
      <w:r w:rsidR="001250FF" w:rsidRPr="001250FF">
        <w:rPr>
          <w:rFonts w:ascii="仿宋_GB2312" w:eastAsia="仿宋_GB2312" w:hint="eastAsia"/>
        </w:rPr>
        <w:t>特大突发事件</w:t>
      </w:r>
    </w:p>
    <w:p w14:paraId="4F66F619" w14:textId="77777777" w:rsidR="001250FF" w:rsidRPr="001250FF" w:rsidRDefault="001250FF" w:rsidP="00D576AE">
      <w:pPr>
        <w:widowControl/>
        <w:snapToGrid w:val="0"/>
        <w:spacing w:line="440" w:lineRule="exact"/>
        <w:ind w:firstLineChars="200" w:firstLine="480"/>
        <w:rPr>
          <w:rFonts w:ascii="仿宋_GB2312" w:eastAsia="仿宋_GB2312"/>
        </w:rPr>
      </w:pPr>
      <w:r w:rsidRPr="001250FF">
        <w:rPr>
          <w:rFonts w:ascii="仿宋_GB2312" w:eastAsia="仿宋_GB2312" w:hint="eastAsia"/>
        </w:rPr>
        <w:t>项目内发生属于特大突发事件的疫情，启动第一级应急响应。在二、三级疫情防控措施的基础上，进一步采取以下措施：</w:t>
      </w:r>
    </w:p>
    <w:p w14:paraId="3BFBF473" w14:textId="77777777" w:rsidR="001250FF" w:rsidRPr="001250FF" w:rsidRDefault="001A79FF"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8.3.1</w:t>
      </w:r>
      <w:r w:rsidR="001250FF" w:rsidRPr="001250FF">
        <w:rPr>
          <w:rFonts w:ascii="仿宋_GB2312" w:eastAsia="仿宋_GB2312" w:hint="eastAsia"/>
        </w:rPr>
        <w:t>在市卫生防疫部门的领导下实行封闭式园区发展，通知业主、租户、各员工可以适当安排正常工作，严格控制外来人员进入园区。</w:t>
      </w:r>
    </w:p>
    <w:p w14:paraId="4BDDB1AC" w14:textId="77777777" w:rsidR="001250FF" w:rsidRPr="001250FF" w:rsidRDefault="001A79FF"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8.3.2</w:t>
      </w:r>
      <w:r w:rsidR="001250FF" w:rsidRPr="001250FF">
        <w:rPr>
          <w:rFonts w:ascii="仿宋_GB2312" w:eastAsia="仿宋_GB2312" w:hint="eastAsia"/>
        </w:rPr>
        <w:t>全面掌握和控制</w:t>
      </w:r>
      <w:r>
        <w:rPr>
          <w:rFonts w:ascii="仿宋_GB2312" w:eastAsia="仿宋_GB2312" w:hint="eastAsia"/>
        </w:rPr>
        <w:t>人员的流动情况</w:t>
      </w:r>
      <w:r>
        <w:rPr>
          <w:rFonts w:ascii="仿宋_GB2312" w:eastAsia="仿宋_GB2312" w:hint="eastAsia"/>
          <w:lang w:eastAsia="zh-CN"/>
        </w:rPr>
        <w:t>，</w:t>
      </w:r>
      <w:r w:rsidR="001250FF" w:rsidRPr="001250FF">
        <w:rPr>
          <w:rFonts w:ascii="仿宋_GB2312" w:eastAsia="仿宋_GB2312" w:hint="eastAsia"/>
        </w:rPr>
        <w:t>相关人员外出必须向项目负责人请假。外出人员和去疫区返回后，必须进行医学观察。对缺勤者要逐一登记，及时查明缺勤原因。发现异常者劝其及时就医或在家医学观察，暂停上班。</w:t>
      </w:r>
    </w:p>
    <w:p w14:paraId="12F601C8" w14:textId="77777777" w:rsidR="001250FF" w:rsidRPr="001250FF" w:rsidRDefault="001A79FF"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8.3.3</w:t>
      </w:r>
      <w:r w:rsidR="001250FF" w:rsidRPr="001250FF">
        <w:rPr>
          <w:rFonts w:ascii="仿宋_GB2312" w:eastAsia="仿宋_GB2312" w:hint="eastAsia"/>
        </w:rPr>
        <w:t xml:space="preserve">避免人群的聚集和流动。项目内不组织个人参加各类大型集体活动；项目内不安排员工外出；业主、租户、各员工的各项活动应暂缓进行。 </w:t>
      </w:r>
    </w:p>
    <w:p w14:paraId="02AF1786" w14:textId="77777777" w:rsidR="001250FF" w:rsidRPr="001250FF" w:rsidRDefault="001A79FF"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8.3.4</w:t>
      </w:r>
      <w:r w:rsidR="001250FF" w:rsidRPr="001250FF">
        <w:rPr>
          <w:rFonts w:ascii="仿宋_GB2312" w:eastAsia="仿宋_GB2312" w:hint="eastAsia"/>
        </w:rPr>
        <w:t>对办公场所、食堂、公共区域、厕所等场所在使用期间每日进行消毒，通风换气。</w:t>
      </w:r>
    </w:p>
    <w:p w14:paraId="12261632" w14:textId="77777777" w:rsidR="001250FF" w:rsidRPr="001250FF" w:rsidRDefault="001A79FF"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8.3.5</w:t>
      </w:r>
      <w:r w:rsidR="001250FF" w:rsidRPr="001250FF">
        <w:rPr>
          <w:rFonts w:ascii="仿宋_GB2312" w:eastAsia="仿宋_GB2312" w:hint="eastAsia"/>
        </w:rPr>
        <w:t>项目内每日公布园区疫情防控工作的情况。</w:t>
      </w:r>
    </w:p>
    <w:p w14:paraId="5A2E3D94" w14:textId="77777777" w:rsidR="009A4213" w:rsidRDefault="009A4213" w:rsidP="00BD2C3E">
      <w:pPr>
        <w:widowControl/>
        <w:spacing w:line="360" w:lineRule="auto"/>
        <w:ind w:firstLineChars="200" w:firstLine="480"/>
        <w:rPr>
          <w:rFonts w:ascii="仿宋_GB2312" w:eastAsia="仿宋_GB2312"/>
          <w:lang w:eastAsia="zh-CN"/>
        </w:rPr>
      </w:pPr>
    </w:p>
    <w:p w14:paraId="3AFD3733" w14:textId="77777777" w:rsidR="009A4213" w:rsidRDefault="009A4213" w:rsidP="00BD2C3E">
      <w:pPr>
        <w:widowControl/>
        <w:spacing w:line="360" w:lineRule="auto"/>
        <w:ind w:firstLineChars="200" w:firstLine="480"/>
        <w:rPr>
          <w:rFonts w:ascii="仿宋_GB2312" w:eastAsia="仿宋_GB2312"/>
          <w:lang w:eastAsia="zh-CN"/>
        </w:rPr>
      </w:pPr>
    </w:p>
    <w:p w14:paraId="1F3B709A" w14:textId="77777777" w:rsidR="009A4213" w:rsidRDefault="009A4213" w:rsidP="00BD2C3E">
      <w:pPr>
        <w:widowControl/>
        <w:spacing w:line="360" w:lineRule="auto"/>
        <w:ind w:firstLineChars="200" w:firstLine="480"/>
        <w:rPr>
          <w:rFonts w:ascii="仿宋_GB2312" w:eastAsia="仿宋_GB2312"/>
          <w:lang w:eastAsia="zh-CN"/>
        </w:rPr>
      </w:pPr>
    </w:p>
    <w:p w14:paraId="465B8BF4" w14:textId="77777777" w:rsidR="009A4213" w:rsidRDefault="009A4213" w:rsidP="00BD2C3E">
      <w:pPr>
        <w:widowControl/>
        <w:spacing w:line="360" w:lineRule="auto"/>
        <w:ind w:firstLineChars="200" w:firstLine="480"/>
        <w:rPr>
          <w:rFonts w:ascii="仿宋_GB2312" w:eastAsia="仿宋_GB2312"/>
          <w:lang w:eastAsia="zh-CN"/>
        </w:rPr>
      </w:pPr>
    </w:p>
    <w:p w14:paraId="4114D879" w14:textId="77777777" w:rsidR="009A4213" w:rsidRDefault="009A4213" w:rsidP="00BD2C3E">
      <w:pPr>
        <w:widowControl/>
        <w:spacing w:line="360" w:lineRule="auto"/>
        <w:ind w:firstLineChars="200" w:firstLine="480"/>
        <w:rPr>
          <w:rFonts w:ascii="仿宋_GB2312" w:eastAsia="仿宋_GB2312"/>
          <w:lang w:eastAsia="zh-CN"/>
        </w:rPr>
      </w:pPr>
    </w:p>
    <w:p w14:paraId="57C162B6" w14:textId="77777777" w:rsidR="001250FF" w:rsidRPr="009A4213" w:rsidRDefault="00BF6BE7" w:rsidP="009A4213">
      <w:pPr>
        <w:widowControl/>
        <w:spacing w:line="360" w:lineRule="auto"/>
        <w:ind w:firstLineChars="200" w:firstLine="480"/>
        <w:rPr>
          <w:rFonts w:ascii="仿宋_GB2312" w:eastAsia="仿宋_GB2312"/>
          <w:lang w:eastAsia="zh-CN"/>
        </w:rPr>
      </w:pPr>
      <w:r w:rsidRPr="00BF6BE7">
        <w:rPr>
          <w:rFonts w:ascii="仿宋_GB2312" w:eastAsia="仿宋_GB2312" w:hint="eastAsia"/>
          <w:lang w:eastAsia="zh-CN"/>
        </w:rPr>
        <w:lastRenderedPageBreak/>
        <w:t>9</w:t>
      </w:r>
      <w:r w:rsidR="00380B7D">
        <w:rPr>
          <w:rFonts w:ascii="仿宋_GB2312" w:eastAsia="仿宋_GB2312" w:hint="eastAsia"/>
          <w:lang w:eastAsia="zh-CN"/>
        </w:rPr>
        <w:t>.</w:t>
      </w:r>
      <w:r w:rsidR="001250FF" w:rsidRPr="00BF6BE7">
        <w:rPr>
          <w:rFonts w:ascii="仿宋_GB2312" w:eastAsia="仿宋_GB2312" w:hint="eastAsia"/>
        </w:rPr>
        <w:t>应急人员组织架构</w:t>
      </w:r>
    </w:p>
    <w:p w14:paraId="30F4C845" w14:textId="77777777" w:rsidR="00D576AE" w:rsidRDefault="00D576AE" w:rsidP="001250FF">
      <w:pPr>
        <w:widowControl/>
        <w:spacing w:line="360" w:lineRule="auto"/>
        <w:ind w:firstLineChars="200" w:firstLine="482"/>
        <w:rPr>
          <w:rFonts w:ascii="仿宋_GB2312" w:eastAsia="仿宋_GB2312"/>
          <w:b/>
          <w:lang w:eastAsia="zh-CN"/>
        </w:rPr>
      </w:pPr>
    </w:p>
    <w:p w14:paraId="39B3C4FA" w14:textId="77777777" w:rsidR="00D576AE" w:rsidRDefault="00D576AE" w:rsidP="001250FF">
      <w:pPr>
        <w:widowControl/>
        <w:spacing w:line="360" w:lineRule="auto"/>
        <w:ind w:firstLineChars="200" w:firstLine="482"/>
        <w:rPr>
          <w:rFonts w:ascii="仿宋_GB2312" w:eastAsia="仿宋_GB2312"/>
          <w:b/>
          <w:lang w:eastAsia="zh-CN"/>
        </w:rPr>
      </w:pPr>
    </w:p>
    <w:p w14:paraId="4098705B" w14:textId="77777777" w:rsidR="00D576AE" w:rsidRDefault="00D576AE" w:rsidP="001250FF">
      <w:pPr>
        <w:widowControl/>
        <w:spacing w:line="360" w:lineRule="auto"/>
        <w:ind w:firstLineChars="200" w:firstLine="482"/>
        <w:rPr>
          <w:rFonts w:ascii="仿宋_GB2312" w:eastAsia="仿宋_GB2312"/>
          <w:b/>
          <w:lang w:eastAsia="zh-CN"/>
        </w:rPr>
      </w:pPr>
    </w:p>
    <w:p w14:paraId="331B1C1D" w14:textId="77777777" w:rsidR="00D576AE" w:rsidRPr="001250FF" w:rsidRDefault="00D576AE" w:rsidP="001250FF">
      <w:pPr>
        <w:widowControl/>
        <w:spacing w:line="360" w:lineRule="auto"/>
        <w:ind w:firstLineChars="200" w:firstLine="482"/>
        <w:rPr>
          <w:rFonts w:ascii="仿宋_GB2312" w:eastAsia="仿宋_GB2312"/>
          <w:b/>
          <w:lang w:eastAsia="zh-CN"/>
        </w:rPr>
      </w:pPr>
    </w:p>
    <w:p w14:paraId="32126232" w14:textId="77777777" w:rsidR="001250FF" w:rsidRPr="001250FF" w:rsidRDefault="001250FF" w:rsidP="001250FF">
      <w:pPr>
        <w:widowControl/>
        <w:spacing w:line="360" w:lineRule="auto"/>
        <w:ind w:firstLineChars="200" w:firstLine="482"/>
        <w:rPr>
          <w:rFonts w:ascii="仿宋_GB2312" w:eastAsia="仿宋_GB2312"/>
          <w:b/>
        </w:rPr>
      </w:pPr>
    </w:p>
    <w:p w14:paraId="064DF3F4" w14:textId="77777777" w:rsidR="001250FF" w:rsidRPr="001250FF" w:rsidRDefault="001250FF" w:rsidP="001250FF">
      <w:pPr>
        <w:spacing w:line="360" w:lineRule="auto"/>
        <w:ind w:firstLine="200"/>
        <w:rPr>
          <w:rFonts w:ascii="仿宋_GB2312" w:eastAsia="仿宋_GB2312"/>
        </w:rPr>
      </w:pPr>
    </w:p>
    <w:p w14:paraId="77949EAB" w14:textId="77777777" w:rsidR="001250FF" w:rsidRPr="001250FF" w:rsidRDefault="001250FF" w:rsidP="001250FF">
      <w:pPr>
        <w:spacing w:line="360" w:lineRule="auto"/>
        <w:ind w:firstLine="200"/>
        <w:rPr>
          <w:rFonts w:ascii="仿宋_GB2312" w:eastAsia="仿宋_GB2312"/>
        </w:rPr>
      </w:pPr>
    </w:p>
    <w:p w14:paraId="1B980DD2" w14:textId="77777777" w:rsidR="001250FF" w:rsidRPr="001250FF" w:rsidRDefault="001250FF" w:rsidP="001250FF">
      <w:pPr>
        <w:spacing w:line="360" w:lineRule="auto"/>
        <w:ind w:firstLine="200"/>
        <w:rPr>
          <w:rFonts w:ascii="仿宋_GB2312" w:eastAsia="仿宋_GB2312"/>
        </w:rPr>
      </w:pPr>
    </w:p>
    <w:p w14:paraId="3356E2F8" w14:textId="77777777" w:rsidR="001250FF" w:rsidRPr="001250FF" w:rsidRDefault="001250FF" w:rsidP="001250FF">
      <w:pPr>
        <w:spacing w:line="360" w:lineRule="auto"/>
        <w:ind w:firstLine="200"/>
        <w:rPr>
          <w:rFonts w:ascii="仿宋_GB2312" w:eastAsia="仿宋_GB2312"/>
          <w:b/>
        </w:rPr>
      </w:pPr>
    </w:p>
    <w:p w14:paraId="274E07FB" w14:textId="77777777" w:rsidR="001250FF" w:rsidRPr="00BF6BE7" w:rsidRDefault="00845888" w:rsidP="00BD2C3E">
      <w:pPr>
        <w:widowControl/>
        <w:spacing w:line="360" w:lineRule="auto"/>
        <w:ind w:firstLineChars="200" w:firstLine="480"/>
        <w:rPr>
          <w:rFonts w:ascii="仿宋_GB2312" w:eastAsia="仿宋_GB2312"/>
        </w:rPr>
      </w:pPr>
      <w:r>
        <w:rPr>
          <w:rFonts w:ascii="仿宋_GB2312" w:eastAsia="仿宋_GB2312"/>
          <w:noProof/>
        </w:rPr>
        <w:pict w14:anchorId="19EF3F15">
          <v:group id="_x0000_s1414" editas="canvas" style="position:absolute;left:0;text-align:left;margin-left:0;margin-top:-204.05pt;width:414pt;height:218.4pt;z-index:251986944" coordorigin="2362,1690" coordsize="7200,380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15" type="#_x0000_t75" style="position:absolute;left:2362;top:1690;width:7200;height:3804" o:preferrelative="f">
              <v:fill o:detectmouseclick="t"/>
              <v:path o:extrusionok="t" o:connecttype="none"/>
              <o:lock v:ext="edit" text="t"/>
            </v:shape>
            <v:shapetype id="_x0000_t202" coordsize="21600,21600" o:spt="202" path="m,l,21600r21600,l21600,xe">
              <v:stroke joinstyle="miter"/>
              <v:path gradientshapeok="t" o:connecttype="rect"/>
            </v:shapetype>
            <v:shape id="_x0000_s1416" type="#_x0000_t202" style="position:absolute;left:4710;top:1894;width:2191;height:475">
              <v:textbox style="mso-next-textbox:#_x0000_s1416">
                <w:txbxContent>
                  <w:p w14:paraId="045D601E" w14:textId="77777777" w:rsidR="00C241AF" w:rsidRPr="001A79FF" w:rsidRDefault="00C241AF" w:rsidP="00BF6BE7">
                    <w:pPr>
                      <w:jc w:val="center"/>
                      <w:rPr>
                        <w:rFonts w:ascii="仿宋_GB2312" w:eastAsia="仿宋_GB2312"/>
                      </w:rPr>
                    </w:pPr>
                    <w:r w:rsidRPr="001A79FF">
                      <w:rPr>
                        <w:rFonts w:ascii="仿宋_GB2312" w:eastAsia="仿宋_GB2312" w:hint="eastAsia"/>
                        <w:sz w:val="18"/>
                        <w:szCs w:val="18"/>
                      </w:rPr>
                      <w:t>总公司传染病防控小组</w:t>
                    </w:r>
                  </w:p>
                </w:txbxContent>
              </v:textbox>
            </v:shape>
            <v:line id="_x0000_s1417" style="position:absolute" from="5805,2369" to="5805,2641">
              <v:stroke endarrow="block"/>
            </v:line>
            <v:shape id="_x0000_s1418" type="#_x0000_t202" style="position:absolute;left:4866;top:2641;width:1879;height:408">
              <v:textbox style="mso-next-textbox:#_x0000_s1418">
                <w:txbxContent>
                  <w:p w14:paraId="78533CEF" w14:textId="77777777" w:rsidR="00C241AF" w:rsidRPr="001A79FF" w:rsidRDefault="00C241AF" w:rsidP="00BF6BE7">
                    <w:pPr>
                      <w:jc w:val="center"/>
                      <w:rPr>
                        <w:rFonts w:ascii="仿宋_GB2312" w:eastAsia="仿宋_GB2312"/>
                      </w:rPr>
                    </w:pPr>
                    <w:r w:rsidRPr="001A79FF">
                      <w:rPr>
                        <w:rFonts w:ascii="仿宋_GB2312" w:eastAsia="仿宋_GB2312" w:hint="eastAsia"/>
                        <w:sz w:val="18"/>
                        <w:szCs w:val="18"/>
                      </w:rPr>
                      <w:t>项目负责人（经理）</w:t>
                    </w:r>
                  </w:p>
                </w:txbxContent>
              </v:textbox>
            </v:shape>
            <v:line id="_x0000_s1419" style="position:absolute" from="5805,3049" to="5805,3456"/>
            <v:line id="_x0000_s1420" style="position:absolute" from="3458,3320" to="8310,3321"/>
            <v:line id="_x0000_s1421" style="position:absolute" from="5805,3320" to="5805,3728">
              <v:stroke endarrow="block"/>
            </v:line>
            <v:line id="_x0000_s1422" style="position:absolute" from="3458,3320" to="3459,3728">
              <v:stroke endarrow="block"/>
            </v:line>
            <v:line id="_x0000_s1423" style="position:absolute" from="8310,3320" to="8312,3729">
              <v:stroke endarrow="block"/>
            </v:line>
            <v:shape id="_x0000_s1424" type="#_x0000_t202" style="position:absolute;left:2675;top:3728;width:1565;height:408">
              <v:textbox style="mso-next-textbox:#_x0000_s1424">
                <w:txbxContent>
                  <w:p w14:paraId="6CCBF7F9" w14:textId="77777777" w:rsidR="00C241AF" w:rsidRPr="001A79FF" w:rsidRDefault="00C241AF" w:rsidP="00BF6BE7">
                    <w:pPr>
                      <w:ind w:firstLineChars="100" w:firstLine="180"/>
                      <w:rPr>
                        <w:rFonts w:ascii="仿宋_GB2312" w:eastAsia="仿宋_GB2312"/>
                        <w:sz w:val="18"/>
                        <w:szCs w:val="18"/>
                      </w:rPr>
                    </w:pPr>
                    <w:r w:rsidRPr="001A79FF">
                      <w:rPr>
                        <w:rFonts w:ascii="仿宋_GB2312" w:eastAsia="仿宋_GB2312" w:hint="eastAsia"/>
                        <w:sz w:val="18"/>
                        <w:szCs w:val="18"/>
                      </w:rPr>
                      <w:t>工程负责人</w:t>
                    </w:r>
                  </w:p>
                </w:txbxContent>
              </v:textbox>
            </v:shape>
            <v:shape id="_x0000_s1425" type="#_x0000_t202" style="position:absolute;left:5023;top:3728;width:1565;height:408">
              <v:textbox style="mso-next-textbox:#_x0000_s1425">
                <w:txbxContent>
                  <w:p w14:paraId="3C51E0CC" w14:textId="77777777" w:rsidR="00C241AF" w:rsidRPr="001A79FF" w:rsidRDefault="00C241AF" w:rsidP="00BF6BE7">
                    <w:pPr>
                      <w:ind w:firstLineChars="100" w:firstLine="180"/>
                      <w:rPr>
                        <w:rFonts w:ascii="仿宋_GB2312" w:eastAsia="仿宋_GB2312"/>
                        <w:sz w:val="18"/>
                        <w:szCs w:val="18"/>
                      </w:rPr>
                    </w:pPr>
                    <w:r w:rsidRPr="001A79FF">
                      <w:rPr>
                        <w:rFonts w:ascii="仿宋_GB2312" w:eastAsia="仿宋_GB2312" w:hint="eastAsia"/>
                        <w:sz w:val="18"/>
                        <w:szCs w:val="18"/>
                      </w:rPr>
                      <w:t>保安负责人</w:t>
                    </w:r>
                  </w:p>
                </w:txbxContent>
              </v:textbox>
            </v:shape>
            <v:shape id="_x0000_s1426" type="#_x0000_t202" style="position:absolute;left:7527;top:3728;width:1565;height:408">
              <v:textbox style="mso-next-textbox:#_x0000_s1426">
                <w:txbxContent>
                  <w:p w14:paraId="5B0914DF" w14:textId="77777777" w:rsidR="00C241AF" w:rsidRPr="001A79FF" w:rsidRDefault="00C241AF" w:rsidP="00BF6BE7">
                    <w:pPr>
                      <w:ind w:firstLineChars="100" w:firstLine="180"/>
                      <w:rPr>
                        <w:rFonts w:ascii="仿宋_GB2312" w:eastAsia="仿宋_GB2312"/>
                        <w:sz w:val="18"/>
                        <w:szCs w:val="18"/>
                      </w:rPr>
                    </w:pPr>
                    <w:r w:rsidRPr="001A79FF">
                      <w:rPr>
                        <w:rFonts w:ascii="仿宋_GB2312" w:eastAsia="仿宋_GB2312" w:hint="eastAsia"/>
                        <w:sz w:val="18"/>
                        <w:szCs w:val="18"/>
                      </w:rPr>
                      <w:t>清洁负责人</w:t>
                    </w:r>
                  </w:p>
                </w:txbxContent>
              </v:textbox>
            </v:shape>
            <v:line id="_x0000_s1427" style="position:absolute" from="5805,4136" to="5805,4407"/>
            <v:line id="_x0000_s1428" style="position:absolute" from="3458,4407" to="8311,4409"/>
            <v:line id="_x0000_s1429" style="position:absolute" from="8310,4136" to="8311,4407"/>
            <v:line id="_x0000_s1430" style="position:absolute" from="3458,4136" to="3459,4407"/>
            <v:line id="_x0000_s1431" style="position:absolute" from="5805,4407" to="5806,4816">
              <v:stroke endarrow="block"/>
            </v:line>
            <v:shape id="_x0000_s1432" type="#_x0000_t202" style="position:absolute;left:5023;top:4815;width:1565;height:408">
              <v:textbox style="mso-next-textbox:#_x0000_s1432">
                <w:txbxContent>
                  <w:p w14:paraId="729FC8E0" w14:textId="77777777" w:rsidR="00C241AF" w:rsidRPr="001A79FF" w:rsidRDefault="00C241AF" w:rsidP="00BF6BE7">
                    <w:pPr>
                      <w:ind w:firstLineChars="50" w:firstLine="90"/>
                      <w:rPr>
                        <w:rFonts w:ascii="仿宋_GB2312" w:eastAsia="仿宋_GB2312"/>
                      </w:rPr>
                    </w:pPr>
                    <w:r w:rsidRPr="001A79FF">
                      <w:rPr>
                        <w:rFonts w:ascii="仿宋_GB2312" w:eastAsia="仿宋_GB2312" w:hint="eastAsia"/>
                        <w:sz w:val="18"/>
                        <w:szCs w:val="18"/>
                      </w:rPr>
                      <w:t>管理处各员工</w:t>
                    </w:r>
                  </w:p>
                </w:txbxContent>
              </v:textbox>
            </v:shape>
          </v:group>
        </w:pict>
      </w:r>
      <w:r w:rsidR="00BF6BE7" w:rsidRPr="00BF6BE7">
        <w:rPr>
          <w:rFonts w:ascii="仿宋_GB2312" w:eastAsia="仿宋_GB2312" w:hint="eastAsia"/>
          <w:lang w:eastAsia="zh-CN"/>
        </w:rPr>
        <w:t>10</w:t>
      </w:r>
      <w:r w:rsidR="00380B7D">
        <w:rPr>
          <w:rFonts w:ascii="仿宋_GB2312" w:eastAsia="仿宋_GB2312" w:hint="eastAsia"/>
          <w:lang w:eastAsia="zh-CN"/>
        </w:rPr>
        <w:t>.</w:t>
      </w:r>
      <w:r w:rsidR="001250FF" w:rsidRPr="00BF6BE7">
        <w:rPr>
          <w:rFonts w:ascii="仿宋_GB2312" w:eastAsia="仿宋_GB2312" w:hint="eastAsia"/>
        </w:rPr>
        <w:t>相应联系电话</w:t>
      </w:r>
    </w:p>
    <w:p w14:paraId="7794F163" w14:textId="77777777" w:rsidR="001250FF" w:rsidRPr="001250FF" w:rsidRDefault="001250FF" w:rsidP="00BD2C3E">
      <w:pPr>
        <w:widowControl/>
        <w:spacing w:line="360" w:lineRule="auto"/>
        <w:ind w:firstLineChars="200" w:firstLine="480"/>
        <w:rPr>
          <w:rFonts w:ascii="仿宋_GB2312" w:eastAsia="仿宋_GB2312"/>
          <w:noProof/>
        </w:rPr>
      </w:pPr>
      <w:r w:rsidRPr="001250FF">
        <w:rPr>
          <w:rFonts w:ascii="仿宋_GB2312" w:eastAsia="仿宋_GB2312" w:hint="eastAsia"/>
          <w:noProof/>
        </w:rPr>
        <w:t>浦东新区传染病防控医院（控制所）：</w:t>
      </w:r>
      <w:r w:rsidR="00BF6BE7">
        <w:rPr>
          <w:rFonts w:ascii="仿宋_GB2312" w:eastAsia="仿宋_GB2312" w:hint="eastAsia"/>
          <w:noProof/>
        </w:rPr>
        <w:t>58982079</w:t>
      </w:r>
      <w:r w:rsidRPr="001250FF">
        <w:rPr>
          <w:rFonts w:ascii="仿宋_GB2312" w:eastAsia="仿宋_GB2312" w:hint="eastAsia"/>
          <w:noProof/>
        </w:rPr>
        <w:t>（24小时）</w:t>
      </w:r>
    </w:p>
    <w:p w14:paraId="27FD4E90" w14:textId="77777777" w:rsidR="001250FF" w:rsidRPr="001250FF" w:rsidRDefault="00BF6BE7" w:rsidP="00BD2C3E">
      <w:pPr>
        <w:widowControl/>
        <w:spacing w:line="360" w:lineRule="auto"/>
        <w:ind w:firstLineChars="200" w:firstLine="480"/>
        <w:rPr>
          <w:rFonts w:ascii="仿宋_GB2312" w:eastAsia="仿宋_GB2312"/>
          <w:noProof/>
        </w:rPr>
      </w:pPr>
      <w:r>
        <w:rPr>
          <w:rFonts w:ascii="仿宋_GB2312" w:eastAsia="仿宋_GB2312" w:hint="eastAsia"/>
          <w:noProof/>
        </w:rPr>
        <w:t>上海汇勤物业发展有限公司</w:t>
      </w:r>
      <w:r w:rsidR="001250FF" w:rsidRPr="001250FF">
        <w:rPr>
          <w:rFonts w:ascii="仿宋_GB2312" w:eastAsia="仿宋_GB2312" w:hint="eastAsia"/>
          <w:noProof/>
        </w:rPr>
        <w:t>：58383900（24小时）</w:t>
      </w:r>
    </w:p>
    <w:p w14:paraId="3BBBBDDC" w14:textId="77777777" w:rsidR="001A4DDB" w:rsidRDefault="001250FF" w:rsidP="00BD2C3E">
      <w:pPr>
        <w:widowControl/>
        <w:spacing w:line="360" w:lineRule="auto"/>
        <w:ind w:firstLineChars="200" w:firstLine="480"/>
        <w:rPr>
          <w:rFonts w:ascii="仿宋_GB2312" w:eastAsia="仿宋_GB2312"/>
        </w:rPr>
      </w:pPr>
      <w:r w:rsidRPr="001250FF">
        <w:rPr>
          <w:rFonts w:ascii="仿宋_GB2312" w:eastAsia="仿宋_GB2312" w:hint="eastAsia"/>
          <w:noProof/>
        </w:rPr>
        <w:t>***项目：********（24小时）</w:t>
      </w:r>
    </w:p>
    <w:p w14:paraId="2C6F68B4" w14:textId="77777777" w:rsidR="001A4DDB" w:rsidRDefault="001A4DDB">
      <w:pPr>
        <w:widowControl/>
        <w:rPr>
          <w:rFonts w:ascii="仿宋_GB2312" w:eastAsia="仿宋_GB2312"/>
        </w:rPr>
      </w:pPr>
      <w:r>
        <w:rPr>
          <w:rFonts w:ascii="仿宋_GB2312" w:eastAsia="仿宋_GB2312"/>
        </w:rPr>
        <w:br w:type="page"/>
      </w:r>
    </w:p>
    <w:p w14:paraId="49109BAE" w14:textId="77777777" w:rsidR="001250FF" w:rsidRPr="008E2C71" w:rsidRDefault="008E2C71" w:rsidP="00E26EC7">
      <w:pPr>
        <w:spacing w:line="360" w:lineRule="exact"/>
        <w:ind w:firstLineChars="200" w:firstLine="480"/>
        <w:rPr>
          <w:rFonts w:ascii="仿宋_GB2312" w:eastAsia="仿宋_GB2312"/>
          <w:lang w:eastAsia="zh-CN"/>
        </w:rPr>
      </w:pPr>
      <w:r w:rsidRPr="008E2C71">
        <w:rPr>
          <w:rFonts w:ascii="仿宋_GB2312" w:eastAsia="仿宋_GB2312" w:hint="eastAsia"/>
          <w:lang w:eastAsia="zh-CN"/>
        </w:rPr>
        <w:lastRenderedPageBreak/>
        <w:t>11</w:t>
      </w:r>
      <w:r w:rsidR="00380B7D">
        <w:rPr>
          <w:rFonts w:ascii="仿宋_GB2312" w:eastAsia="仿宋_GB2312" w:hint="eastAsia"/>
          <w:lang w:eastAsia="zh-CN"/>
        </w:rPr>
        <w:t>.</w:t>
      </w:r>
      <w:r w:rsidR="001250FF" w:rsidRPr="008E2C71">
        <w:rPr>
          <w:rFonts w:ascii="仿宋_GB2312" w:eastAsia="仿宋_GB2312" w:hint="eastAsia"/>
          <w:lang w:eastAsia="zh-CN"/>
        </w:rPr>
        <w:t>传染病防控流程</w:t>
      </w:r>
    </w:p>
    <w:p w14:paraId="1D313755" w14:textId="77777777" w:rsidR="00D7067C" w:rsidRPr="001250FF" w:rsidRDefault="00845888" w:rsidP="002352E3">
      <w:pPr>
        <w:spacing w:line="360" w:lineRule="auto"/>
        <w:rPr>
          <w:rFonts w:ascii="仿宋_GB2312" w:eastAsia="仿宋_GB2312"/>
          <w:lang w:eastAsia="zh-CN"/>
        </w:rPr>
      </w:pPr>
      <w:r>
        <w:rPr>
          <w:szCs w:val="21"/>
        </w:rPr>
      </w:r>
      <w:r>
        <w:rPr>
          <w:szCs w:val="21"/>
        </w:rPr>
        <w:pict w14:anchorId="486454FE">
          <v:group id="_x0000_s1433" editas="canvas" style="width:415.3pt;height:530.4pt;mso-position-horizontal-relative:char;mso-position-vertical-relative:line" coordorigin="2290,1690" coordsize="7930,10145">
            <o:lock v:ext="edit" aspectratio="t"/>
            <v:shape id="_x0000_s1434" type="#_x0000_t75" style="position:absolute;left:2290;top:1690;width:7930;height:10145" o:preferrelative="f">
              <v:fill o:detectmouseclick="t"/>
              <v:path o:extrusionok="t" o:connecttype="none"/>
              <o:lock v:ext="edit" text="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435" type="#_x0000_t176" style="position:absolute;left:5040;top:1690;width:2540;height:597;v-text-anchor:middle" fillcolor="#bbe0e3">
              <v:textbox style="mso-next-textbox:#_x0000_s1435" inset="2.31139mm,1.1557mm,2.31139mm,1.1557mm">
                <w:txbxContent>
                  <w:p w14:paraId="0EC481BA" w14:textId="77777777" w:rsidR="00C241AF" w:rsidRPr="003A507C" w:rsidRDefault="00C241AF" w:rsidP="001250FF">
                    <w:pPr>
                      <w:autoSpaceDE w:val="0"/>
                      <w:autoSpaceDN w:val="0"/>
                      <w:adjustRightInd w:val="0"/>
                      <w:jc w:val="center"/>
                      <w:rPr>
                        <w:rFonts w:ascii="仿宋_GB2312" w:eastAsia="仿宋_GB2312" w:hAnsi="Arial" w:cs="宋体"/>
                        <w:color w:val="000000"/>
                        <w:sz w:val="21"/>
                        <w:szCs w:val="21"/>
                        <w:lang w:val="zh-CN"/>
                      </w:rPr>
                    </w:pPr>
                    <w:r w:rsidRPr="003A507C">
                      <w:rPr>
                        <w:rFonts w:ascii="仿宋_GB2312" w:eastAsia="仿宋_GB2312" w:hAnsi="Arial" w:cs="宋体" w:hint="eastAsia"/>
                        <w:color w:val="000000"/>
                        <w:sz w:val="21"/>
                        <w:szCs w:val="21"/>
                        <w:lang w:val="zh-CN"/>
                      </w:rPr>
                      <w:t>发现疑似病例传染</w:t>
                    </w:r>
                  </w:p>
                </w:txbxContent>
              </v:textbox>
            </v:shape>
            <v:shape id="_x0000_s1436" type="#_x0000_t176" style="position:absolute;left:2290;top:4616;width:2296;height:732;v-text-anchor:middle" fillcolor="#bbe0e3">
              <v:textbox style="mso-next-textbox:#_x0000_s1436" inset="2.31139mm,1.1557mm,2.31139mm,1.1557mm">
                <w:txbxContent>
                  <w:p w14:paraId="683E5860" w14:textId="77777777" w:rsidR="00C241AF" w:rsidRPr="003A507C" w:rsidRDefault="00C241AF" w:rsidP="001250FF">
                    <w:pPr>
                      <w:autoSpaceDE w:val="0"/>
                      <w:autoSpaceDN w:val="0"/>
                      <w:adjustRightInd w:val="0"/>
                      <w:jc w:val="center"/>
                      <w:rPr>
                        <w:rFonts w:ascii="仿宋_GB2312" w:eastAsia="仿宋_GB2312" w:hAnsi="Arial" w:cs="宋体"/>
                        <w:color w:val="000000"/>
                        <w:sz w:val="21"/>
                        <w:szCs w:val="21"/>
                        <w:lang w:val="zh-CN"/>
                      </w:rPr>
                    </w:pPr>
                    <w:r w:rsidRPr="003A507C">
                      <w:rPr>
                        <w:rFonts w:ascii="仿宋_GB2312" w:eastAsia="仿宋_GB2312" w:hAnsi="Arial" w:cs="宋体" w:hint="eastAsia"/>
                        <w:color w:val="000000"/>
                        <w:sz w:val="21"/>
                        <w:szCs w:val="21"/>
                        <w:lang w:val="zh-CN"/>
                      </w:rPr>
                      <w:t>确诊</w:t>
                    </w:r>
                  </w:p>
                </w:txbxContent>
              </v:textbox>
            </v:shape>
            <v:shape id="_x0000_s1437" type="#_x0000_t176" style="position:absolute;left:4868;top:2944;width:2848;height:732;v-text-anchor:middle" fillcolor="#bbe0e3">
              <v:textbox style="mso-next-textbox:#_x0000_s1437" inset="2.31139mm,1.1557mm,2.31139mm,1.1557mm">
                <w:txbxContent>
                  <w:p w14:paraId="0A38BB9E" w14:textId="77777777" w:rsidR="00C241AF" w:rsidRPr="003A507C" w:rsidRDefault="00C241AF" w:rsidP="003A507C">
                    <w:pPr>
                      <w:autoSpaceDE w:val="0"/>
                      <w:autoSpaceDN w:val="0"/>
                      <w:adjustRightInd w:val="0"/>
                      <w:jc w:val="center"/>
                      <w:rPr>
                        <w:rFonts w:ascii="仿宋_GB2312" w:eastAsia="仿宋_GB2312" w:hAnsi="Arial" w:cs="宋体"/>
                        <w:color w:val="000000"/>
                        <w:sz w:val="18"/>
                        <w:szCs w:val="18"/>
                        <w:lang w:val="zh-CN"/>
                      </w:rPr>
                    </w:pPr>
                    <w:r w:rsidRPr="003A507C">
                      <w:rPr>
                        <w:rFonts w:ascii="仿宋_GB2312" w:eastAsia="仿宋_GB2312" w:hAnsi="Arial" w:cs="宋体" w:hint="eastAsia"/>
                        <w:color w:val="000000"/>
                        <w:sz w:val="18"/>
                        <w:szCs w:val="18"/>
                        <w:lang w:val="zh-CN"/>
                      </w:rPr>
                      <w:t>通知业主方领导、公司上级领导、所在地疾控中心：</w:t>
                    </w:r>
                    <w:r w:rsidRPr="007E7E8E">
                      <w:rPr>
                        <w:rFonts w:ascii="仿宋_GB2312" w:eastAsia="仿宋_GB2312" w:hAnsi="Arial" w:cs="宋体" w:hint="eastAsia"/>
                        <w:color w:val="000000"/>
                        <w:sz w:val="18"/>
                        <w:szCs w:val="18"/>
                        <w:lang w:val="zh-CN"/>
                      </w:rPr>
                      <w:t>58982079</w:t>
                    </w:r>
                  </w:p>
                </w:txbxContent>
              </v:textbox>
            </v:shape>
            <v:shape id="_x0000_s1438" type="#_x0000_t176" style="position:absolute;left:2290;top:5766;width:2296;height:732;v-text-anchor:middle" fillcolor="#bbe0e3">
              <v:textbox style="mso-next-textbox:#_x0000_s1438" inset="2.31139mm,1.1557mm,2.31139mm,1.1557mm">
                <w:txbxContent>
                  <w:p w14:paraId="4B1C9799" w14:textId="77777777" w:rsidR="00C241AF" w:rsidRPr="003A507C" w:rsidRDefault="00C241AF" w:rsidP="001250FF">
                    <w:pPr>
                      <w:autoSpaceDE w:val="0"/>
                      <w:autoSpaceDN w:val="0"/>
                      <w:adjustRightInd w:val="0"/>
                      <w:jc w:val="center"/>
                      <w:rPr>
                        <w:rFonts w:ascii="仿宋_GB2312" w:eastAsia="仿宋_GB2312" w:hAnsi="Arial" w:cs="宋体"/>
                        <w:color w:val="000000"/>
                        <w:sz w:val="21"/>
                        <w:szCs w:val="21"/>
                        <w:lang w:val="zh-CN"/>
                      </w:rPr>
                    </w:pPr>
                    <w:r w:rsidRPr="003A507C">
                      <w:rPr>
                        <w:rFonts w:ascii="仿宋_GB2312" w:eastAsia="仿宋_GB2312" w:hAnsi="Arial" w:cs="宋体" w:hint="eastAsia"/>
                        <w:color w:val="000000"/>
                        <w:sz w:val="21"/>
                        <w:szCs w:val="21"/>
                        <w:lang w:val="zh-CN"/>
                      </w:rPr>
                      <w:t>设置消毒隔离区</w:t>
                    </w:r>
                  </w:p>
                  <w:p w14:paraId="22F0AD10" w14:textId="77777777" w:rsidR="00C241AF" w:rsidRPr="003A507C" w:rsidRDefault="00C241AF" w:rsidP="001250FF">
                    <w:pPr>
                      <w:autoSpaceDE w:val="0"/>
                      <w:autoSpaceDN w:val="0"/>
                      <w:adjustRightInd w:val="0"/>
                      <w:jc w:val="center"/>
                      <w:rPr>
                        <w:rFonts w:ascii="仿宋_GB2312" w:eastAsia="仿宋_GB2312" w:hAnsi="Arial" w:cs="宋体"/>
                        <w:color w:val="000000"/>
                        <w:sz w:val="21"/>
                        <w:szCs w:val="21"/>
                        <w:lang w:val="zh-CN"/>
                      </w:rPr>
                    </w:pPr>
                    <w:r w:rsidRPr="003A507C">
                      <w:rPr>
                        <w:rFonts w:ascii="仿宋_GB2312" w:eastAsia="仿宋_GB2312" w:hAnsi="Arial" w:cs="宋体" w:hint="eastAsia"/>
                        <w:color w:val="000000"/>
                        <w:sz w:val="21"/>
                        <w:szCs w:val="21"/>
                        <w:lang w:val="zh-CN"/>
                      </w:rPr>
                      <w:t>疏散人员</w:t>
                    </w:r>
                  </w:p>
                  <w:p w14:paraId="062C088C" w14:textId="77777777" w:rsidR="00C241AF" w:rsidRPr="00CD0CEE" w:rsidRDefault="00C241AF" w:rsidP="001250FF">
                    <w:pPr>
                      <w:autoSpaceDE w:val="0"/>
                      <w:autoSpaceDN w:val="0"/>
                      <w:adjustRightInd w:val="0"/>
                      <w:jc w:val="center"/>
                      <w:rPr>
                        <w:rFonts w:ascii="Arial" w:hAnsi="Arial" w:cs="Arial"/>
                        <w:color w:val="000000"/>
                        <w:sz w:val="19"/>
                      </w:rPr>
                    </w:pPr>
                    <w:r w:rsidRPr="00CD0CEE">
                      <w:rPr>
                        <w:rFonts w:ascii="Arial" w:hAnsi="Arial" w:cs="宋体" w:hint="eastAsia"/>
                        <w:color w:val="000000"/>
                        <w:sz w:val="19"/>
                        <w:lang w:val="zh-CN"/>
                      </w:rPr>
                      <w:t>呼叫</w:t>
                    </w:r>
                    <w:r w:rsidRPr="00CD0CEE">
                      <w:rPr>
                        <w:rFonts w:ascii="Arial" w:hAnsi="Arial" w:cs="Arial"/>
                        <w:color w:val="000000"/>
                        <w:sz w:val="19"/>
                      </w:rPr>
                      <w:t>120</w:t>
                    </w:r>
                  </w:p>
                </w:txbxContent>
              </v:textbox>
            </v:shape>
            <v:shape id="_x0000_s1439" type="#_x0000_t176" style="position:absolute;left:2290;top:6916;width:2296;height:731;v-text-anchor:middle" fillcolor="#bbe0e3">
              <v:textbox style="mso-next-textbox:#_x0000_s1439" inset="2.31139mm,1.1557mm,2.31139mm,1.1557mm">
                <w:txbxContent>
                  <w:p w14:paraId="471D4481" w14:textId="77777777" w:rsidR="00C241AF" w:rsidRPr="003A507C" w:rsidRDefault="00C241AF" w:rsidP="001250FF">
                    <w:pPr>
                      <w:autoSpaceDE w:val="0"/>
                      <w:autoSpaceDN w:val="0"/>
                      <w:adjustRightInd w:val="0"/>
                      <w:jc w:val="center"/>
                      <w:rPr>
                        <w:rFonts w:ascii="仿宋_GB2312" w:eastAsia="仿宋_GB2312" w:hAnsi="Arial" w:cs="宋体"/>
                        <w:color w:val="000000"/>
                        <w:sz w:val="18"/>
                        <w:szCs w:val="18"/>
                        <w:lang w:val="zh-CN"/>
                      </w:rPr>
                    </w:pPr>
                    <w:r w:rsidRPr="003A507C">
                      <w:rPr>
                        <w:rFonts w:ascii="仿宋_GB2312" w:eastAsia="仿宋_GB2312" w:hAnsi="Arial" w:cs="宋体" w:hint="eastAsia"/>
                        <w:color w:val="000000"/>
                        <w:sz w:val="18"/>
                        <w:szCs w:val="18"/>
                        <w:lang w:val="zh-CN"/>
                      </w:rPr>
                      <w:t>加强公共区域消毒措施，</w:t>
                    </w:r>
                  </w:p>
                  <w:p w14:paraId="48D9D344" w14:textId="77777777" w:rsidR="00C241AF" w:rsidRPr="003A507C" w:rsidRDefault="00C241AF" w:rsidP="001250FF">
                    <w:pPr>
                      <w:autoSpaceDE w:val="0"/>
                      <w:autoSpaceDN w:val="0"/>
                      <w:adjustRightInd w:val="0"/>
                      <w:jc w:val="center"/>
                      <w:rPr>
                        <w:rFonts w:ascii="仿宋_GB2312" w:eastAsia="仿宋_GB2312" w:hAnsi="Arial" w:cs="宋体"/>
                        <w:color w:val="000000"/>
                        <w:sz w:val="18"/>
                        <w:szCs w:val="18"/>
                        <w:lang w:val="zh-CN"/>
                      </w:rPr>
                    </w:pPr>
                    <w:r w:rsidRPr="003A507C">
                      <w:rPr>
                        <w:rFonts w:ascii="仿宋_GB2312" w:eastAsia="仿宋_GB2312" w:hAnsi="Arial" w:cs="宋体" w:hint="eastAsia"/>
                        <w:color w:val="000000"/>
                        <w:sz w:val="18"/>
                        <w:szCs w:val="18"/>
                        <w:lang w:val="zh-CN"/>
                      </w:rPr>
                      <w:t>保证空气畅通</w:t>
                    </w:r>
                  </w:p>
                </w:txbxContent>
              </v:textbox>
            </v:shape>
            <v:shape id="_x0000_s1440" type="#_x0000_t176" style="position:absolute;left:2290;top:8065;width:2296;height:732;v-text-anchor:middle" fillcolor="#bbe0e3">
              <v:textbox style="mso-next-textbox:#_x0000_s1440" inset="2.31139mm,1.1557mm,2.31139mm,1.1557mm">
                <w:txbxContent>
                  <w:p w14:paraId="50E93ABA" w14:textId="77777777" w:rsidR="00C241AF" w:rsidRPr="003A507C" w:rsidRDefault="00C241AF" w:rsidP="001250FF">
                    <w:pPr>
                      <w:autoSpaceDE w:val="0"/>
                      <w:autoSpaceDN w:val="0"/>
                      <w:adjustRightInd w:val="0"/>
                      <w:jc w:val="center"/>
                      <w:rPr>
                        <w:rFonts w:ascii="仿宋_GB2312" w:eastAsia="仿宋_GB2312" w:hAnsi="Arial" w:cs="宋体"/>
                        <w:color w:val="000000"/>
                        <w:sz w:val="18"/>
                        <w:szCs w:val="18"/>
                        <w:lang w:val="zh-CN"/>
                      </w:rPr>
                    </w:pPr>
                    <w:r w:rsidRPr="003A507C">
                      <w:rPr>
                        <w:rFonts w:ascii="仿宋_GB2312" w:eastAsia="仿宋_GB2312" w:hAnsi="Arial" w:cs="宋体" w:hint="eastAsia"/>
                        <w:color w:val="000000"/>
                        <w:sz w:val="18"/>
                        <w:szCs w:val="18"/>
                        <w:lang w:val="zh-CN"/>
                      </w:rPr>
                      <w:t>与疾控中心保持联络，</w:t>
                    </w:r>
                  </w:p>
                  <w:p w14:paraId="1E7EBF59" w14:textId="77777777" w:rsidR="00C241AF" w:rsidRPr="003A507C" w:rsidRDefault="00C241AF" w:rsidP="001250FF">
                    <w:pPr>
                      <w:autoSpaceDE w:val="0"/>
                      <w:autoSpaceDN w:val="0"/>
                      <w:adjustRightInd w:val="0"/>
                      <w:jc w:val="center"/>
                      <w:rPr>
                        <w:rFonts w:ascii="仿宋_GB2312" w:eastAsia="仿宋_GB2312" w:hAnsi="Arial" w:cs="宋体"/>
                        <w:color w:val="000000"/>
                        <w:sz w:val="18"/>
                        <w:szCs w:val="18"/>
                        <w:lang w:val="zh-CN"/>
                      </w:rPr>
                    </w:pPr>
                    <w:r w:rsidRPr="003A507C">
                      <w:rPr>
                        <w:rFonts w:ascii="仿宋_GB2312" w:eastAsia="仿宋_GB2312" w:hAnsi="Arial" w:cs="宋体" w:hint="eastAsia"/>
                        <w:color w:val="000000"/>
                        <w:sz w:val="18"/>
                        <w:szCs w:val="18"/>
                        <w:lang w:val="zh-CN"/>
                      </w:rPr>
                      <w:t>确保信息的及时沟通</w:t>
                    </w:r>
                  </w:p>
                  <w:p w14:paraId="7F7F81A2" w14:textId="77777777" w:rsidR="00C241AF" w:rsidRDefault="00C241AF" w:rsidP="001250FF">
                    <w:pPr>
                      <w:autoSpaceDE w:val="0"/>
                      <w:autoSpaceDN w:val="0"/>
                      <w:adjustRightInd w:val="0"/>
                      <w:jc w:val="center"/>
                      <w:rPr>
                        <w:rFonts w:ascii="Arial" w:hAnsi="Arial" w:cs="宋体"/>
                        <w:color w:val="000000"/>
                        <w:sz w:val="19"/>
                        <w:lang w:val="zh-CN"/>
                      </w:rPr>
                    </w:pPr>
                  </w:p>
                  <w:p w14:paraId="599D2EEB" w14:textId="77777777" w:rsidR="00C241AF" w:rsidRPr="00CD0CEE" w:rsidRDefault="00C241AF" w:rsidP="001250FF">
                    <w:pPr>
                      <w:autoSpaceDE w:val="0"/>
                      <w:autoSpaceDN w:val="0"/>
                      <w:adjustRightInd w:val="0"/>
                      <w:jc w:val="center"/>
                      <w:rPr>
                        <w:rFonts w:ascii="Arial" w:hAnsi="Arial" w:cs="宋体"/>
                        <w:color w:val="000000"/>
                        <w:sz w:val="19"/>
                        <w:lang w:val="zh-CN"/>
                      </w:rPr>
                    </w:pPr>
                  </w:p>
                </w:txbxContent>
              </v:textbox>
            </v:shape>
            <v:shape id="_x0000_s1441" type="#_x0000_t176" style="position:absolute;left:2290;top:9215;width:2296;height:732;v-text-anchor:middle" fillcolor="#bbe0e3">
              <v:textbox style="mso-next-textbox:#_x0000_s1441" inset="2.31139mm,1.1557mm,2.31139mm,1.1557mm">
                <w:txbxContent>
                  <w:p w14:paraId="58282C03" w14:textId="77777777" w:rsidR="00C241AF" w:rsidRPr="003A507C" w:rsidRDefault="00C241AF" w:rsidP="001250FF">
                    <w:pPr>
                      <w:autoSpaceDE w:val="0"/>
                      <w:autoSpaceDN w:val="0"/>
                      <w:adjustRightInd w:val="0"/>
                      <w:jc w:val="center"/>
                      <w:rPr>
                        <w:rFonts w:ascii="仿宋_GB2312" w:eastAsia="仿宋_GB2312" w:hAnsi="Arial" w:cs="宋体"/>
                        <w:color w:val="000000"/>
                        <w:sz w:val="18"/>
                        <w:szCs w:val="18"/>
                        <w:lang w:val="zh-CN"/>
                      </w:rPr>
                    </w:pPr>
                    <w:r w:rsidRPr="003A507C">
                      <w:rPr>
                        <w:rFonts w:ascii="仿宋_GB2312" w:eastAsia="仿宋_GB2312" w:hAnsi="Arial" w:cs="宋体" w:hint="eastAsia"/>
                        <w:color w:val="000000"/>
                        <w:sz w:val="18"/>
                        <w:szCs w:val="18"/>
                        <w:lang w:val="zh-CN"/>
                      </w:rPr>
                      <w:t>警报解除、恢复</w:t>
                    </w:r>
                  </w:p>
                  <w:p w14:paraId="182D4D6D" w14:textId="77777777" w:rsidR="00C241AF" w:rsidRPr="003A507C" w:rsidRDefault="00C241AF" w:rsidP="001250FF">
                    <w:pPr>
                      <w:autoSpaceDE w:val="0"/>
                      <w:autoSpaceDN w:val="0"/>
                      <w:adjustRightInd w:val="0"/>
                      <w:jc w:val="center"/>
                      <w:rPr>
                        <w:rFonts w:ascii="仿宋_GB2312" w:eastAsia="仿宋_GB2312" w:hAnsi="Arial" w:cs="宋体"/>
                        <w:color w:val="000000"/>
                        <w:sz w:val="18"/>
                        <w:szCs w:val="18"/>
                        <w:lang w:val="zh-CN"/>
                      </w:rPr>
                    </w:pPr>
                    <w:r w:rsidRPr="003A507C">
                      <w:rPr>
                        <w:rFonts w:ascii="仿宋_GB2312" w:eastAsia="仿宋_GB2312" w:hAnsi="Arial" w:cs="宋体" w:hint="eastAsia"/>
                        <w:color w:val="000000"/>
                        <w:sz w:val="18"/>
                        <w:szCs w:val="18"/>
                        <w:lang w:val="zh-CN"/>
                      </w:rPr>
                      <w:t>正常办公秩序</w:t>
                    </w:r>
                  </w:p>
                </w:txbxContent>
              </v:textbox>
            </v:shape>
            <v:shape id="_x0000_s1442" type="#_x0000_t176" style="position:absolute;left:7924;top:4616;width:2296;height:732;v-text-anchor:middle" fillcolor="#bbe0e3">
              <v:textbox style="mso-next-textbox:#_x0000_s1442" inset="2.31139mm,1.1557mm,2.31139mm,1.1557mm">
                <w:txbxContent>
                  <w:p w14:paraId="284D572F" w14:textId="77777777" w:rsidR="00C241AF" w:rsidRPr="003A507C" w:rsidRDefault="00C241AF" w:rsidP="001250FF">
                    <w:pPr>
                      <w:autoSpaceDE w:val="0"/>
                      <w:autoSpaceDN w:val="0"/>
                      <w:adjustRightInd w:val="0"/>
                      <w:jc w:val="center"/>
                      <w:rPr>
                        <w:rFonts w:ascii="仿宋_GB2312" w:eastAsia="仿宋_GB2312" w:hAnsi="Arial" w:cs="宋体"/>
                        <w:color w:val="000000"/>
                        <w:sz w:val="21"/>
                        <w:szCs w:val="21"/>
                        <w:lang w:val="zh-CN"/>
                      </w:rPr>
                    </w:pPr>
                    <w:r w:rsidRPr="003A507C">
                      <w:rPr>
                        <w:rFonts w:ascii="仿宋_GB2312" w:eastAsia="仿宋_GB2312" w:hAnsi="Arial" w:cs="宋体" w:hint="eastAsia"/>
                        <w:color w:val="000000"/>
                        <w:sz w:val="21"/>
                        <w:szCs w:val="21"/>
                        <w:lang w:val="zh-CN"/>
                      </w:rPr>
                      <w:t>排除</w:t>
                    </w:r>
                  </w:p>
                </w:txbxContent>
              </v:textbox>
            </v:shape>
            <v:shape id="_x0000_s1443" type="#_x0000_t176" style="position:absolute;left:5212;top:10992;width:2566;height:542;v-text-anchor:middle" fillcolor="#bbe0e3">
              <v:textbox style="mso-next-textbox:#_x0000_s1443" inset="2.31139mm,1.1557mm,2.31139mm,1.1557mm">
                <w:txbxContent>
                  <w:p w14:paraId="08171525" w14:textId="77777777" w:rsidR="00C241AF" w:rsidRPr="003A507C" w:rsidRDefault="00C241AF" w:rsidP="001250FF">
                    <w:pPr>
                      <w:autoSpaceDE w:val="0"/>
                      <w:autoSpaceDN w:val="0"/>
                      <w:adjustRightInd w:val="0"/>
                      <w:jc w:val="center"/>
                      <w:rPr>
                        <w:rFonts w:ascii="仿宋_GB2312" w:eastAsia="仿宋_GB2312" w:hAnsi="Arial" w:cs="宋体"/>
                        <w:color w:val="000000"/>
                        <w:sz w:val="18"/>
                        <w:szCs w:val="18"/>
                        <w:lang w:val="zh-CN"/>
                      </w:rPr>
                    </w:pPr>
                    <w:r w:rsidRPr="003A507C">
                      <w:rPr>
                        <w:rFonts w:ascii="仿宋_GB2312" w:eastAsia="仿宋_GB2312" w:hAnsi="Arial" w:cs="宋体"/>
                        <w:color w:val="000000"/>
                        <w:sz w:val="18"/>
                        <w:szCs w:val="18"/>
                        <w:lang w:val="zh-CN"/>
                      </w:rPr>
                      <w:t>24</w:t>
                    </w:r>
                    <w:r w:rsidRPr="003A507C">
                      <w:rPr>
                        <w:rFonts w:ascii="仿宋_GB2312" w:eastAsia="仿宋_GB2312" w:hAnsi="Arial" w:cs="宋体" w:hint="eastAsia"/>
                        <w:color w:val="000000"/>
                        <w:sz w:val="18"/>
                        <w:szCs w:val="18"/>
                        <w:lang w:val="zh-CN"/>
                      </w:rPr>
                      <w:t>小时内提交详细书面报告</w:t>
                    </w:r>
                  </w:p>
                </w:txbxContent>
              </v:textbox>
            </v:shape>
            <v:shape id="_x0000_s1444" type="#_x0000_t32" style="position:absolute;left:6292;top:2287;width:18;height:657;flip:x" o:connectortype="straight">
              <v:stroke endarrow="block"/>
            </v:shape>
            <v:shape id="_x0000_s1445" type="#_x0000_t32" style="position:absolute;left:6292;top:3676;width:1;height:418" o:connectortype="straight"/>
            <v:shape id="_x0000_s1446" type="#_x0000_t32" style="position:absolute;left:3438;top:4094;width:5530;height:0" o:connectortype="straight"/>
            <v:shape id="_x0000_s1447" type="#_x0000_t32" style="position:absolute;left:3438;top:4094;width:0;height:522" o:connectortype="straight">
              <v:stroke endarrow="block"/>
            </v:shape>
            <v:shape id="_x0000_s1448" type="#_x0000_t32" style="position:absolute;left:8968;top:4094;width:0;height:522" o:connectortype="straight">
              <v:stroke endarrow="block"/>
            </v:shape>
            <v:shape id="_x0000_s1449" type="#_x0000_t32" style="position:absolute;left:3439;top:5348;width:1;height:418" o:connectortype="straight">
              <v:stroke endarrow="block"/>
            </v:shape>
            <v:shape id="_x0000_s1450" type="#_x0000_t32" style="position:absolute;left:3438;top:6498;width:0;height:418" o:connectortype="straight">
              <v:stroke endarrow="block"/>
            </v:shape>
            <v:shape id="_x0000_s1451" type="#_x0000_t32" style="position:absolute;left:3439;top:7647;width:1;height:418" o:connectortype="straight">
              <v:stroke endarrow="block"/>
            </v:shape>
            <v:shape id="_x0000_s1452" type="#_x0000_t32" style="position:absolute;left:3438;top:8797;width:0;height:418" o:connectortype="straigh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453" type="#_x0000_t34" style="position:absolute;left:4445;top:8941;width:1045;height:3057;rotation:90;flip:x" o:connectortype="elbow" adj="10790,71485,-59642">
              <v:stroke endarrow="block"/>
            </v:shape>
            <v:shape id="_x0000_s1454" type="#_x0000_t34" style="position:absolute;left:5155;top:6552;width:5121;height:2713;rotation:90" o:connectortype="elbow" adj="21618,-40708,-32180"/>
            <w10:anchorlock/>
          </v:group>
        </w:pict>
      </w:r>
    </w:p>
    <w:p w14:paraId="0424788C" w14:textId="77777777" w:rsidR="00D45B1E" w:rsidRDefault="00D45B1E">
      <w:pPr>
        <w:widowControl/>
        <w:rPr>
          <w:rFonts w:ascii="仿宋_GB2312" w:eastAsia="仿宋_GB2312"/>
          <w:b/>
          <w:lang w:eastAsia="zh-CN"/>
        </w:rPr>
      </w:pPr>
      <w:r>
        <w:rPr>
          <w:rFonts w:ascii="仿宋_GB2312" w:eastAsia="仿宋_GB2312"/>
          <w:b/>
          <w:lang w:eastAsia="zh-CN"/>
        </w:rPr>
        <w:br w:type="page"/>
      </w:r>
    </w:p>
    <w:p w14:paraId="06313CF9" w14:textId="77777777" w:rsidR="006D5DF2" w:rsidRPr="00D45B1E" w:rsidRDefault="00420766" w:rsidP="00D576AE">
      <w:pPr>
        <w:pStyle w:val="1"/>
        <w:snapToGrid w:val="0"/>
        <w:spacing w:line="440" w:lineRule="exact"/>
        <w:jc w:val="center"/>
        <w:rPr>
          <w:rFonts w:ascii="仿宋_GB2312" w:eastAsia="仿宋_GB2312"/>
          <w:sz w:val="24"/>
          <w:szCs w:val="24"/>
          <w:lang w:eastAsia="zh-CN"/>
        </w:rPr>
      </w:pPr>
      <w:bookmarkStart w:id="8" w:name="_Toc435003241"/>
      <w:r w:rsidRPr="00D45B1E">
        <w:rPr>
          <w:rFonts w:ascii="仿宋_GB2312" w:eastAsia="仿宋_GB2312" w:hint="eastAsia"/>
          <w:sz w:val="24"/>
          <w:szCs w:val="24"/>
          <w:lang w:eastAsia="zh-CN"/>
        </w:rPr>
        <w:lastRenderedPageBreak/>
        <w:t xml:space="preserve">第八节  </w:t>
      </w:r>
      <w:r w:rsidR="006D5DF2" w:rsidRPr="00D45B1E">
        <w:rPr>
          <w:rFonts w:ascii="仿宋_GB2312" w:eastAsia="仿宋_GB2312" w:hint="eastAsia"/>
          <w:sz w:val="24"/>
          <w:szCs w:val="24"/>
          <w:lang w:eastAsia="zh-CN"/>
        </w:rPr>
        <w:t>停电停水应急方案</w:t>
      </w:r>
      <w:bookmarkEnd w:id="8"/>
    </w:p>
    <w:p w14:paraId="29FCD315" w14:textId="77777777" w:rsidR="006D5DF2" w:rsidRPr="00D45B1E" w:rsidRDefault="00D45B1E"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1</w:t>
      </w:r>
      <w:r w:rsidR="00380B7D">
        <w:rPr>
          <w:rFonts w:ascii="仿宋_GB2312" w:eastAsia="仿宋_GB2312" w:hint="eastAsia"/>
          <w:lang w:eastAsia="zh-CN"/>
        </w:rPr>
        <w:t>.</w:t>
      </w:r>
      <w:r w:rsidR="006D5DF2" w:rsidRPr="00D45B1E">
        <w:rPr>
          <w:rFonts w:ascii="仿宋_GB2312" w:eastAsia="仿宋_GB2312" w:hint="eastAsia"/>
        </w:rPr>
        <w:t>停电事故</w:t>
      </w:r>
    </w:p>
    <w:p w14:paraId="633A9010" w14:textId="77777777" w:rsidR="00E26EC7" w:rsidRDefault="00D45B1E" w:rsidP="00D576AE">
      <w:pPr>
        <w:widowControl/>
        <w:snapToGrid w:val="0"/>
        <w:spacing w:line="440" w:lineRule="exact"/>
        <w:ind w:firstLineChars="200" w:firstLine="480"/>
        <w:rPr>
          <w:rFonts w:ascii="仿宋_GB2312" w:eastAsia="仿宋_GB2312"/>
          <w:lang w:eastAsia="zh-CN"/>
        </w:rPr>
      </w:pPr>
      <w:r>
        <w:rPr>
          <w:rFonts w:ascii="仿宋_GB2312" w:eastAsia="仿宋_GB2312" w:hint="eastAsia"/>
          <w:lang w:eastAsia="zh-CN"/>
        </w:rPr>
        <w:t>1.1</w:t>
      </w:r>
      <w:r w:rsidR="006D5DF2" w:rsidRPr="00D45B1E">
        <w:rPr>
          <w:rFonts w:ascii="仿宋_GB2312" w:eastAsia="仿宋_GB2312" w:hint="eastAsia"/>
        </w:rPr>
        <w:t>在接到停电通知的情况下，管理处应事先将停电线路、区域、时间、电梯使用以及安全防范要求等情况通知每个住户和商户，并在主要出入口发布停电通告；同时，工程部应做好停电前的应变工作。</w:t>
      </w:r>
    </w:p>
    <w:p w14:paraId="58B5A1EF" w14:textId="77777777" w:rsidR="00E26EC7" w:rsidRDefault="00D45B1E" w:rsidP="00D576AE">
      <w:pPr>
        <w:widowControl/>
        <w:snapToGrid w:val="0"/>
        <w:spacing w:line="440" w:lineRule="exact"/>
        <w:ind w:firstLineChars="200" w:firstLine="480"/>
        <w:rPr>
          <w:rFonts w:ascii="仿宋_GB2312" w:eastAsia="仿宋_GB2312"/>
          <w:lang w:eastAsia="zh-CN"/>
        </w:rPr>
      </w:pPr>
      <w:r>
        <w:rPr>
          <w:rFonts w:ascii="仿宋_GB2312" w:eastAsia="仿宋_GB2312" w:hint="eastAsia"/>
          <w:lang w:eastAsia="zh-CN"/>
        </w:rPr>
        <w:t>1.2</w:t>
      </w:r>
      <w:r w:rsidR="006D5DF2" w:rsidRPr="00D45B1E">
        <w:rPr>
          <w:rFonts w:ascii="仿宋_GB2312" w:eastAsia="仿宋_GB2312" w:hint="eastAsia"/>
        </w:rPr>
        <w:t>在没有接到任何通知、突然发生停电的情况下，工程部应立即确认是内部故障停电还是外部停电。若系内部故</w:t>
      </w:r>
      <w:r w:rsidR="0023153C">
        <w:rPr>
          <w:rFonts w:ascii="仿宋_GB2312" w:eastAsia="仿宋_GB2312" w:hint="eastAsia"/>
        </w:rPr>
        <w:t>障停电，应立即派人查找原因采取措施，防止故障扩大</w:t>
      </w:r>
      <w:r w:rsidR="0023153C">
        <w:rPr>
          <w:rFonts w:ascii="仿宋_GB2312" w:eastAsia="仿宋_GB2312" w:hint="eastAsia"/>
          <w:lang w:eastAsia="zh-CN"/>
        </w:rPr>
        <w:t>；</w:t>
      </w:r>
      <w:r w:rsidR="0023153C">
        <w:rPr>
          <w:rFonts w:ascii="仿宋_GB2312" w:eastAsia="仿宋_GB2312" w:hint="eastAsia"/>
        </w:rPr>
        <w:t>若系外部停电</w:t>
      </w:r>
      <w:r w:rsidR="0023153C">
        <w:rPr>
          <w:rFonts w:ascii="仿宋_GB2312" w:eastAsia="仿宋_GB2312" w:hint="eastAsia"/>
          <w:lang w:eastAsia="zh-CN"/>
        </w:rPr>
        <w:t>，</w:t>
      </w:r>
      <w:r w:rsidR="006D5DF2" w:rsidRPr="00D45B1E">
        <w:rPr>
          <w:rFonts w:ascii="仿宋_GB2312" w:eastAsia="仿宋_GB2312" w:hint="eastAsia"/>
        </w:rPr>
        <w:t>一方面要防止突然来电引发事故，</w:t>
      </w:r>
      <w:r w:rsidR="00625292">
        <w:rPr>
          <w:rFonts w:ascii="仿宋_GB2312" w:eastAsia="仿宋_GB2312" w:hint="eastAsia"/>
          <w:lang w:eastAsia="zh-CN"/>
        </w:rPr>
        <w:t>另</w:t>
      </w:r>
      <w:r w:rsidR="006D5DF2" w:rsidRPr="00D45B1E">
        <w:rPr>
          <w:rFonts w:ascii="仿宋_GB2312" w:eastAsia="仿宋_GB2312" w:hint="eastAsia"/>
        </w:rPr>
        <w:t>一方面致电电力局查询停电情况，了解何时恢复供电，并将了解的情况通知管理处。</w:t>
      </w:r>
    </w:p>
    <w:p w14:paraId="4B122BC9" w14:textId="77777777" w:rsidR="00E26EC7" w:rsidRDefault="00494BB2" w:rsidP="00D576AE">
      <w:pPr>
        <w:widowControl/>
        <w:snapToGrid w:val="0"/>
        <w:spacing w:line="440" w:lineRule="exact"/>
        <w:ind w:firstLineChars="200" w:firstLine="480"/>
        <w:rPr>
          <w:rFonts w:ascii="仿宋_GB2312" w:eastAsia="仿宋_GB2312"/>
          <w:lang w:eastAsia="zh-CN"/>
        </w:rPr>
      </w:pPr>
      <w:r>
        <w:rPr>
          <w:rFonts w:ascii="仿宋_GB2312" w:eastAsia="仿宋_GB2312" w:hint="eastAsia"/>
          <w:lang w:eastAsia="zh-CN"/>
        </w:rPr>
        <w:t>1.3</w:t>
      </w:r>
      <w:r w:rsidR="006D5DF2" w:rsidRPr="00D45B1E">
        <w:rPr>
          <w:rFonts w:ascii="仿宋_GB2312" w:eastAsia="仿宋_GB2312" w:hint="eastAsia"/>
        </w:rPr>
        <w:t>保安部立即会同工程部派人分头前往各楼检查电梯运行情况，发现电梯关人立即按照电梯困人应急预案施救。</w:t>
      </w:r>
    </w:p>
    <w:p w14:paraId="13268F52" w14:textId="77777777" w:rsidR="00E26EC7" w:rsidRDefault="00494BB2" w:rsidP="00D576AE">
      <w:pPr>
        <w:widowControl/>
        <w:snapToGrid w:val="0"/>
        <w:spacing w:line="440" w:lineRule="exact"/>
        <w:ind w:firstLineChars="200" w:firstLine="480"/>
        <w:rPr>
          <w:rFonts w:ascii="仿宋_GB2312" w:eastAsia="仿宋_GB2312"/>
          <w:lang w:eastAsia="zh-CN"/>
        </w:rPr>
      </w:pPr>
      <w:r>
        <w:rPr>
          <w:rFonts w:ascii="仿宋_GB2312" w:eastAsia="仿宋_GB2312" w:hint="eastAsia"/>
          <w:lang w:eastAsia="zh-CN"/>
        </w:rPr>
        <w:t>1.4</w:t>
      </w:r>
      <w:r w:rsidR="006D5DF2" w:rsidRPr="00D45B1E">
        <w:rPr>
          <w:rFonts w:ascii="仿宋_GB2312" w:eastAsia="仿宋_GB2312" w:hint="eastAsia"/>
        </w:rPr>
        <w:t>管理处立即将停电情况通知园区内住户和商户，并在主要出入口发布停电通告，必要时启用紧急广播系统通知住户，要求住户保持冷静，做好防范。</w:t>
      </w:r>
    </w:p>
    <w:p w14:paraId="4954F356" w14:textId="77777777" w:rsidR="00E26EC7" w:rsidRDefault="00494BB2" w:rsidP="00D576AE">
      <w:pPr>
        <w:widowControl/>
        <w:snapToGrid w:val="0"/>
        <w:spacing w:line="440" w:lineRule="exact"/>
        <w:ind w:firstLineChars="200" w:firstLine="480"/>
        <w:rPr>
          <w:rFonts w:ascii="仿宋_GB2312" w:eastAsia="仿宋_GB2312"/>
          <w:lang w:eastAsia="zh-CN"/>
        </w:rPr>
      </w:pPr>
      <w:r>
        <w:rPr>
          <w:rFonts w:ascii="仿宋_GB2312" w:eastAsia="仿宋_GB2312" w:hint="eastAsia"/>
          <w:lang w:eastAsia="zh-CN"/>
        </w:rPr>
        <w:t>1.5</w:t>
      </w:r>
      <w:r w:rsidR="006D5DF2" w:rsidRPr="00D45B1E">
        <w:rPr>
          <w:rFonts w:ascii="仿宋_GB2312" w:eastAsia="仿宋_GB2312" w:hint="eastAsia"/>
        </w:rPr>
        <w:t>若突发停电时，正值晚上</w:t>
      </w:r>
      <w:r>
        <w:rPr>
          <w:rFonts w:ascii="仿宋_GB2312" w:eastAsia="仿宋_GB2312" w:hint="eastAsia"/>
          <w:lang w:eastAsia="zh-CN"/>
        </w:rPr>
        <w:t>办公</w:t>
      </w:r>
      <w:r>
        <w:rPr>
          <w:rFonts w:ascii="仿宋_GB2312" w:eastAsia="仿宋_GB2312" w:hint="eastAsia"/>
        </w:rPr>
        <w:t>，保安部应协助维持好秩序，指导</w:t>
      </w:r>
      <w:r>
        <w:rPr>
          <w:rFonts w:ascii="仿宋_GB2312" w:eastAsia="仿宋_GB2312" w:hint="eastAsia"/>
          <w:lang w:eastAsia="zh-CN"/>
        </w:rPr>
        <w:t>客户</w:t>
      </w:r>
      <w:r>
        <w:rPr>
          <w:rFonts w:ascii="仿宋_GB2312" w:eastAsia="仿宋_GB2312" w:hint="eastAsia"/>
        </w:rPr>
        <w:t>启用应急照明灯、蜡烛等备用照明，疏散</w:t>
      </w:r>
      <w:r>
        <w:rPr>
          <w:rFonts w:ascii="仿宋_GB2312" w:eastAsia="仿宋_GB2312" w:hint="eastAsia"/>
          <w:lang w:eastAsia="zh-CN"/>
        </w:rPr>
        <w:t>人群</w:t>
      </w:r>
      <w:r w:rsidR="006D5DF2" w:rsidRPr="00D45B1E">
        <w:rPr>
          <w:rFonts w:ascii="仿宋_GB2312" w:eastAsia="仿宋_GB2312" w:hint="eastAsia"/>
        </w:rPr>
        <w:t>，并要注意防火，防止发生火灾。</w:t>
      </w:r>
    </w:p>
    <w:p w14:paraId="5B080D12" w14:textId="77777777" w:rsidR="0093226D" w:rsidRDefault="0093226D" w:rsidP="00D576AE">
      <w:pPr>
        <w:widowControl/>
        <w:snapToGrid w:val="0"/>
        <w:spacing w:line="440" w:lineRule="exact"/>
        <w:ind w:firstLineChars="200" w:firstLine="480"/>
        <w:rPr>
          <w:rFonts w:ascii="仿宋_GB2312" w:eastAsia="仿宋_GB2312"/>
          <w:lang w:eastAsia="zh-CN"/>
        </w:rPr>
      </w:pPr>
      <w:r>
        <w:rPr>
          <w:rFonts w:ascii="仿宋_GB2312" w:eastAsia="仿宋_GB2312" w:hint="eastAsia"/>
          <w:lang w:eastAsia="zh-CN"/>
        </w:rPr>
        <w:t>1.6</w:t>
      </w:r>
      <w:r w:rsidR="006D5DF2" w:rsidRPr="00D45B1E">
        <w:rPr>
          <w:rFonts w:ascii="仿宋_GB2312" w:eastAsia="仿宋_GB2312" w:hint="eastAsia"/>
        </w:rPr>
        <w:t>安排员工到园区各主要出入口、电梯厅维持秩序，保安加强保安措施，严防有人制造混乱，浑水摸鱼，必要时关闭大门。</w:t>
      </w:r>
    </w:p>
    <w:p w14:paraId="5EEA5BC8" w14:textId="77777777" w:rsidR="00E26EC7" w:rsidRDefault="0093226D" w:rsidP="00D576AE">
      <w:pPr>
        <w:widowControl/>
        <w:snapToGrid w:val="0"/>
        <w:spacing w:line="440" w:lineRule="exact"/>
        <w:ind w:firstLineChars="200" w:firstLine="480"/>
        <w:rPr>
          <w:rFonts w:ascii="仿宋_GB2312" w:eastAsia="仿宋_GB2312"/>
          <w:lang w:eastAsia="zh-CN"/>
        </w:rPr>
      </w:pPr>
      <w:r>
        <w:rPr>
          <w:rFonts w:ascii="仿宋_GB2312" w:eastAsia="仿宋_GB2312" w:hint="eastAsia"/>
          <w:lang w:eastAsia="zh-CN"/>
        </w:rPr>
        <w:t>1.7</w:t>
      </w:r>
      <w:r>
        <w:rPr>
          <w:rFonts w:ascii="仿宋_GB2312" w:eastAsia="仿宋_GB2312" w:hint="eastAsia"/>
        </w:rPr>
        <w:t>派人值守办公室、值班室，耐心</w:t>
      </w:r>
      <w:r>
        <w:rPr>
          <w:rFonts w:ascii="仿宋_GB2312" w:eastAsia="仿宋_GB2312" w:hint="eastAsia"/>
          <w:lang w:eastAsia="zh-CN"/>
        </w:rPr>
        <w:t>接待客户</w:t>
      </w:r>
      <w:r w:rsidR="003578F3">
        <w:rPr>
          <w:rFonts w:ascii="仿宋_GB2312" w:eastAsia="仿宋_GB2312" w:hint="eastAsia"/>
        </w:rPr>
        <w:t>询问，做好解释和疏导工作，防止与</w:t>
      </w:r>
      <w:r w:rsidR="003578F3">
        <w:rPr>
          <w:rFonts w:ascii="仿宋_GB2312" w:eastAsia="仿宋_GB2312" w:hint="eastAsia"/>
          <w:lang w:eastAsia="zh-CN"/>
        </w:rPr>
        <w:t>客户</w:t>
      </w:r>
      <w:r w:rsidR="006D5DF2" w:rsidRPr="00D45B1E">
        <w:rPr>
          <w:rFonts w:ascii="仿宋_GB2312" w:eastAsia="仿宋_GB2312" w:hint="eastAsia"/>
        </w:rPr>
        <w:t>发生冲突。</w:t>
      </w:r>
    </w:p>
    <w:p w14:paraId="5FCFE53D" w14:textId="77777777" w:rsidR="009F7531" w:rsidRPr="00D45B1E" w:rsidRDefault="003578F3"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1.8</w:t>
      </w:r>
      <w:r w:rsidR="006D5DF2" w:rsidRPr="00D45B1E">
        <w:rPr>
          <w:rFonts w:ascii="仿宋_GB2312" w:eastAsia="仿宋_GB2312" w:hint="eastAsia"/>
        </w:rPr>
        <w:t>详细记录停电事故始末时间、发生原因、应对措施以及造成的损失。</w:t>
      </w:r>
    </w:p>
    <w:p w14:paraId="459A5058" w14:textId="77777777" w:rsidR="00E26EC7" w:rsidRDefault="003578F3" w:rsidP="00D576AE">
      <w:pPr>
        <w:widowControl/>
        <w:snapToGrid w:val="0"/>
        <w:spacing w:line="440" w:lineRule="exact"/>
        <w:ind w:firstLineChars="200" w:firstLine="480"/>
        <w:rPr>
          <w:rFonts w:ascii="仿宋_GB2312" w:eastAsia="仿宋_GB2312"/>
          <w:lang w:eastAsia="zh-CN"/>
        </w:rPr>
      </w:pPr>
      <w:r>
        <w:rPr>
          <w:rFonts w:ascii="仿宋_GB2312" w:eastAsia="仿宋_GB2312" w:hint="eastAsia"/>
          <w:lang w:eastAsia="zh-CN"/>
        </w:rPr>
        <w:t>1.9</w:t>
      </w:r>
      <w:r w:rsidR="006D5DF2" w:rsidRPr="00D45B1E">
        <w:rPr>
          <w:rFonts w:ascii="仿宋_GB2312" w:eastAsia="仿宋_GB2312" w:hint="eastAsia"/>
        </w:rPr>
        <w:t>突发停电的预防措施：</w:t>
      </w:r>
    </w:p>
    <w:p w14:paraId="4C090B1F" w14:textId="77777777" w:rsidR="009F7531" w:rsidRPr="00D45B1E" w:rsidRDefault="003578F3"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1.9.1</w:t>
      </w:r>
      <w:r w:rsidR="006D5DF2" w:rsidRPr="00D45B1E">
        <w:rPr>
          <w:rFonts w:ascii="仿宋_GB2312" w:eastAsia="仿宋_GB2312" w:hint="eastAsia"/>
        </w:rPr>
        <w:t>工程部应经常检查应急照明和紧急广播系统，确保正常。</w:t>
      </w:r>
    </w:p>
    <w:p w14:paraId="11FC8539" w14:textId="77777777" w:rsidR="009F7531" w:rsidRPr="00D45B1E" w:rsidRDefault="003578F3"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1.9.2</w:t>
      </w:r>
      <w:r w:rsidR="006D5DF2" w:rsidRPr="00D45B1E">
        <w:rPr>
          <w:rFonts w:ascii="仿宋_GB2312" w:eastAsia="仿宋_GB2312" w:hint="eastAsia"/>
        </w:rPr>
        <w:t>管理处应提醒写字楼住户、商户备置一些应急照明灯或蜡烛，以防停电。</w:t>
      </w:r>
    </w:p>
    <w:p w14:paraId="1F8F90D5" w14:textId="77777777" w:rsidR="009F7531" w:rsidRPr="00D45B1E" w:rsidRDefault="003578F3"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1.9.3</w:t>
      </w:r>
      <w:r w:rsidR="006D5DF2" w:rsidRPr="00D45B1E">
        <w:rPr>
          <w:rFonts w:ascii="仿宋_GB2312" w:eastAsia="仿宋_GB2312" w:hint="eastAsia"/>
        </w:rPr>
        <w:t>保安部、工程部除配置巡逻、检修用的电筒外，还应配置手提式应急照明灯，并时时充电保养，保持完好。</w:t>
      </w:r>
    </w:p>
    <w:p w14:paraId="61B40CE6" w14:textId="77777777" w:rsidR="006D5DF2" w:rsidRPr="00D45B1E" w:rsidRDefault="003578F3"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2</w:t>
      </w:r>
      <w:r w:rsidR="00380B7D">
        <w:rPr>
          <w:rFonts w:ascii="仿宋_GB2312" w:eastAsia="仿宋_GB2312" w:hint="eastAsia"/>
          <w:lang w:eastAsia="zh-CN"/>
        </w:rPr>
        <w:t>.</w:t>
      </w:r>
      <w:r w:rsidR="006D5DF2" w:rsidRPr="00D45B1E">
        <w:rPr>
          <w:rFonts w:ascii="仿宋_GB2312" w:eastAsia="仿宋_GB2312" w:hint="eastAsia"/>
        </w:rPr>
        <w:t>停水事故</w:t>
      </w:r>
    </w:p>
    <w:p w14:paraId="535FC55F" w14:textId="77777777" w:rsidR="006D5DF2" w:rsidRPr="00D45B1E" w:rsidRDefault="003578F3"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2.1</w:t>
      </w:r>
      <w:r w:rsidR="006D5DF2" w:rsidRPr="00D45B1E">
        <w:rPr>
          <w:rFonts w:ascii="仿宋_GB2312" w:eastAsia="仿宋_GB2312" w:hint="eastAsia"/>
        </w:rPr>
        <w:t>物业管理处接到停水通知应第一时间报告项目处经理，将停水及恢复供水时间等情况告之物业使用人及相关方，提醒使用人及相关方提前做好蓄水准备。</w:t>
      </w:r>
    </w:p>
    <w:p w14:paraId="1C23A3FB" w14:textId="77777777" w:rsidR="006D5DF2" w:rsidRPr="00D45B1E" w:rsidRDefault="003578F3"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lastRenderedPageBreak/>
        <w:t>2.2</w:t>
      </w:r>
      <w:r w:rsidR="006D5DF2" w:rsidRPr="00D45B1E">
        <w:rPr>
          <w:rFonts w:ascii="仿宋_GB2312" w:eastAsia="仿宋_GB2312" w:hint="eastAsia"/>
        </w:rPr>
        <w:t>如果停水时间过长，现有水源无法满足需求的情况下，管理处应及时联系供水公司做好日常供水工作，物业管理办公室做好相关协助工作。</w:t>
      </w:r>
    </w:p>
    <w:p w14:paraId="1E569F30" w14:textId="77777777" w:rsidR="006D5DF2" w:rsidRPr="00D45B1E" w:rsidRDefault="00262333"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2</w:t>
      </w:r>
      <w:r w:rsidR="003578F3">
        <w:rPr>
          <w:rFonts w:ascii="仿宋_GB2312" w:eastAsia="仿宋_GB2312" w:hint="eastAsia"/>
          <w:lang w:eastAsia="zh-CN"/>
        </w:rPr>
        <w:t>.3</w:t>
      </w:r>
      <w:r w:rsidR="006D5DF2" w:rsidRPr="00D45B1E">
        <w:rPr>
          <w:rFonts w:ascii="仿宋_GB2312" w:eastAsia="仿宋_GB2312" w:hint="eastAsia"/>
        </w:rPr>
        <w:t>在突发停水情况下，发现者应第一时间拨打24小时管理处急修电话，保安值班人员应马上通知当天物业管理处值班人员。</w:t>
      </w:r>
    </w:p>
    <w:p w14:paraId="7C25C774" w14:textId="77777777" w:rsidR="006D5DF2" w:rsidRPr="00D45B1E" w:rsidRDefault="00262333"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2.4</w:t>
      </w:r>
      <w:r w:rsidR="006D5DF2" w:rsidRPr="00D45B1E">
        <w:rPr>
          <w:rFonts w:ascii="仿宋_GB2312" w:eastAsia="仿宋_GB2312" w:hint="eastAsia"/>
        </w:rPr>
        <w:t>物业管理处维修人应立即查明是何原因停水，如是自来水公司停水，拨打供水部门电话“</w:t>
      </w:r>
      <w:smartTag w:uri="urn:schemas-microsoft-com:office:smarttags" w:element="chmetcnv">
        <w:smartTagPr>
          <w:attr w:name="TCSC" w:val="0"/>
          <w:attr w:name="NumberType" w:val="1"/>
          <w:attr w:name="Negative" w:val="False"/>
          <w:attr w:name="HasSpace" w:val="False"/>
          <w:attr w:name="SourceValue" w:val="962323"/>
          <w:attr w:name="UnitName" w:val="”"/>
        </w:smartTagPr>
        <w:r w:rsidR="006D5DF2" w:rsidRPr="00D45B1E">
          <w:rPr>
            <w:rFonts w:ascii="仿宋_GB2312" w:eastAsia="仿宋_GB2312" w:hint="eastAsia"/>
          </w:rPr>
          <w:t>962323”</w:t>
        </w:r>
      </w:smartTag>
      <w:r w:rsidR="006D5DF2" w:rsidRPr="00D45B1E">
        <w:rPr>
          <w:rFonts w:ascii="仿宋_GB2312" w:eastAsia="仿宋_GB2312" w:hint="eastAsia"/>
        </w:rPr>
        <w:t>询问停水原因并向现场第一负责人汇报，项目处负责人应及时把停水原因通知使用人及相关方。</w:t>
      </w:r>
    </w:p>
    <w:p w14:paraId="5061B73C" w14:textId="77777777" w:rsidR="006D5DF2" w:rsidRPr="00D45B1E" w:rsidRDefault="00262333"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2.5</w:t>
      </w:r>
      <w:r w:rsidR="006D5DF2" w:rsidRPr="00D45B1E">
        <w:rPr>
          <w:rFonts w:ascii="仿宋_GB2312" w:eastAsia="仿宋_GB2312" w:hint="eastAsia"/>
        </w:rPr>
        <w:t>正常恢复供水后，项目处应及时通知使用及相关方已恢复供水。维修负责人应组织人员分别对公用区域进行检查。</w:t>
      </w:r>
    </w:p>
    <w:p w14:paraId="4FBF49A5" w14:textId="77777777" w:rsidR="006D5DF2" w:rsidRPr="00D45B1E" w:rsidRDefault="00262333" w:rsidP="00D576AE">
      <w:pPr>
        <w:widowControl/>
        <w:snapToGrid w:val="0"/>
        <w:spacing w:line="440" w:lineRule="exact"/>
        <w:ind w:firstLineChars="200" w:firstLine="480"/>
        <w:rPr>
          <w:rFonts w:ascii="仿宋_GB2312" w:eastAsia="仿宋_GB2312"/>
        </w:rPr>
      </w:pPr>
      <w:r>
        <w:rPr>
          <w:rFonts w:ascii="仿宋_GB2312" w:eastAsia="仿宋_GB2312" w:hint="eastAsia"/>
          <w:lang w:eastAsia="zh-CN"/>
        </w:rPr>
        <w:t>2.6</w:t>
      </w:r>
      <w:r w:rsidR="006D5DF2" w:rsidRPr="00D45B1E">
        <w:rPr>
          <w:rFonts w:ascii="仿宋_GB2312" w:eastAsia="仿宋_GB2312" w:hint="eastAsia"/>
        </w:rPr>
        <w:t>当判断为内部故障突发停水时</w:t>
      </w:r>
      <w:r>
        <w:rPr>
          <w:rFonts w:ascii="仿宋_GB2312" w:eastAsia="仿宋_GB2312" w:hint="eastAsia"/>
          <w:lang w:eastAsia="zh-CN"/>
        </w:rPr>
        <w:t>，</w:t>
      </w:r>
      <w:r w:rsidR="006D5DF2" w:rsidRPr="00D45B1E">
        <w:rPr>
          <w:rFonts w:ascii="仿宋_GB2312" w:eastAsia="仿宋_GB2312" w:hint="eastAsia"/>
        </w:rPr>
        <w:t>物业项目处维修员对停水原因应第一时间进行排查，在最短时间消除故障或者采取措施将停水事故影响降低到最小；项目维修工关闭上一级阀门，修理损坏管道；保安做好解释和隔离工作，并把预估修复的时间及停水说明通知相关使用人。</w:t>
      </w:r>
    </w:p>
    <w:p w14:paraId="78791867" w14:textId="77777777" w:rsidR="006D5DF2" w:rsidRDefault="00262333" w:rsidP="00D576AE">
      <w:pPr>
        <w:widowControl/>
        <w:snapToGrid w:val="0"/>
        <w:spacing w:line="440" w:lineRule="exact"/>
        <w:ind w:firstLineChars="200" w:firstLine="480"/>
        <w:rPr>
          <w:rFonts w:ascii="仿宋_GB2312" w:eastAsia="仿宋_GB2312"/>
          <w:lang w:eastAsia="zh-CN"/>
        </w:rPr>
      </w:pPr>
      <w:r>
        <w:rPr>
          <w:rFonts w:ascii="仿宋_GB2312" w:eastAsia="仿宋_GB2312" w:hint="eastAsia"/>
          <w:lang w:eastAsia="zh-CN"/>
        </w:rPr>
        <w:t>2.7</w:t>
      </w:r>
      <w:r w:rsidR="006D5DF2" w:rsidRPr="00D45B1E">
        <w:rPr>
          <w:rFonts w:ascii="仿宋_GB2312" w:eastAsia="仿宋_GB2312" w:hint="eastAsia"/>
        </w:rPr>
        <w:t>正常恢复供水后，项目负责人和维修人员分别对公用区域进行检查。</w:t>
      </w:r>
    </w:p>
    <w:p w14:paraId="58AA22F9" w14:textId="77777777" w:rsidR="00262333" w:rsidRDefault="00262333" w:rsidP="00D576AE">
      <w:pPr>
        <w:widowControl/>
        <w:snapToGrid w:val="0"/>
        <w:spacing w:line="440" w:lineRule="exact"/>
        <w:rPr>
          <w:rFonts w:ascii="仿宋_GB2312" w:eastAsia="仿宋_GB2312"/>
          <w:lang w:eastAsia="zh-CN"/>
        </w:rPr>
      </w:pPr>
    </w:p>
    <w:p w14:paraId="120C9888" w14:textId="77777777" w:rsidR="00262333" w:rsidRDefault="00262333" w:rsidP="00D576AE">
      <w:pPr>
        <w:widowControl/>
        <w:snapToGrid w:val="0"/>
        <w:spacing w:line="440" w:lineRule="exact"/>
        <w:rPr>
          <w:rFonts w:ascii="仿宋_GB2312" w:eastAsia="仿宋_GB2312"/>
          <w:lang w:eastAsia="zh-CN"/>
        </w:rPr>
      </w:pPr>
      <w:r>
        <w:rPr>
          <w:rFonts w:ascii="仿宋_GB2312" w:eastAsia="仿宋_GB2312"/>
          <w:lang w:eastAsia="zh-CN"/>
        </w:rPr>
        <w:br w:type="page"/>
      </w:r>
    </w:p>
    <w:p w14:paraId="0844465E" w14:textId="77777777" w:rsidR="00262333" w:rsidRDefault="00262333" w:rsidP="00262333">
      <w:pPr>
        <w:widowControl/>
        <w:rPr>
          <w:rFonts w:ascii="仿宋_GB2312" w:eastAsia="仿宋_GB2312"/>
          <w:lang w:eastAsia="zh-CN"/>
        </w:rPr>
        <w:sectPr w:rsidR="00262333">
          <w:headerReference w:type="default" r:id="rId9"/>
          <w:footerReference w:type="default" r:id="rId10"/>
          <w:pgSz w:w="11906" w:h="16838"/>
          <w:pgMar w:top="1440" w:right="1800" w:bottom="1440" w:left="1800" w:header="851" w:footer="992" w:gutter="0"/>
          <w:cols w:space="425"/>
          <w:docGrid w:type="lines" w:linePitch="312"/>
        </w:sectPr>
      </w:pPr>
    </w:p>
    <w:p w14:paraId="3E4C3706" w14:textId="77777777" w:rsidR="006D5DF2" w:rsidRDefault="00845888" w:rsidP="00A23EC7">
      <w:pPr>
        <w:widowControl/>
      </w:pPr>
      <w:r>
        <w:rPr>
          <w:rFonts w:ascii="仿宋_GB2312" w:eastAsia="仿宋_GB2312"/>
          <w:noProof/>
          <w:lang w:eastAsia="zh-CN"/>
        </w:rPr>
        <w:lastRenderedPageBreak/>
        <w:pict w14:anchorId="4C1D5CCE">
          <v:group id="_x0000_s3253" style="position:absolute;margin-left:-3.75pt;margin-top:63.35pt;width:669.75pt;height:340.55pt;z-index:252198912" coordorigin="5892,1051" coordsize="7974,4731">
            <v:shape id="_x0000_s3254" type="#_x0000_t202" style="position:absolute;left:6668;top:1051;width:775;height:657">
              <v:textbox style="mso-next-textbox:#_x0000_s3254" inset="1.89892mm,.94944mm,1.89892mm,.94944mm">
                <w:txbxContent>
                  <w:p w14:paraId="380390C2" w14:textId="77777777" w:rsidR="00C241AF" w:rsidRPr="0006276C" w:rsidRDefault="00C241AF" w:rsidP="0006276C">
                    <w:pPr>
                      <w:spacing w:line="240" w:lineRule="exact"/>
                      <w:jc w:val="center"/>
                      <w:rPr>
                        <w:rFonts w:ascii="仿宋_GB2312" w:eastAsia="仿宋_GB2312" w:hAnsi="宋体"/>
                        <w:szCs w:val="21"/>
                      </w:rPr>
                    </w:pPr>
                    <w:r w:rsidRPr="0006276C">
                      <w:rPr>
                        <w:rFonts w:ascii="仿宋_GB2312" w:eastAsia="仿宋_GB2312" w:hAnsi="宋体" w:hint="eastAsia"/>
                        <w:szCs w:val="21"/>
                      </w:rPr>
                      <w:t>提前知道</w:t>
                    </w:r>
                  </w:p>
                  <w:p w14:paraId="7BD52263" w14:textId="77777777" w:rsidR="00C241AF" w:rsidRPr="0006276C" w:rsidRDefault="00C241AF" w:rsidP="0006276C">
                    <w:pPr>
                      <w:spacing w:line="240" w:lineRule="exact"/>
                      <w:jc w:val="center"/>
                      <w:rPr>
                        <w:rFonts w:ascii="仿宋_GB2312" w:eastAsia="仿宋_GB2312" w:hAnsi="宋体"/>
                        <w:szCs w:val="21"/>
                      </w:rPr>
                    </w:pPr>
                    <w:r w:rsidRPr="0006276C">
                      <w:rPr>
                        <w:rFonts w:ascii="仿宋_GB2312" w:eastAsia="仿宋_GB2312" w:hAnsi="宋体" w:hint="eastAsia"/>
                        <w:szCs w:val="21"/>
                      </w:rPr>
                      <w:t>停水时间</w:t>
                    </w:r>
                  </w:p>
                </w:txbxContent>
              </v:textbox>
            </v:shape>
            <v:shape id="_x0000_s3255" type="#_x0000_t202" style="position:absolute;left:6668;top:3811;width:774;height:394">
              <v:textbox style="mso-next-textbox:#_x0000_s3255" inset="1.89892mm,.94944mm,1.89892mm,.94944mm">
                <w:txbxContent>
                  <w:p w14:paraId="080C974E" w14:textId="77777777" w:rsidR="00C241AF" w:rsidRPr="0006276C" w:rsidRDefault="00C241AF" w:rsidP="0006276C">
                    <w:pPr>
                      <w:spacing w:line="240" w:lineRule="exact"/>
                      <w:jc w:val="center"/>
                      <w:rPr>
                        <w:rFonts w:ascii="仿宋_GB2312" w:eastAsia="仿宋_GB2312" w:hAnsi="宋体"/>
                        <w:szCs w:val="21"/>
                      </w:rPr>
                    </w:pPr>
                    <w:r w:rsidRPr="0006276C">
                      <w:rPr>
                        <w:rFonts w:ascii="仿宋_GB2312" w:eastAsia="仿宋_GB2312" w:hAnsi="宋体" w:hint="eastAsia"/>
                        <w:szCs w:val="21"/>
                      </w:rPr>
                      <w:t>突然停水</w:t>
                    </w:r>
                  </w:p>
                </w:txbxContent>
              </v:textbox>
            </v:shape>
            <v:shape id="_x0000_s3256" type="#_x0000_t202" style="position:absolute;left:7886;top:1182;width:1549;height:395">
              <v:textbox style="mso-next-textbox:#_x0000_s3256" inset="1.89892mm,.94944mm,1.89892mm,.94944mm">
                <w:txbxContent>
                  <w:p w14:paraId="59EC0E27" w14:textId="77777777" w:rsidR="00C241AF" w:rsidRPr="0006276C" w:rsidRDefault="00C241AF" w:rsidP="0006276C">
                    <w:pPr>
                      <w:spacing w:line="240" w:lineRule="exact"/>
                      <w:jc w:val="center"/>
                      <w:rPr>
                        <w:rFonts w:ascii="仿宋_GB2312" w:eastAsia="仿宋_GB2312" w:hAnsi="宋体"/>
                        <w:szCs w:val="21"/>
                      </w:rPr>
                    </w:pPr>
                    <w:r w:rsidRPr="0006276C">
                      <w:rPr>
                        <w:rFonts w:ascii="仿宋_GB2312" w:eastAsia="仿宋_GB2312" w:hAnsi="宋体" w:hint="eastAsia"/>
                        <w:szCs w:val="21"/>
                      </w:rPr>
                      <w:t>报告项目处经理</w:t>
                    </w:r>
                  </w:p>
                </w:txbxContent>
              </v:textbox>
            </v:shape>
            <v:shape id="_x0000_s3257" type="#_x0000_t202" style="position:absolute;left:9881;top:1182;width:1070;height:395">
              <v:textbox style="mso-next-textbox:#_x0000_s3257" inset="1.89892mm,.94944mm,1.89892mm,.94944mm">
                <w:txbxContent>
                  <w:p w14:paraId="0CB106B8" w14:textId="77777777" w:rsidR="00C241AF" w:rsidRPr="0006276C" w:rsidRDefault="00C241AF" w:rsidP="0006276C">
                    <w:pPr>
                      <w:spacing w:line="240" w:lineRule="exact"/>
                      <w:jc w:val="center"/>
                      <w:rPr>
                        <w:rFonts w:ascii="仿宋_GB2312" w:eastAsia="仿宋_GB2312" w:hAnsi="宋体"/>
                        <w:szCs w:val="21"/>
                      </w:rPr>
                    </w:pPr>
                    <w:r w:rsidRPr="0006276C">
                      <w:rPr>
                        <w:rFonts w:ascii="仿宋_GB2312" w:eastAsia="仿宋_GB2312" w:hAnsi="宋体" w:hint="eastAsia"/>
                        <w:szCs w:val="21"/>
                      </w:rPr>
                      <w:t>通知相关方</w:t>
                    </w:r>
                  </w:p>
                </w:txbxContent>
              </v:textbox>
            </v:shape>
            <v:shape id="_x0000_s3258" type="#_x0000_t202" style="position:absolute;left:11320;top:1182;width:1772;height:395">
              <v:textbox style="mso-next-textbox:#_x0000_s3258" inset="1.89892mm,.94944mm,1.89892mm,.94944mm">
                <w:txbxContent>
                  <w:p w14:paraId="13A47552" w14:textId="77777777" w:rsidR="00C241AF" w:rsidRPr="0006276C" w:rsidRDefault="00C241AF" w:rsidP="0006276C">
                    <w:pPr>
                      <w:spacing w:line="240" w:lineRule="exact"/>
                      <w:jc w:val="center"/>
                      <w:rPr>
                        <w:rFonts w:ascii="仿宋_GB2312" w:eastAsia="仿宋_GB2312" w:hAnsi="宋体"/>
                        <w:szCs w:val="21"/>
                      </w:rPr>
                    </w:pPr>
                    <w:r w:rsidRPr="0006276C">
                      <w:rPr>
                        <w:rFonts w:ascii="仿宋_GB2312" w:eastAsia="仿宋_GB2312" w:hAnsi="宋体" w:hint="eastAsia"/>
                        <w:szCs w:val="21"/>
                      </w:rPr>
                      <w:t>通知相关方提前做好蓄水准备</w:t>
                    </w:r>
                  </w:p>
                </w:txbxContent>
              </v:textbox>
            </v:shape>
            <v:shape id="_x0000_s3259" type="#_x0000_t202" style="position:absolute;left:8426;top:2935;width:2751;height:394">
              <v:textbox style="mso-next-textbox:#_x0000_s3259" inset="1.89892mm,.94944mm,1.89892mm,.94944mm">
                <w:txbxContent>
                  <w:p w14:paraId="4B0E7ECE" w14:textId="77777777" w:rsidR="00C241AF" w:rsidRPr="0006276C" w:rsidRDefault="00C241AF" w:rsidP="0006276C">
                    <w:pPr>
                      <w:spacing w:line="240" w:lineRule="exact"/>
                      <w:jc w:val="center"/>
                      <w:rPr>
                        <w:rFonts w:ascii="仿宋_GB2312" w:eastAsia="仿宋_GB2312" w:hAnsi="宋体"/>
                        <w:szCs w:val="21"/>
                      </w:rPr>
                    </w:pPr>
                    <w:r w:rsidRPr="0006276C">
                      <w:rPr>
                        <w:rFonts w:ascii="仿宋_GB2312" w:eastAsia="仿宋_GB2312" w:hAnsi="宋体" w:hint="eastAsia"/>
                        <w:szCs w:val="21"/>
                      </w:rPr>
                      <w:t>拨打供水部门电话“XXX</w:t>
                    </w:r>
                    <w:r w:rsidRPr="0006276C">
                      <w:rPr>
                        <w:rFonts w:ascii="仿宋_GB2312" w:eastAsia="仿宋_GB2312" w:hAnsi="宋体"/>
                        <w:szCs w:val="21"/>
                      </w:rPr>
                      <w:t>”</w:t>
                    </w:r>
                    <w:r w:rsidRPr="0006276C">
                      <w:rPr>
                        <w:rFonts w:ascii="仿宋_GB2312" w:eastAsia="仿宋_GB2312" w:hAnsi="宋体" w:hint="eastAsia"/>
                        <w:szCs w:val="21"/>
                      </w:rPr>
                      <w:t xml:space="preserve">询问停水原因 </w:t>
                    </w:r>
                  </w:p>
                </w:txbxContent>
              </v:textbox>
            </v:shape>
            <v:shape id="_x0000_s3260" type="#_x0000_t202" style="position:absolute;left:11432;top:3154;width:1548;height:394">
              <v:textbox style="mso-next-textbox:#_x0000_s3260" inset="1.89892mm,.94944mm,1.89892mm,.94944mm">
                <w:txbxContent>
                  <w:p w14:paraId="1AF901F0" w14:textId="77777777" w:rsidR="00C241AF" w:rsidRPr="0006276C" w:rsidRDefault="00C241AF" w:rsidP="0006276C">
                    <w:pPr>
                      <w:spacing w:line="240" w:lineRule="exact"/>
                      <w:jc w:val="center"/>
                      <w:rPr>
                        <w:rFonts w:ascii="仿宋_GB2312" w:eastAsia="仿宋_GB2312" w:hAnsi="宋体"/>
                        <w:szCs w:val="21"/>
                      </w:rPr>
                    </w:pPr>
                    <w:r w:rsidRPr="0006276C">
                      <w:rPr>
                        <w:rFonts w:ascii="仿宋_GB2312" w:eastAsia="仿宋_GB2312" w:hAnsi="宋体" w:hint="eastAsia"/>
                        <w:szCs w:val="21"/>
                      </w:rPr>
                      <w:t>通知相关方节约用水</w:t>
                    </w:r>
                  </w:p>
                </w:txbxContent>
              </v:textbox>
            </v:shape>
            <v:shape id="_x0000_s3261" type="#_x0000_t202" style="position:absolute;left:13536;top:2103;width:330;height:2365">
              <v:textbox style="layout-flow:vertical-ideographic;mso-next-textbox:#_x0000_s3261" inset="1.89892mm,.94944mm,1.89892mm,.94944mm">
                <w:txbxContent>
                  <w:p w14:paraId="76632108" w14:textId="77777777" w:rsidR="00C241AF" w:rsidRPr="0006276C" w:rsidRDefault="00C241AF" w:rsidP="0006276C">
                    <w:pPr>
                      <w:spacing w:line="240" w:lineRule="exact"/>
                      <w:jc w:val="center"/>
                      <w:rPr>
                        <w:rFonts w:ascii="仿宋_GB2312" w:eastAsia="仿宋_GB2312" w:hAnsi="宋体"/>
                        <w:szCs w:val="21"/>
                      </w:rPr>
                    </w:pPr>
                    <w:r w:rsidRPr="0006276C">
                      <w:rPr>
                        <w:rFonts w:ascii="仿宋_GB2312" w:eastAsia="仿宋_GB2312" w:hAnsi="宋体" w:hint="eastAsia"/>
                        <w:szCs w:val="21"/>
                      </w:rPr>
                      <w:t>通知相关方恢复供水</w:t>
                    </w:r>
                  </w:p>
                </w:txbxContent>
              </v:textbox>
            </v:shape>
            <v:shape id="_x0000_s3262" type="#_x0000_t202" style="position:absolute;left:8426;top:3285;width:2751;height:394">
              <v:textbox style="mso-next-textbox:#_x0000_s3262" inset="1.89892mm,.94944mm,1.89892mm,.94944mm">
                <w:txbxContent>
                  <w:p w14:paraId="4BD2815E" w14:textId="77777777" w:rsidR="00C241AF" w:rsidRPr="0006276C" w:rsidRDefault="00C241AF" w:rsidP="0006276C">
                    <w:pPr>
                      <w:spacing w:line="240" w:lineRule="exact"/>
                      <w:jc w:val="center"/>
                      <w:rPr>
                        <w:rFonts w:ascii="仿宋_GB2312" w:eastAsia="仿宋_GB2312" w:hAnsi="宋体"/>
                        <w:szCs w:val="21"/>
                      </w:rPr>
                    </w:pPr>
                    <w:r w:rsidRPr="0006276C">
                      <w:rPr>
                        <w:rFonts w:ascii="仿宋_GB2312" w:eastAsia="仿宋_GB2312" w:hAnsi="宋体" w:hint="eastAsia"/>
                        <w:szCs w:val="21"/>
                      </w:rPr>
                      <w:t xml:space="preserve">向现场第一负责人汇报 </w:t>
                    </w:r>
                  </w:p>
                </w:txbxContent>
              </v:textbox>
            </v:shape>
            <v:shape id="_x0000_s3263" type="#_x0000_t202" style="position:absolute;left:8551;top:4205;width:3252;height:394">
              <v:textbox style="mso-next-textbox:#_x0000_s3263" inset="1.89892mm,.94944mm,1.89892mm,.94944mm">
                <w:txbxContent>
                  <w:p w14:paraId="25F0E0F4" w14:textId="77777777" w:rsidR="00C241AF" w:rsidRPr="0006276C" w:rsidRDefault="00C241AF" w:rsidP="0006276C">
                    <w:pPr>
                      <w:spacing w:line="240" w:lineRule="exact"/>
                      <w:jc w:val="center"/>
                      <w:rPr>
                        <w:rFonts w:ascii="仿宋_GB2312" w:eastAsia="仿宋_GB2312" w:hAnsi="宋体"/>
                        <w:szCs w:val="21"/>
                      </w:rPr>
                    </w:pPr>
                    <w:r w:rsidRPr="0006276C">
                      <w:rPr>
                        <w:rFonts w:ascii="仿宋_GB2312" w:eastAsia="仿宋_GB2312" w:hAnsi="宋体" w:hint="eastAsia"/>
                        <w:szCs w:val="21"/>
                      </w:rPr>
                      <w:t>设备维修工关闭上一级阀门，修理损坏管道</w:t>
                    </w:r>
                  </w:p>
                </w:txbxContent>
              </v:textbox>
            </v:shape>
            <v:shape id="_x0000_s3264" type="#_x0000_t202" style="position:absolute;left:8551;top:4599;width:3252;height:395">
              <v:textbox style="mso-next-textbox:#_x0000_s3264" inset="1.89892mm,.94944mm,1.89892mm,.94944mm">
                <w:txbxContent>
                  <w:p w14:paraId="0CA5B807" w14:textId="77777777" w:rsidR="00C241AF" w:rsidRPr="0006276C" w:rsidRDefault="00C241AF" w:rsidP="0006276C">
                    <w:pPr>
                      <w:spacing w:line="240" w:lineRule="exact"/>
                      <w:jc w:val="center"/>
                      <w:rPr>
                        <w:rFonts w:ascii="仿宋_GB2312" w:eastAsia="仿宋_GB2312" w:hAnsi="宋体"/>
                        <w:szCs w:val="21"/>
                      </w:rPr>
                    </w:pPr>
                    <w:r w:rsidRPr="0006276C">
                      <w:rPr>
                        <w:rFonts w:ascii="仿宋_GB2312" w:eastAsia="仿宋_GB2312" w:hAnsi="宋体" w:hint="eastAsia"/>
                        <w:szCs w:val="21"/>
                      </w:rPr>
                      <w:t>该楼栋保洁员巡视检查时，拧紧取水点龙头</w:t>
                    </w:r>
                  </w:p>
                </w:txbxContent>
              </v:textbox>
            </v:shape>
            <v:shape id="_x0000_s3265" type="#_x0000_t202" style="position:absolute;left:8551;top:4994;width:3252;height:393">
              <v:textbox style="mso-next-textbox:#_x0000_s3265" inset="1.89892mm,.94944mm,1.89892mm,.94944mm">
                <w:txbxContent>
                  <w:p w14:paraId="0BC643DC" w14:textId="77777777" w:rsidR="00C241AF" w:rsidRPr="0006276C" w:rsidRDefault="00C241AF" w:rsidP="0006276C">
                    <w:pPr>
                      <w:spacing w:line="240" w:lineRule="exact"/>
                      <w:jc w:val="center"/>
                      <w:rPr>
                        <w:rFonts w:ascii="仿宋_GB2312" w:eastAsia="仿宋_GB2312" w:hAnsi="宋体"/>
                        <w:szCs w:val="21"/>
                      </w:rPr>
                    </w:pPr>
                    <w:r w:rsidRPr="0006276C">
                      <w:rPr>
                        <w:rFonts w:ascii="仿宋_GB2312" w:eastAsia="仿宋_GB2312" w:hAnsi="宋体" w:hint="eastAsia"/>
                        <w:szCs w:val="21"/>
                      </w:rPr>
                      <w:t>巡逻保安做好解释和隔离工作</w:t>
                    </w:r>
                  </w:p>
                </w:txbxContent>
              </v:textbox>
            </v:shape>
            <v:shape id="_x0000_s3266" type="#_x0000_t202" style="position:absolute;left:8551;top:5387;width:3252;height:395">
              <v:textbox style="mso-next-textbox:#_x0000_s3266" inset="1.89892mm,.94944mm,1.89892mm,.94944mm">
                <w:txbxContent>
                  <w:p w14:paraId="5BA746B4" w14:textId="77777777" w:rsidR="00C241AF" w:rsidRPr="0006276C" w:rsidRDefault="00C241AF" w:rsidP="0006276C">
                    <w:pPr>
                      <w:spacing w:line="240" w:lineRule="exact"/>
                      <w:jc w:val="center"/>
                      <w:rPr>
                        <w:rFonts w:ascii="仿宋_GB2312" w:eastAsia="仿宋_GB2312" w:hAnsi="宋体"/>
                        <w:szCs w:val="21"/>
                      </w:rPr>
                    </w:pPr>
                    <w:r w:rsidRPr="0006276C">
                      <w:rPr>
                        <w:rFonts w:ascii="仿宋_GB2312" w:eastAsia="仿宋_GB2312" w:hAnsi="宋体" w:hint="eastAsia"/>
                        <w:szCs w:val="21"/>
                      </w:rPr>
                      <w:t>向现场第一负责人报告，修复管道后通知相关方</w:t>
                    </w:r>
                  </w:p>
                </w:txbxContent>
              </v:textbox>
            </v:shape>
            <v:shape id="_x0000_s3267" type="#_x0000_t202" style="position:absolute;left:7554;top:2365;width:886;height:657" stroked="f">
              <v:textbox style="mso-next-textbox:#_x0000_s3267" inset="1.89892mm,.94944mm,1.89892mm,.94944mm">
                <w:txbxContent>
                  <w:p w14:paraId="106D6B69" w14:textId="77777777" w:rsidR="00C241AF" w:rsidRPr="0006276C" w:rsidRDefault="00C241AF" w:rsidP="0006276C">
                    <w:pPr>
                      <w:spacing w:line="240" w:lineRule="exact"/>
                      <w:jc w:val="center"/>
                      <w:rPr>
                        <w:rFonts w:ascii="仿宋_GB2312" w:eastAsia="仿宋_GB2312" w:hAnsi="宋体"/>
                        <w:szCs w:val="21"/>
                      </w:rPr>
                    </w:pPr>
                    <w:r w:rsidRPr="0006276C">
                      <w:rPr>
                        <w:rFonts w:ascii="仿宋_GB2312" w:eastAsia="仿宋_GB2312" w:hAnsi="宋体" w:hint="eastAsia"/>
                        <w:szCs w:val="21"/>
                      </w:rPr>
                      <w:t>自来水公司</w:t>
                    </w:r>
                  </w:p>
                  <w:p w14:paraId="50BE5DAE" w14:textId="77777777" w:rsidR="00C241AF" w:rsidRPr="0006276C" w:rsidRDefault="00C241AF" w:rsidP="0006276C">
                    <w:pPr>
                      <w:spacing w:line="240" w:lineRule="exact"/>
                      <w:jc w:val="center"/>
                      <w:rPr>
                        <w:rFonts w:ascii="仿宋_GB2312" w:eastAsia="仿宋_GB2312" w:hAnsi="宋体"/>
                        <w:szCs w:val="21"/>
                      </w:rPr>
                    </w:pPr>
                    <w:r w:rsidRPr="0006276C">
                      <w:rPr>
                        <w:rFonts w:ascii="仿宋_GB2312" w:eastAsia="仿宋_GB2312" w:hAnsi="宋体" w:hint="eastAsia"/>
                        <w:szCs w:val="21"/>
                      </w:rPr>
                      <w:t>停止供水</w:t>
                    </w:r>
                  </w:p>
                </w:txbxContent>
              </v:textbox>
            </v:shape>
            <v:shape id="_x0000_s3268" type="#_x0000_t202" style="position:absolute;left:7634;top:4205;width:806;height:657" stroked="f">
              <v:textbox style="mso-next-textbox:#_x0000_s3268" inset="1.89892mm,.94944mm,1.89892mm,.94944mm">
                <w:txbxContent>
                  <w:p w14:paraId="1435CEBD" w14:textId="77777777" w:rsidR="00C241AF" w:rsidRPr="00D1737D" w:rsidRDefault="00C241AF" w:rsidP="0006276C">
                    <w:pPr>
                      <w:spacing w:line="240" w:lineRule="exact"/>
                      <w:jc w:val="center"/>
                      <w:rPr>
                        <w:rFonts w:ascii="仿宋_GB2312" w:eastAsia="仿宋_GB2312" w:hAnsi="宋体"/>
                        <w:szCs w:val="21"/>
                      </w:rPr>
                    </w:pPr>
                    <w:r w:rsidRPr="00D1737D">
                      <w:rPr>
                        <w:rFonts w:ascii="仿宋_GB2312" w:eastAsia="仿宋_GB2312" w:hAnsi="宋体" w:hint="eastAsia"/>
                        <w:szCs w:val="21"/>
                      </w:rPr>
                      <w:t>辖区内管道</w:t>
                    </w:r>
                  </w:p>
                  <w:p w14:paraId="6F48F576" w14:textId="77777777" w:rsidR="00C241AF" w:rsidRPr="00D1737D" w:rsidRDefault="00C241AF" w:rsidP="0006276C">
                    <w:pPr>
                      <w:spacing w:line="240" w:lineRule="exact"/>
                      <w:jc w:val="center"/>
                      <w:rPr>
                        <w:rFonts w:ascii="仿宋_GB2312" w:eastAsia="仿宋_GB2312" w:hAnsi="宋体"/>
                        <w:szCs w:val="21"/>
                      </w:rPr>
                    </w:pPr>
                    <w:r w:rsidRPr="00D1737D">
                      <w:rPr>
                        <w:rFonts w:ascii="仿宋_GB2312" w:eastAsia="仿宋_GB2312" w:hAnsi="宋体" w:hint="eastAsia"/>
                        <w:szCs w:val="21"/>
                      </w:rPr>
                      <w:t>检修停水</w:t>
                    </w:r>
                  </w:p>
                </w:txbxContent>
              </v:textbox>
            </v:shape>
            <v:line id="_x0000_s3269" style="position:absolute;flip:x" from="6336,1314" to="6337,4073"/>
            <v:line id="_x0000_s3270" style="position:absolute" from="5892,2760" to="6336,2761">
              <v:stroke endarrow="block"/>
            </v:line>
            <v:line id="_x0000_s3271" style="position:absolute" from="6336,4073" to="6668,4074">
              <v:stroke endarrow="block"/>
            </v:line>
            <v:line id="_x0000_s3272" style="position:absolute" from="6336,1314" to="6668,1315">
              <v:stroke endarrow="block"/>
            </v:line>
            <v:line id="_x0000_s3273" style="position:absolute" from="7443,1314" to="7886,1315">
              <v:stroke endarrow="block"/>
            </v:line>
            <v:line id="_x0000_s3274" style="position:absolute" from="9437,1314" to="9881,1315">
              <v:stroke endarrow="block"/>
            </v:line>
            <v:line id="_x0000_s3275" style="position:absolute" from="10988,1314" to="11320,1316">
              <v:stroke endarrow="block"/>
            </v:line>
            <v:line id="_x0000_s3276" style="position:absolute" from="7554,3022" to="7555,4994"/>
            <v:line id="_x0000_s3277" style="position:absolute" from="7554,3022" to="8426,3044">
              <v:stroke endarrow="block"/>
            </v:line>
            <v:line id="_x0000_s3278" style="position:absolute" from="7554,4994" to="8440,4995">
              <v:stroke endarrow="block"/>
            </v:line>
            <v:line id="_x0000_s3279" style="position:absolute" from="7443,4073" to="7554,4074"/>
            <v:line id="_x0000_s3280" style="position:absolute" from="10988,3285" to="11432,3286">
              <v:stroke endarrow="block"/>
            </v:line>
            <v:line id="_x0000_s3281" style="position:absolute" from="13203,1314" to="13204,4994"/>
            <v:line id="_x0000_s3282" style="position:absolute" from="12982,3285" to="13203,3286">
              <v:stroke endarrow="block"/>
            </v:line>
            <v:line id="_x0000_s3283" style="position:absolute" from="11653,4994" to="13203,4995">
              <v:stroke endarrow="block"/>
            </v:line>
            <v:line id="_x0000_s3284" style="position:absolute" from="13092,1314" to="13203,1315">
              <v:stroke endarrow="block"/>
            </v:line>
            <v:line id="_x0000_s3285" style="position:absolute" from="13203,3285" to="13536,3286">
              <v:stroke endarrow="block"/>
            </v:line>
          </v:group>
        </w:pict>
      </w:r>
      <w:r w:rsidR="00850406">
        <w:rPr>
          <w:rFonts w:ascii="仿宋_GB2312" w:eastAsia="仿宋_GB2312" w:hAnsi="宋体" w:cs="宋体" w:hint="eastAsia"/>
          <w:color w:val="000000"/>
          <w:kern w:val="0"/>
        </w:rPr>
        <w:t>突发停</w:t>
      </w:r>
      <w:r w:rsidR="00850406">
        <w:rPr>
          <w:rFonts w:ascii="仿宋_GB2312" w:eastAsia="仿宋_GB2312" w:hAnsi="宋体" w:cs="宋体" w:hint="eastAsia"/>
          <w:color w:val="000000"/>
          <w:kern w:val="0"/>
          <w:lang w:eastAsia="zh-CN"/>
        </w:rPr>
        <w:t>水、停电</w:t>
      </w:r>
      <w:r w:rsidR="00D1737D" w:rsidRPr="00127AAF">
        <w:rPr>
          <w:rFonts w:ascii="仿宋_GB2312" w:eastAsia="仿宋_GB2312" w:hAnsi="宋体" w:cs="宋体" w:hint="eastAsia"/>
          <w:color w:val="000000"/>
          <w:kern w:val="0"/>
        </w:rPr>
        <w:t>事件的应急处理流程图见下图</w:t>
      </w:r>
      <w:r>
        <w:rPr>
          <w:rFonts w:ascii="仿宋_GB2312" w:eastAsia="仿宋_GB2312"/>
          <w:noProof/>
          <w:lang w:eastAsia="zh-CN"/>
        </w:rPr>
        <w:pict w14:anchorId="1D7E1E15">
          <v:shape id="_x0000_s3219" type="#_x0000_t202" style="position:absolute;margin-left:-32.9pt;margin-top:166.55pt;width:29.15pt;height:52.5pt;z-index:252197888;mso-position-horizontal-relative:text;mso-position-vertical-relative:text">
            <v:textbox style="layout-flow:vertical-ideographic;mso-next-textbox:#_x0000_s3219" inset="1.89892mm,.94944mm,1.89892mm,.94944mm">
              <w:txbxContent>
                <w:p w14:paraId="06A40A67" w14:textId="77777777" w:rsidR="00C241AF" w:rsidRPr="00582B52" w:rsidRDefault="00C241AF" w:rsidP="0006276C">
                  <w:pPr>
                    <w:spacing w:line="240" w:lineRule="exact"/>
                    <w:jc w:val="center"/>
                    <w:rPr>
                      <w:rFonts w:ascii="仿宋_GB2312" w:eastAsia="仿宋_GB2312" w:hAnsi="宋体"/>
                      <w:sz w:val="21"/>
                      <w:szCs w:val="21"/>
                    </w:rPr>
                  </w:pPr>
                  <w:r w:rsidRPr="00582B52">
                    <w:rPr>
                      <w:rFonts w:ascii="仿宋_GB2312" w:eastAsia="仿宋_GB2312" w:hAnsi="宋体" w:hint="eastAsia"/>
                      <w:sz w:val="21"/>
                      <w:szCs w:val="21"/>
                    </w:rPr>
                    <w:t>停 水</w:t>
                  </w:r>
                </w:p>
              </w:txbxContent>
            </v:textbox>
          </v:shape>
        </w:pict>
      </w:r>
      <w:r w:rsidR="00262333">
        <w:rPr>
          <w:rFonts w:ascii="仿宋_GB2312" w:eastAsia="仿宋_GB2312"/>
          <w:lang w:eastAsia="zh-CN"/>
        </w:rPr>
        <w:br w:type="page"/>
      </w:r>
      <w:r>
        <w:rPr>
          <w:rFonts w:ascii="宋体" w:hAnsi="宋体"/>
          <w:noProof/>
        </w:rPr>
        <w:lastRenderedPageBreak/>
        <w:pict w14:anchorId="0A54DDE7">
          <v:shape id="_x0000_s1556" type="#_x0000_t202" style="position:absolute;margin-left:-9pt;margin-top:97pt;width:27.35pt;height:46.8pt;z-index:251990016">
            <v:textbox style="layout-flow:vertical-ideographic;mso-next-textbox:#_x0000_s1556">
              <w:txbxContent>
                <w:p w14:paraId="699E76FE" w14:textId="77777777" w:rsidR="00C241AF" w:rsidRPr="00D27F9E" w:rsidRDefault="00C241AF" w:rsidP="006D5DF2">
                  <w:pPr>
                    <w:spacing w:line="240" w:lineRule="exact"/>
                    <w:jc w:val="center"/>
                    <w:rPr>
                      <w:rFonts w:ascii="仿宋_GB2312" w:eastAsia="仿宋_GB2312"/>
                      <w:b/>
                      <w:sz w:val="21"/>
                      <w:szCs w:val="21"/>
                    </w:rPr>
                  </w:pPr>
                  <w:r w:rsidRPr="00D27F9E">
                    <w:rPr>
                      <w:rFonts w:ascii="仿宋_GB2312" w:eastAsia="仿宋_GB2312" w:hAnsi="宋体" w:hint="eastAsia"/>
                      <w:sz w:val="21"/>
                      <w:szCs w:val="21"/>
                    </w:rPr>
                    <w:t>停 电</w:t>
                  </w:r>
                </w:p>
              </w:txbxContent>
            </v:textbox>
          </v:shape>
        </w:pict>
      </w:r>
      <w:r>
        <w:rPr>
          <w:rFonts w:ascii="宋体" w:hAnsi="宋体"/>
        </w:rPr>
      </w:r>
      <w:r>
        <w:rPr>
          <w:rFonts w:ascii="宋体" w:hAnsi="宋体"/>
        </w:rPr>
        <w:pict w14:anchorId="2AA68923">
          <v:group id="_x0000_s1493" editas="canvas" style="width:666pt;height:390pt;mso-position-horizontal-relative:char;mso-position-vertical-relative:line" coordorigin="3755,2248" coordsize="9742,5702">
            <o:lock v:ext="edit" aspectratio="t"/>
            <v:shape id="_x0000_s1494" type="#_x0000_t75" style="position:absolute;left:3755;top:2248;width:9742;height:5702" o:preferrelative="f">
              <v:fill o:detectmouseclick="t"/>
              <v:path o:extrusionok="t" o:connecttype="none"/>
              <o:lock v:ext="edit" text="t"/>
            </v:shape>
            <v:shape id="_x0000_s1495" type="#_x0000_t202" style="position:absolute;left:4602;top:2476;width:817;height:577">
              <v:textbox style="mso-next-textbox:#_x0000_s1495" inset="1.80339mm,.90169mm,1.80339mm,.90169mm">
                <w:txbxContent>
                  <w:p w14:paraId="0061ABE0" w14:textId="77777777" w:rsidR="00C241AF" w:rsidRPr="00D27F9E" w:rsidRDefault="00C241AF" w:rsidP="006D5DF2">
                    <w:pPr>
                      <w:spacing w:line="240" w:lineRule="exact"/>
                      <w:jc w:val="center"/>
                      <w:rPr>
                        <w:rFonts w:ascii="仿宋_GB2312" w:eastAsia="仿宋_GB2312" w:hAnsi="宋体"/>
                        <w:sz w:val="21"/>
                        <w:szCs w:val="21"/>
                      </w:rPr>
                    </w:pPr>
                    <w:r w:rsidRPr="00D27F9E">
                      <w:rPr>
                        <w:rFonts w:ascii="仿宋_GB2312" w:eastAsia="仿宋_GB2312" w:hAnsi="宋体" w:hint="eastAsia"/>
                        <w:sz w:val="21"/>
                        <w:szCs w:val="21"/>
                      </w:rPr>
                      <w:t>提前知道</w:t>
                    </w:r>
                  </w:p>
                  <w:p w14:paraId="3E0B595C" w14:textId="77777777" w:rsidR="00C241AF" w:rsidRPr="00D27F9E" w:rsidRDefault="00C241AF" w:rsidP="006D5DF2">
                    <w:pPr>
                      <w:spacing w:line="240" w:lineRule="exact"/>
                      <w:jc w:val="center"/>
                      <w:rPr>
                        <w:rFonts w:ascii="仿宋_GB2312" w:eastAsia="仿宋_GB2312" w:hAnsi="宋体"/>
                        <w:sz w:val="21"/>
                        <w:szCs w:val="21"/>
                      </w:rPr>
                    </w:pPr>
                    <w:r w:rsidRPr="00D27F9E">
                      <w:rPr>
                        <w:rFonts w:ascii="仿宋_GB2312" w:eastAsia="仿宋_GB2312" w:hAnsi="宋体" w:hint="eastAsia"/>
                        <w:sz w:val="21"/>
                        <w:szCs w:val="21"/>
                      </w:rPr>
                      <w:t>停电时间</w:t>
                    </w:r>
                  </w:p>
                </w:txbxContent>
              </v:textbox>
            </v:shape>
            <v:shape id="_x0000_s1496" type="#_x0000_t202" style="position:absolute;left:7755;top:2476;width:1633;height:577">
              <v:textbox style="mso-next-textbox:#_x0000_s1496" inset="1.80339mm,.90169mm,1.80339mm,.90169mm">
                <w:txbxContent>
                  <w:p w14:paraId="68A20ABB" w14:textId="77777777" w:rsidR="00C241AF" w:rsidRPr="004A7596" w:rsidRDefault="00C241AF" w:rsidP="006D5DF2">
                    <w:pPr>
                      <w:spacing w:line="240" w:lineRule="exact"/>
                      <w:rPr>
                        <w:rFonts w:ascii="宋体" w:hAnsi="宋体"/>
                        <w:szCs w:val="21"/>
                      </w:rPr>
                    </w:pPr>
                    <w:r w:rsidRPr="00D27F9E">
                      <w:rPr>
                        <w:rFonts w:ascii="仿宋_GB2312" w:eastAsia="仿宋_GB2312" w:hAnsi="宋体" w:hint="eastAsia"/>
                        <w:sz w:val="21"/>
                        <w:szCs w:val="21"/>
                      </w:rPr>
                      <w:t>通知相关单位单位做好停电准备</w:t>
                    </w:r>
                  </w:p>
                </w:txbxContent>
              </v:textbox>
            </v:shape>
            <v:shape id="_x0000_s1497" type="#_x0000_t202" style="position:absolute;left:7638;top:7437;width:1982;height:513">
              <v:textbox style="mso-next-textbox:#_x0000_s1497" inset="1.80339mm,.90169mm,1.80339mm,.90169mm">
                <w:txbxContent>
                  <w:p w14:paraId="49E72D06" w14:textId="77777777" w:rsidR="00C241AF" w:rsidRPr="003D5CCD" w:rsidRDefault="00C241AF" w:rsidP="006D5DF2">
                    <w:pPr>
                      <w:spacing w:line="240" w:lineRule="exact"/>
                      <w:rPr>
                        <w:rFonts w:ascii="仿宋_GB2312" w:eastAsia="仿宋_GB2312" w:hAnsi="宋体"/>
                        <w:sz w:val="21"/>
                        <w:szCs w:val="21"/>
                      </w:rPr>
                    </w:pPr>
                    <w:r w:rsidRPr="003D5CCD">
                      <w:rPr>
                        <w:rFonts w:ascii="仿宋_GB2312" w:eastAsia="仿宋_GB2312" w:hAnsi="宋体" w:hint="eastAsia"/>
                        <w:sz w:val="21"/>
                        <w:szCs w:val="21"/>
                      </w:rPr>
                      <w:t>设备维修工分区域查找原因</w:t>
                    </w:r>
                  </w:p>
                </w:txbxContent>
              </v:textbox>
            </v:shape>
            <v:line id="_x0000_s1498" style="position:absolute" from="4018,3976" to="4251,3976">
              <v:stroke endarrow="block"/>
            </v:line>
            <v:shape id="_x0000_s1499" type="#_x0000_t202" style="position:absolute;left:4601;top:4899;width:817;height:347">
              <v:textbox style="mso-next-textbox:#_x0000_s1499" inset="1.80339mm,.90169mm,1.80339mm,.90169mm">
                <w:txbxContent>
                  <w:p w14:paraId="3D9B59C2" w14:textId="77777777" w:rsidR="00C241AF" w:rsidRPr="00D27F9E" w:rsidRDefault="00C241AF" w:rsidP="006D5DF2">
                    <w:pPr>
                      <w:spacing w:line="240" w:lineRule="exact"/>
                      <w:rPr>
                        <w:rFonts w:ascii="仿宋_GB2312" w:eastAsia="仿宋_GB2312" w:hAnsi="宋体"/>
                        <w:sz w:val="21"/>
                        <w:szCs w:val="21"/>
                      </w:rPr>
                    </w:pPr>
                    <w:r w:rsidRPr="00D27F9E">
                      <w:rPr>
                        <w:rFonts w:ascii="仿宋_GB2312" w:eastAsia="仿宋_GB2312" w:hAnsi="宋体" w:hint="eastAsia"/>
                        <w:sz w:val="21"/>
                        <w:szCs w:val="21"/>
                      </w:rPr>
                      <w:t>突然停电</w:t>
                    </w:r>
                  </w:p>
                </w:txbxContent>
              </v:textbox>
            </v:shape>
            <v:shape id="_x0000_s1500" type="#_x0000_t202" style="position:absolute;left:5769;top:3746;width:816;height:346">
              <v:textbox style="mso-next-textbox:#_x0000_s1500" inset="1.80339mm,.90169mm,1.80339mm,.90169mm">
                <w:txbxContent>
                  <w:p w14:paraId="2900F27D" w14:textId="77777777" w:rsidR="00C241AF" w:rsidRPr="00D27F9E" w:rsidRDefault="00C241AF" w:rsidP="006D5DF2">
                    <w:pPr>
                      <w:spacing w:line="240" w:lineRule="exact"/>
                      <w:jc w:val="center"/>
                      <w:rPr>
                        <w:rFonts w:ascii="仿宋_GB2312" w:eastAsia="仿宋_GB2312" w:hAnsi="宋体"/>
                        <w:sz w:val="21"/>
                        <w:szCs w:val="21"/>
                      </w:rPr>
                    </w:pPr>
                    <w:r w:rsidRPr="00D27F9E">
                      <w:rPr>
                        <w:rFonts w:ascii="仿宋_GB2312" w:eastAsia="仿宋_GB2312" w:hAnsi="宋体" w:hint="eastAsia"/>
                        <w:sz w:val="21"/>
                        <w:szCs w:val="21"/>
                      </w:rPr>
                      <w:t>局部停电</w:t>
                    </w:r>
                  </w:p>
                </w:txbxContent>
              </v:textbox>
            </v:shape>
            <v:shape id="_x0000_s1501" type="#_x0000_t202" style="position:absolute;left:9974;top:2592;width:1812;height:346">
              <v:textbox style="mso-next-textbox:#_x0000_s1501" inset="1.80339mm,.90169mm,1.80339mm,.90169mm">
                <w:txbxContent>
                  <w:p w14:paraId="141ED994" w14:textId="77777777" w:rsidR="00C241AF" w:rsidRPr="003D5CCD" w:rsidRDefault="00C241AF" w:rsidP="006D5DF2">
                    <w:pPr>
                      <w:spacing w:line="240" w:lineRule="exact"/>
                      <w:rPr>
                        <w:rFonts w:ascii="仿宋_GB2312" w:eastAsia="仿宋_GB2312" w:hAnsi="宋体"/>
                        <w:sz w:val="21"/>
                        <w:szCs w:val="21"/>
                      </w:rPr>
                    </w:pPr>
                    <w:r w:rsidRPr="003D5CCD">
                      <w:rPr>
                        <w:rFonts w:ascii="仿宋_GB2312" w:eastAsia="仿宋_GB2312" w:hAnsi="宋体" w:hint="eastAsia"/>
                        <w:sz w:val="21"/>
                        <w:szCs w:val="21"/>
                      </w:rPr>
                      <w:t>各相关方做好停电准备</w:t>
                    </w:r>
                  </w:p>
                </w:txbxContent>
              </v:textbox>
            </v:shape>
            <v:shape id="_x0000_s1502" type="#_x0000_t202" style="position:absolute;left:6003;top:2476;width:1168;height:577">
              <v:textbox style="mso-next-textbox:#_x0000_s1502" inset="1.80339mm,.90169mm,1.80339mm,.90169mm">
                <w:txbxContent>
                  <w:p w14:paraId="1D0E2047" w14:textId="77777777" w:rsidR="00C241AF" w:rsidRPr="00D27F9E" w:rsidRDefault="00C241AF" w:rsidP="006D5DF2">
                    <w:pPr>
                      <w:spacing w:line="240" w:lineRule="exact"/>
                      <w:rPr>
                        <w:rFonts w:ascii="仿宋_GB2312" w:eastAsia="仿宋_GB2312" w:hAnsi="宋体"/>
                        <w:sz w:val="21"/>
                        <w:szCs w:val="21"/>
                      </w:rPr>
                    </w:pPr>
                    <w:r w:rsidRPr="00D27F9E">
                      <w:rPr>
                        <w:rFonts w:ascii="仿宋_GB2312" w:eastAsia="仿宋_GB2312" w:hAnsi="宋体" w:hint="eastAsia"/>
                        <w:sz w:val="21"/>
                        <w:szCs w:val="21"/>
                      </w:rPr>
                      <w:t>报告项目处经理</w:t>
                    </w:r>
                  </w:p>
                </w:txbxContent>
              </v:textbox>
            </v:shape>
            <v:shape id="_x0000_s1503" type="#_x0000_t202" style="position:absolute;left:7171;top:3630;width:2453;height:577">
              <v:textbox style="mso-next-textbox:#_x0000_s1503" inset="1.80339mm,.90169mm,1.80339mm,.90169mm">
                <w:txbxContent>
                  <w:p w14:paraId="076C6128" w14:textId="77777777" w:rsidR="00C241AF" w:rsidRPr="003D5CCD" w:rsidRDefault="00C241AF" w:rsidP="006D5DF2">
                    <w:pPr>
                      <w:spacing w:line="240" w:lineRule="exact"/>
                      <w:rPr>
                        <w:rFonts w:ascii="仿宋_GB2312" w:eastAsia="仿宋_GB2312" w:hAnsi="宋体"/>
                        <w:sz w:val="21"/>
                        <w:szCs w:val="21"/>
                      </w:rPr>
                    </w:pPr>
                    <w:r w:rsidRPr="003D5CCD">
                      <w:rPr>
                        <w:rFonts w:ascii="仿宋_GB2312" w:eastAsia="仿宋_GB2312" w:hAnsi="宋体" w:hint="eastAsia"/>
                        <w:sz w:val="21"/>
                        <w:szCs w:val="21"/>
                      </w:rPr>
                      <w:t>保安在现场做好解释工作</w:t>
                    </w:r>
                  </w:p>
                  <w:p w14:paraId="63D7E8DC" w14:textId="77777777" w:rsidR="00C241AF" w:rsidRPr="003D5CCD" w:rsidRDefault="00C241AF" w:rsidP="006D5DF2">
                    <w:pPr>
                      <w:spacing w:line="240" w:lineRule="exact"/>
                      <w:rPr>
                        <w:rFonts w:ascii="仿宋_GB2312" w:eastAsia="仿宋_GB2312" w:hAnsi="宋体"/>
                        <w:sz w:val="21"/>
                        <w:szCs w:val="21"/>
                      </w:rPr>
                    </w:pPr>
                    <w:r w:rsidRPr="003D5CCD">
                      <w:rPr>
                        <w:rFonts w:ascii="仿宋_GB2312" w:eastAsia="仿宋_GB2312" w:hAnsi="宋体" w:hint="eastAsia"/>
                        <w:sz w:val="21"/>
                        <w:szCs w:val="21"/>
                      </w:rPr>
                      <w:t>设备维修工查找停电原因</w:t>
                    </w:r>
                  </w:p>
                </w:txbxContent>
              </v:textbox>
            </v:shape>
            <v:shape id="_x0000_s1504" type="#_x0000_t202" style="position:absolute;left:5769;top:6053;width:816;height:347">
              <v:textbox style="mso-next-textbox:#_x0000_s1504" inset="1.80339mm,.90169mm,1.80339mm,.90169mm">
                <w:txbxContent>
                  <w:p w14:paraId="2FC3C469" w14:textId="77777777" w:rsidR="00C241AF" w:rsidRPr="00D27F9E" w:rsidRDefault="00C241AF" w:rsidP="006D5DF2">
                    <w:pPr>
                      <w:spacing w:line="240" w:lineRule="exact"/>
                      <w:jc w:val="center"/>
                      <w:rPr>
                        <w:rFonts w:ascii="仿宋_GB2312" w:eastAsia="仿宋_GB2312" w:hAnsi="宋体"/>
                        <w:sz w:val="21"/>
                        <w:szCs w:val="21"/>
                      </w:rPr>
                    </w:pPr>
                    <w:r w:rsidRPr="00D27F9E">
                      <w:rPr>
                        <w:rFonts w:ascii="仿宋_GB2312" w:eastAsia="仿宋_GB2312" w:hAnsi="宋体" w:hint="eastAsia"/>
                        <w:sz w:val="21"/>
                        <w:szCs w:val="21"/>
                      </w:rPr>
                      <w:t>整体停电</w:t>
                    </w:r>
                  </w:p>
                </w:txbxContent>
              </v:textbox>
            </v:shape>
            <v:shape id="_x0000_s1505" type="#_x0000_t202" style="position:absolute;left:10469;top:3476;width:1053;height:488">
              <v:textbox style="mso-next-textbox:#_x0000_s1505" inset="1.80339mm,.90169mm,1.80339mm,.90169mm">
                <w:txbxContent>
                  <w:p w14:paraId="768620F1" w14:textId="77777777" w:rsidR="00C241AF" w:rsidRPr="003D5CCD" w:rsidRDefault="00C241AF" w:rsidP="006D5DF2">
                    <w:pPr>
                      <w:spacing w:line="240" w:lineRule="exact"/>
                      <w:rPr>
                        <w:rFonts w:ascii="仿宋_GB2312" w:eastAsia="仿宋_GB2312" w:hAnsi="宋体"/>
                        <w:sz w:val="21"/>
                        <w:szCs w:val="21"/>
                      </w:rPr>
                    </w:pPr>
                    <w:r w:rsidRPr="003D5CCD">
                      <w:rPr>
                        <w:rFonts w:ascii="仿宋_GB2312" w:eastAsia="仿宋_GB2312" w:hAnsi="宋体" w:hint="eastAsia"/>
                        <w:sz w:val="21"/>
                        <w:szCs w:val="21"/>
                      </w:rPr>
                      <w:t>三十分钟内修复</w:t>
                    </w:r>
                  </w:p>
                </w:txbxContent>
              </v:textbox>
            </v:shape>
            <v:shape id="_x0000_s1506" type="#_x0000_t202" style="position:absolute;left:10558;top:4092;width:964;height:577">
              <v:textbox style="mso-next-textbox:#_x0000_s1506" inset="1.80339mm,.90169mm,1.80339mm,.90169mm">
                <w:txbxContent>
                  <w:p w14:paraId="38CBC30E" w14:textId="77777777" w:rsidR="00C241AF" w:rsidRPr="003D5CCD" w:rsidRDefault="00C241AF" w:rsidP="006D5DF2">
                    <w:pPr>
                      <w:spacing w:line="240" w:lineRule="exact"/>
                      <w:rPr>
                        <w:rFonts w:ascii="仿宋_GB2312" w:eastAsia="仿宋_GB2312" w:hAnsi="宋体"/>
                        <w:sz w:val="21"/>
                        <w:szCs w:val="21"/>
                      </w:rPr>
                    </w:pPr>
                    <w:r w:rsidRPr="003D5CCD">
                      <w:rPr>
                        <w:rFonts w:ascii="仿宋_GB2312" w:eastAsia="仿宋_GB2312" w:hAnsi="宋体" w:hint="eastAsia"/>
                        <w:sz w:val="21"/>
                        <w:szCs w:val="21"/>
                      </w:rPr>
                      <w:t>通知设备主管组织力量抢修</w:t>
                    </w:r>
                  </w:p>
                  <w:p w14:paraId="7C06BA1D" w14:textId="77777777" w:rsidR="00C241AF" w:rsidRDefault="00C241AF"/>
                </w:txbxContent>
              </v:textbox>
            </v:shape>
            <v:shape id="_x0000_s1507" type="#_x0000_t202" style="position:absolute;left:10091;top:5015;width:1431;height:577">
              <v:textbox style="mso-next-textbox:#_x0000_s1507" inset="1.80339mm,.90169mm,1.80339mm,.90169mm">
                <w:txbxContent>
                  <w:p w14:paraId="1F06CA1A" w14:textId="77777777" w:rsidR="00C241AF" w:rsidRPr="003D5CCD" w:rsidRDefault="00C241AF" w:rsidP="006D5DF2">
                    <w:pPr>
                      <w:spacing w:line="240" w:lineRule="exact"/>
                      <w:rPr>
                        <w:rFonts w:ascii="仿宋_GB2312" w:eastAsia="仿宋_GB2312" w:hAnsi="宋体"/>
                        <w:sz w:val="21"/>
                        <w:szCs w:val="21"/>
                      </w:rPr>
                    </w:pPr>
                    <w:r w:rsidRPr="003D5CCD">
                      <w:rPr>
                        <w:rFonts w:ascii="仿宋_GB2312" w:eastAsia="仿宋_GB2312" w:hAnsi="宋体" w:hint="eastAsia"/>
                        <w:sz w:val="21"/>
                        <w:szCs w:val="21"/>
                      </w:rPr>
                      <w:t>通知相关经营单位做好停电准备</w:t>
                    </w:r>
                  </w:p>
                </w:txbxContent>
              </v:textbox>
            </v:shape>
            <v:shape id="_x0000_s1508" type="#_x0000_t202" style="position:absolute;left:7638;top:5015;width:1986;height:346">
              <v:textbox style="mso-next-textbox:#_x0000_s1508" inset="1.80339mm,.90169mm,1.80339mm,.90169mm">
                <w:txbxContent>
                  <w:p w14:paraId="00F26B39" w14:textId="77777777" w:rsidR="00C241AF" w:rsidRPr="003D5CCD" w:rsidRDefault="00C241AF" w:rsidP="003D5CCD">
                    <w:pPr>
                      <w:spacing w:line="240" w:lineRule="exact"/>
                      <w:rPr>
                        <w:rFonts w:ascii="仿宋_GB2312" w:eastAsia="仿宋_GB2312" w:hAnsi="宋体"/>
                        <w:sz w:val="21"/>
                        <w:szCs w:val="21"/>
                      </w:rPr>
                    </w:pPr>
                    <w:r w:rsidRPr="003D5CCD">
                      <w:rPr>
                        <w:rFonts w:ascii="仿宋_GB2312" w:eastAsia="仿宋_GB2312" w:hAnsi="宋体" w:hint="eastAsia"/>
                        <w:sz w:val="21"/>
                        <w:szCs w:val="21"/>
                      </w:rPr>
                      <w:t>向现场第一负责人汇报</w:t>
                    </w:r>
                  </w:p>
                </w:txbxContent>
              </v:textbox>
            </v:shape>
            <v:shape id="_x0000_s1509" type="#_x0000_t202" style="position:absolute;left:7638;top:5361;width:1986;height:346">
              <v:textbox style="mso-next-textbox:#_x0000_s1509" inset="1.80339mm,.90169mm,1.80339mm,.90169mm">
                <w:txbxContent>
                  <w:p w14:paraId="2534C72C" w14:textId="77777777" w:rsidR="00C241AF" w:rsidRPr="003D5CCD" w:rsidRDefault="00C241AF" w:rsidP="003D5CCD">
                    <w:pPr>
                      <w:spacing w:line="240" w:lineRule="exact"/>
                      <w:rPr>
                        <w:rFonts w:ascii="仿宋_GB2312" w:eastAsia="仿宋_GB2312" w:hAnsi="宋体"/>
                        <w:sz w:val="21"/>
                        <w:szCs w:val="21"/>
                      </w:rPr>
                    </w:pPr>
                    <w:r w:rsidRPr="003D5CCD">
                      <w:rPr>
                        <w:rFonts w:ascii="仿宋_GB2312" w:eastAsia="仿宋_GB2312" w:hAnsi="宋体" w:hint="eastAsia"/>
                        <w:sz w:val="21"/>
                        <w:szCs w:val="21"/>
                      </w:rPr>
                      <w:t>切断主供电</w:t>
                    </w:r>
                  </w:p>
                </w:txbxContent>
              </v:textbox>
            </v:shape>
            <v:shape id="_x0000_s1510" type="#_x0000_t202" style="position:absolute;left:7638;top:5707;width:1986;height:346">
              <v:textbox style="mso-next-textbox:#_x0000_s1510" inset="1.80339mm,.90169mm,1.80339mm,.90169mm">
                <w:txbxContent>
                  <w:p w14:paraId="77559F3D" w14:textId="77777777" w:rsidR="00C241AF" w:rsidRPr="003D5CCD" w:rsidRDefault="00C241AF" w:rsidP="003D5CCD">
                    <w:pPr>
                      <w:spacing w:line="240" w:lineRule="exact"/>
                      <w:rPr>
                        <w:rFonts w:ascii="仿宋_GB2312" w:eastAsia="仿宋_GB2312" w:hAnsi="宋体"/>
                        <w:sz w:val="21"/>
                        <w:szCs w:val="21"/>
                      </w:rPr>
                    </w:pPr>
                    <w:r w:rsidRPr="003D5CCD">
                      <w:rPr>
                        <w:rFonts w:ascii="仿宋_GB2312" w:eastAsia="仿宋_GB2312" w:hAnsi="宋体" w:hint="eastAsia"/>
                        <w:sz w:val="21"/>
                        <w:szCs w:val="21"/>
                      </w:rPr>
                      <w:t>启动备供电</w:t>
                    </w:r>
                  </w:p>
                </w:txbxContent>
              </v:textbox>
            </v:shape>
            <v:shape id="_x0000_s1511" type="#_x0000_t202" style="position:absolute;left:7638;top:6053;width:1985;height:461">
              <v:textbox style="mso-next-textbox:#_x0000_s1511" inset="1.80339mm,.90169mm,1.80339mm,.90169mm">
                <w:txbxContent>
                  <w:p w14:paraId="450F2D0D" w14:textId="77777777" w:rsidR="00C241AF" w:rsidRPr="003D5CCD" w:rsidRDefault="00C241AF" w:rsidP="006D5DF2">
                    <w:pPr>
                      <w:spacing w:line="240" w:lineRule="exact"/>
                      <w:rPr>
                        <w:rFonts w:ascii="仿宋_GB2312" w:eastAsia="仿宋_GB2312" w:hAnsi="宋体"/>
                        <w:sz w:val="21"/>
                        <w:szCs w:val="21"/>
                      </w:rPr>
                    </w:pPr>
                    <w:r w:rsidRPr="003D5CCD">
                      <w:rPr>
                        <w:rFonts w:ascii="仿宋_GB2312" w:eastAsia="仿宋_GB2312" w:hAnsi="宋体" w:hint="eastAsia"/>
                        <w:sz w:val="21"/>
                        <w:szCs w:val="21"/>
                      </w:rPr>
                      <w:t>打电话向供电部门询问原因</w:t>
                    </w:r>
                  </w:p>
                </w:txbxContent>
              </v:textbox>
            </v:shape>
            <v:shape id="_x0000_s1512" type="#_x0000_t202" style="position:absolute;left:7638;top:6582;width:1983;height:509">
              <v:textbox style="mso-next-textbox:#_x0000_s1512" inset="1.80339mm,.90169mm,1.80339mm,.90169mm">
                <w:txbxContent>
                  <w:p w14:paraId="1FA09180" w14:textId="77777777" w:rsidR="00C241AF" w:rsidRPr="003D5CCD" w:rsidRDefault="00C241AF" w:rsidP="006D5DF2">
                    <w:pPr>
                      <w:spacing w:line="240" w:lineRule="exact"/>
                      <w:rPr>
                        <w:rFonts w:ascii="仿宋_GB2312" w:eastAsia="仿宋_GB2312" w:hAnsi="宋体"/>
                        <w:sz w:val="21"/>
                        <w:szCs w:val="21"/>
                      </w:rPr>
                    </w:pPr>
                    <w:r w:rsidRPr="003D5CCD">
                      <w:rPr>
                        <w:rFonts w:ascii="仿宋_GB2312" w:eastAsia="仿宋_GB2312" w:hAnsi="宋体" w:hint="eastAsia"/>
                        <w:sz w:val="21"/>
                        <w:szCs w:val="21"/>
                      </w:rPr>
                      <w:t>确认故障线路，断开分路开关</w:t>
                    </w:r>
                  </w:p>
                </w:txbxContent>
              </v:textbox>
            </v:shape>
            <v:shape id="_x0000_s1513" type="#_x0000_t202" style="position:absolute;left:7638;top:7091;width:1982;height:347">
              <v:textbox style="mso-next-textbox:#_x0000_s1513" inset="1.80339mm,.90169mm,1.80339mm,.90169mm">
                <w:txbxContent>
                  <w:p w14:paraId="405D1DB7" w14:textId="77777777" w:rsidR="00C241AF" w:rsidRPr="003D5CCD" w:rsidRDefault="00C241AF" w:rsidP="003D5CCD">
                    <w:pPr>
                      <w:spacing w:line="240" w:lineRule="exact"/>
                      <w:rPr>
                        <w:rFonts w:ascii="仿宋_GB2312" w:eastAsia="仿宋_GB2312" w:hAnsi="宋体"/>
                        <w:sz w:val="21"/>
                        <w:szCs w:val="21"/>
                      </w:rPr>
                    </w:pPr>
                    <w:r w:rsidRPr="003D5CCD">
                      <w:rPr>
                        <w:rFonts w:ascii="仿宋_GB2312" w:eastAsia="仿宋_GB2312" w:hAnsi="宋体" w:hint="eastAsia"/>
                        <w:sz w:val="21"/>
                        <w:szCs w:val="21"/>
                      </w:rPr>
                      <w:t>现场第一负责人汇报</w:t>
                    </w:r>
                  </w:p>
                </w:txbxContent>
              </v:textbox>
            </v:shape>
            <v:shape id="_x0000_s1514" type="#_x0000_t202" style="position:absolute;left:6703;top:5015;width:701;height:577" stroked="f">
              <v:textbox style="mso-next-textbox:#_x0000_s1514" inset="1.80339mm,.90169mm,1.80339mm,.90169mm">
                <w:txbxContent>
                  <w:p w14:paraId="5F9D37B3" w14:textId="77777777" w:rsidR="00C241AF" w:rsidRPr="003D5CCD" w:rsidRDefault="00C241AF" w:rsidP="003D5CCD">
                    <w:pPr>
                      <w:spacing w:line="240" w:lineRule="exact"/>
                      <w:rPr>
                        <w:rFonts w:ascii="仿宋_GB2312" w:eastAsia="仿宋_GB2312" w:hAnsi="宋体"/>
                        <w:sz w:val="21"/>
                        <w:szCs w:val="21"/>
                      </w:rPr>
                    </w:pPr>
                    <w:r w:rsidRPr="003D5CCD">
                      <w:rPr>
                        <w:rFonts w:ascii="仿宋_GB2312" w:eastAsia="仿宋_GB2312" w:hAnsi="宋体" w:hint="eastAsia"/>
                        <w:sz w:val="21"/>
                        <w:szCs w:val="21"/>
                      </w:rPr>
                      <w:t>外网高</w:t>
                    </w:r>
                  </w:p>
                  <w:p w14:paraId="2D6EAB04" w14:textId="77777777" w:rsidR="00C241AF" w:rsidRPr="003D5CCD" w:rsidRDefault="00C241AF" w:rsidP="003D5CCD">
                    <w:pPr>
                      <w:spacing w:line="240" w:lineRule="exact"/>
                      <w:rPr>
                        <w:rFonts w:ascii="仿宋_GB2312" w:eastAsia="仿宋_GB2312" w:hAnsi="宋体"/>
                        <w:sz w:val="21"/>
                        <w:szCs w:val="21"/>
                      </w:rPr>
                    </w:pPr>
                    <w:r w:rsidRPr="003D5CCD">
                      <w:rPr>
                        <w:rFonts w:ascii="仿宋_GB2312" w:eastAsia="仿宋_GB2312" w:hAnsi="宋体" w:hint="eastAsia"/>
                        <w:sz w:val="21"/>
                        <w:szCs w:val="21"/>
                      </w:rPr>
                      <w:t>压停电</w:t>
                    </w:r>
                  </w:p>
                </w:txbxContent>
              </v:textbox>
            </v:shape>
            <v:shape id="_x0000_s1515" type="#_x0000_t202" style="position:absolute;left:6822;top:6514;width:700;height:808" stroked="f">
              <v:textbox style="mso-next-textbox:#_x0000_s1515" inset="1.80339mm,.90169mm,1.80339mm,.90169mm">
                <w:txbxContent>
                  <w:p w14:paraId="5FD49F96" w14:textId="77777777" w:rsidR="00C241AF" w:rsidRPr="003D5CCD" w:rsidRDefault="00C241AF" w:rsidP="003D5CCD">
                    <w:pPr>
                      <w:spacing w:line="240" w:lineRule="exact"/>
                      <w:rPr>
                        <w:rFonts w:ascii="仿宋_GB2312" w:eastAsia="仿宋_GB2312" w:hAnsi="宋体"/>
                        <w:sz w:val="21"/>
                        <w:szCs w:val="21"/>
                      </w:rPr>
                    </w:pPr>
                    <w:r w:rsidRPr="003D5CCD">
                      <w:rPr>
                        <w:rFonts w:ascii="仿宋_GB2312" w:eastAsia="仿宋_GB2312" w:hAnsi="宋体" w:hint="eastAsia"/>
                        <w:sz w:val="21"/>
                        <w:szCs w:val="21"/>
                      </w:rPr>
                      <w:t>管辖区</w:t>
                    </w:r>
                  </w:p>
                  <w:p w14:paraId="7AFB1B73" w14:textId="77777777" w:rsidR="00C241AF" w:rsidRPr="003D5CCD" w:rsidRDefault="00C241AF" w:rsidP="003D5CCD">
                    <w:pPr>
                      <w:spacing w:line="240" w:lineRule="exact"/>
                      <w:rPr>
                        <w:rFonts w:ascii="仿宋_GB2312" w:eastAsia="仿宋_GB2312" w:hAnsi="宋体"/>
                        <w:sz w:val="21"/>
                        <w:szCs w:val="21"/>
                      </w:rPr>
                    </w:pPr>
                    <w:r w:rsidRPr="003D5CCD">
                      <w:rPr>
                        <w:rFonts w:ascii="仿宋_GB2312" w:eastAsia="仿宋_GB2312" w:hAnsi="宋体" w:hint="eastAsia"/>
                        <w:sz w:val="21"/>
                        <w:szCs w:val="21"/>
                      </w:rPr>
                      <w:t>内线路</w:t>
                    </w:r>
                  </w:p>
                  <w:p w14:paraId="0E590271" w14:textId="77777777" w:rsidR="00C241AF" w:rsidRPr="003D5CCD" w:rsidRDefault="00C241AF" w:rsidP="003D5CCD">
                    <w:pPr>
                      <w:spacing w:line="240" w:lineRule="exact"/>
                      <w:rPr>
                        <w:rFonts w:ascii="仿宋_GB2312" w:eastAsia="仿宋_GB2312" w:hAnsi="宋体"/>
                        <w:sz w:val="21"/>
                        <w:szCs w:val="21"/>
                      </w:rPr>
                    </w:pPr>
                    <w:r w:rsidRPr="003D5CCD">
                      <w:rPr>
                        <w:rFonts w:ascii="仿宋_GB2312" w:eastAsia="仿宋_GB2312" w:hAnsi="宋体" w:hint="eastAsia"/>
                        <w:sz w:val="21"/>
                        <w:szCs w:val="21"/>
                      </w:rPr>
                      <w:t xml:space="preserve">  故障</w:t>
                    </w:r>
                  </w:p>
                </w:txbxContent>
              </v:textbox>
            </v:shape>
            <v:shape id="_x0000_s1516" type="#_x0000_t202" style="position:absolute;left:9740;top:3400;width:700;height:346" stroked="f">
              <v:textbox style="mso-next-textbox:#_x0000_s1516" inset="1.80339mm,.90169mm,1.80339mm,.90169mm">
                <w:txbxContent>
                  <w:p w14:paraId="53C63348" w14:textId="77777777" w:rsidR="00C241AF" w:rsidRPr="003D5CCD" w:rsidRDefault="00C241AF" w:rsidP="006D5DF2">
                    <w:pPr>
                      <w:spacing w:line="240" w:lineRule="exact"/>
                      <w:rPr>
                        <w:rFonts w:ascii="仿宋_GB2312" w:eastAsia="仿宋_GB2312" w:hAnsi="宋体"/>
                        <w:sz w:val="21"/>
                        <w:szCs w:val="21"/>
                      </w:rPr>
                    </w:pPr>
                    <w:r w:rsidRPr="003D5CCD">
                      <w:rPr>
                        <w:rFonts w:ascii="仿宋_GB2312" w:eastAsia="仿宋_GB2312" w:hAnsi="宋体" w:hint="eastAsia"/>
                        <w:sz w:val="21"/>
                        <w:szCs w:val="21"/>
                      </w:rPr>
                      <w:t>小故障</w:t>
                    </w:r>
                  </w:p>
                </w:txbxContent>
              </v:textbox>
            </v:shape>
            <v:shape id="_x0000_s1517" type="#_x0000_t202" style="position:absolute;left:9740;top:4092;width:702;height:346" stroked="f">
              <v:textbox style="mso-next-textbox:#_x0000_s1517" inset="1.80339mm,.90169mm,1.80339mm,.90169mm">
                <w:txbxContent>
                  <w:p w14:paraId="1EFDAAC1" w14:textId="77777777" w:rsidR="00C241AF" w:rsidRPr="003D5CCD" w:rsidRDefault="00C241AF" w:rsidP="006D5DF2">
                    <w:pPr>
                      <w:spacing w:line="240" w:lineRule="exact"/>
                      <w:rPr>
                        <w:rFonts w:ascii="仿宋_GB2312" w:eastAsia="仿宋_GB2312" w:hAnsi="宋体"/>
                        <w:sz w:val="21"/>
                        <w:szCs w:val="21"/>
                      </w:rPr>
                    </w:pPr>
                    <w:r w:rsidRPr="003D5CCD">
                      <w:rPr>
                        <w:rFonts w:ascii="仿宋_GB2312" w:eastAsia="仿宋_GB2312" w:hAnsi="宋体" w:hint="eastAsia"/>
                        <w:sz w:val="21"/>
                        <w:szCs w:val="21"/>
                      </w:rPr>
                      <w:t>大故障</w:t>
                    </w:r>
                  </w:p>
                </w:txbxContent>
              </v:textbox>
            </v:shape>
            <v:shape id="_x0000_s1518" type="#_x0000_t202" style="position:absolute;left:9858;top:7091;width:1664;height:398">
              <v:textbox style="mso-next-textbox:#_x0000_s1518" inset="1.80339mm,.90169mm,1.80339mm,.90169mm">
                <w:txbxContent>
                  <w:p w14:paraId="1D067BCD" w14:textId="77777777" w:rsidR="00C241AF" w:rsidRPr="003D5CCD" w:rsidRDefault="00C241AF" w:rsidP="006D5DF2">
                    <w:pPr>
                      <w:spacing w:line="240" w:lineRule="exact"/>
                      <w:rPr>
                        <w:rFonts w:ascii="仿宋_GB2312" w:eastAsia="仿宋_GB2312" w:hAnsi="宋体"/>
                        <w:sz w:val="21"/>
                        <w:szCs w:val="21"/>
                      </w:rPr>
                    </w:pPr>
                    <w:r w:rsidRPr="003D5CCD">
                      <w:rPr>
                        <w:rFonts w:ascii="仿宋_GB2312" w:eastAsia="仿宋_GB2312" w:hAnsi="宋体" w:hint="eastAsia"/>
                        <w:sz w:val="21"/>
                        <w:szCs w:val="21"/>
                      </w:rPr>
                      <w:t>通知及时修复故障</w:t>
                    </w:r>
                  </w:p>
                </w:txbxContent>
              </v:textbox>
            </v:shape>
            <v:line id="_x0000_s1519" style="position:absolute" from="4251,2708" to="4251,5130"/>
            <v:line id="_x0000_s1520" style="position:absolute" from="4251,2708" to="4601,2708">
              <v:stroke endarrow="block"/>
            </v:line>
            <v:line id="_x0000_s1521" style="position:absolute" from="4251,5130" to="4601,5130">
              <v:stroke endarrow="block"/>
            </v:line>
            <v:line id="_x0000_s1522" style="position:absolute;flip:x" from="5652,3861" to="5654,6169"/>
            <v:line id="_x0000_s1523" style="position:absolute" from="5652,3861" to="5769,3861">
              <v:stroke endarrow="block"/>
            </v:line>
            <v:line id="_x0000_s1524" style="position:absolute" from="5652,6169" to="5769,6170">
              <v:stroke endarrow="block"/>
            </v:line>
            <v:line id="_x0000_s1525" style="position:absolute" from="5419,5015" to="5652,5015"/>
            <v:line id="_x0000_s1526" style="position:absolute" from="5419,2708" to="6003,2708">
              <v:stroke endarrow="block"/>
            </v:line>
            <v:line id="_x0000_s1527" style="position:absolute" from="7171,2708" to="7755,2708">
              <v:stroke endarrow="block"/>
            </v:line>
            <v:line id="_x0000_s1528" style="position:absolute" from="9390,2708" to="9974,2708">
              <v:stroke endarrow="block"/>
            </v:line>
            <v:line id="_x0000_s1529" style="position:absolute" from="6587,3977" to="7171,3977">
              <v:stroke endarrow="block"/>
            </v:line>
            <v:line id="_x0000_s1530" style="position:absolute" from="9740,3746" to="9740,4438"/>
            <v:line id="_x0000_s1531" style="position:absolute;flip:y" from="9740,3731" to="10469,3746">
              <v:stroke endarrow="block"/>
            </v:line>
            <v:line id="_x0000_s1532" style="position:absolute" from="9740,4438" to="10558,4438">
              <v:stroke endarrow="block"/>
            </v:line>
            <v:line id="_x0000_s1533" style="position:absolute" from="9624,3977" to="9740,3977"/>
            <v:line id="_x0000_s1534" style="position:absolute;flip:x" from="6820,5592" to="6822,7438"/>
            <v:line id="_x0000_s1535" style="position:absolute" from="6820,5592" to="7638,5592">
              <v:stroke endarrow="block"/>
            </v:line>
            <v:line id="_x0000_s1536" style="position:absolute" from="6820,7438" to="7638,7438">
              <v:stroke endarrow="block"/>
            </v:line>
            <v:line id="_x0000_s1537" style="position:absolute" from="6587,6284" to="6820,6284">
              <v:stroke endarrow="block"/>
            </v:line>
            <v:line id="_x0000_s1538" style="position:absolute" from="9624,5246" to="10091,5246">
              <v:stroke endarrow="block"/>
            </v:line>
            <v:line id="_x0000_s1539" style="position:absolute" from="9624,7322" to="9858,7324">
              <v:stroke endarrow="block"/>
            </v:line>
            <v:line id="_x0000_s1540" style="position:absolute;flip:x y" from="11786,3731" to="11787,7266"/>
            <v:line id="_x0000_s1541" style="position:absolute" from="11522,4415" to="11786,4416">
              <v:stroke endarrow="block"/>
            </v:line>
            <v:line id="_x0000_s1542" style="position:absolute;flip:y" from="11522,3731" to="11786,3732">
              <v:stroke endarrow="block"/>
            </v:line>
            <v:line id="_x0000_s1543" style="position:absolute;flip:y" from="11786,2818" to="12707,2833">
              <v:stroke endarrow="block"/>
            </v:line>
            <v:shape id="_x0000_s1544" type="#_x0000_t202" style="position:absolute;left:12181;top:4073;width:334;height:826">
              <v:textbox style="layout-flow:vertical-ideographic;mso-next-textbox:#_x0000_s1544" inset="1.80339mm,.90169mm,1.80339mm,.90169mm">
                <w:txbxContent>
                  <w:p w14:paraId="43DB6CA8" w14:textId="77777777" w:rsidR="00C241AF" w:rsidRPr="00CA5B92" w:rsidRDefault="00C241AF" w:rsidP="003D5CCD">
                    <w:pPr>
                      <w:spacing w:line="240" w:lineRule="exact"/>
                      <w:rPr>
                        <w:rFonts w:ascii="宋体" w:hAnsi="宋体"/>
                        <w:color w:val="800000"/>
                        <w:sz w:val="18"/>
                        <w:szCs w:val="18"/>
                        <w:lang w:eastAsia="zh-CN"/>
                      </w:rPr>
                    </w:pPr>
                    <w:r>
                      <w:rPr>
                        <w:rFonts w:ascii="仿宋_GB2312" w:eastAsia="仿宋_GB2312" w:hAnsi="宋体" w:hint="eastAsia"/>
                        <w:sz w:val="21"/>
                        <w:szCs w:val="21"/>
                      </w:rPr>
                      <w:t>故障</w:t>
                    </w:r>
                    <w:r>
                      <w:rPr>
                        <w:rFonts w:ascii="仿宋_GB2312" w:eastAsia="仿宋_GB2312" w:hAnsi="宋体" w:hint="eastAsia"/>
                        <w:sz w:val="21"/>
                        <w:szCs w:val="21"/>
                        <w:lang w:eastAsia="zh-CN"/>
                      </w:rPr>
                      <w:t>修复</w:t>
                    </w:r>
                  </w:p>
                </w:txbxContent>
              </v:textbox>
            </v:shape>
            <v:line id="_x0000_s1545" style="position:absolute;flip:y" from="12444,4529" to="12732,4530">
              <v:stroke endarrow="block"/>
            </v:line>
            <v:shape id="_x0000_s1546" type="#_x0000_t202" style="position:absolute;left:12839;top:4073;width:338;height:826">
              <v:textbox style="layout-flow:vertical-ideographic;mso-next-textbox:#_x0000_s1546" inset="1.80339mm,.90169mm,1.80339mm,.90169mm">
                <w:txbxContent>
                  <w:p w14:paraId="7667BC5F" w14:textId="77777777" w:rsidR="00C241AF" w:rsidRPr="003D5CCD" w:rsidRDefault="00C241AF" w:rsidP="003D5CCD">
                    <w:pPr>
                      <w:spacing w:line="240" w:lineRule="exact"/>
                      <w:rPr>
                        <w:rFonts w:ascii="仿宋_GB2312" w:eastAsia="仿宋_GB2312" w:hAnsi="宋体"/>
                        <w:sz w:val="21"/>
                        <w:szCs w:val="21"/>
                      </w:rPr>
                    </w:pPr>
                    <w:r w:rsidRPr="003D5CCD">
                      <w:rPr>
                        <w:rFonts w:ascii="仿宋_GB2312" w:eastAsia="仿宋_GB2312" w:hAnsi="宋体" w:hint="eastAsia"/>
                        <w:sz w:val="21"/>
                        <w:szCs w:val="21"/>
                      </w:rPr>
                      <w:t>复电通知</w:t>
                    </w:r>
                  </w:p>
                </w:txbxContent>
              </v:textbox>
            </v:shape>
            <v:shape id="_x0000_s1547" type="#_x0000_t202" style="position:absolute;left:12839;top:5099;width:337;height:1185">
              <v:textbox style="layout-flow:vertical-ideographic;mso-next-textbox:#_x0000_s1547" inset="1.80339mm,.90169mm,1.80339mm,.90169mm">
                <w:txbxContent>
                  <w:p w14:paraId="4E8FF91C" w14:textId="77777777" w:rsidR="00C241AF" w:rsidRPr="003D5CCD" w:rsidRDefault="00C241AF" w:rsidP="006D5DF2">
                    <w:pPr>
                      <w:spacing w:line="240" w:lineRule="exact"/>
                      <w:jc w:val="center"/>
                      <w:rPr>
                        <w:rFonts w:ascii="仿宋_GB2312" w:eastAsia="仿宋_GB2312" w:hAnsi="宋体"/>
                        <w:sz w:val="21"/>
                        <w:szCs w:val="21"/>
                      </w:rPr>
                    </w:pPr>
                    <w:r w:rsidRPr="003D5CCD">
                      <w:rPr>
                        <w:rFonts w:ascii="仿宋_GB2312" w:eastAsia="仿宋_GB2312" w:hAnsi="宋体" w:hint="eastAsia"/>
                        <w:sz w:val="21"/>
                        <w:szCs w:val="21"/>
                      </w:rPr>
                      <w:t>恢 复 供 电</w:t>
                    </w:r>
                  </w:p>
                </w:txbxContent>
              </v:textbox>
            </v:shape>
            <v:line id="_x0000_s1548" style="position:absolute;flip:y" from="12707,2818" to="12708,4529"/>
            <v:line id="_x0000_s1549" style="position:absolute" from="12970,3845" to="12972,4082">
              <v:stroke endarrow="block"/>
            </v:line>
            <v:line id="_x0000_s1550" style="position:absolute;flip:y" from="12707,3845" to="12937,3846"/>
            <v:line id="_x0000_s1551" style="position:absolute;flip:x" from="12971,4899" to="12972,5101">
              <v:stroke endarrow="block"/>
            </v:line>
            <v:line id="_x0000_s1552" style="position:absolute;flip:y" from="11786,4529" to="12181,4530">
              <v:stroke endarrow="block"/>
            </v:line>
            <v:line id="_x0000_s1553" style="position:absolute" from="11522,5213" to="11786,5215">
              <v:stroke endarrow="block"/>
            </v:line>
            <v:line id="_x0000_s1554" style="position:absolute" from="11522,7266" to="11786,7269">
              <v:stroke endarrow="block"/>
            </v:line>
            <w10:anchorlock/>
          </v:group>
        </w:pict>
      </w:r>
      <w:r>
        <w:rPr>
          <w:rFonts w:ascii="宋体" w:hAnsi="宋体"/>
          <w:noProof/>
        </w:rPr>
        <w:pict w14:anchorId="51E7D277">
          <v:line id="_x0000_s1555" style="position:absolute;z-index:251988992;mso-position-horizontal-relative:text;mso-position-vertical-relative:text" from="13.2pt,-436.25pt" to="32.3pt,-436.25pt">
            <v:stroke endarrow="block"/>
          </v:line>
        </w:pict>
      </w:r>
    </w:p>
    <w:p w14:paraId="0CE7C7D6" w14:textId="77777777" w:rsidR="00566410" w:rsidRPr="00E47477" w:rsidRDefault="00566410" w:rsidP="002352E3">
      <w:pPr>
        <w:spacing w:line="360" w:lineRule="auto"/>
        <w:rPr>
          <w:rFonts w:ascii="仿宋_GB2312" w:eastAsia="仿宋_GB2312"/>
          <w:lang w:eastAsia="zh-CN"/>
        </w:rPr>
      </w:pPr>
    </w:p>
    <w:p w14:paraId="32EA0A60" w14:textId="77777777" w:rsidR="006D69E4" w:rsidRDefault="006D69E4">
      <w:pPr>
        <w:widowControl/>
        <w:rPr>
          <w:rFonts w:ascii="仿宋_GB2312" w:eastAsia="仿宋_GB2312"/>
          <w:b/>
          <w:lang w:eastAsia="zh-CN"/>
        </w:rPr>
      </w:pPr>
      <w:r>
        <w:rPr>
          <w:rFonts w:ascii="仿宋_GB2312" w:eastAsia="仿宋_GB2312"/>
          <w:b/>
          <w:lang w:eastAsia="zh-CN"/>
        </w:rPr>
        <w:br w:type="page"/>
      </w:r>
    </w:p>
    <w:p w14:paraId="579CD01A" w14:textId="77777777" w:rsidR="006D69E4" w:rsidRDefault="006D69E4" w:rsidP="002352E3">
      <w:pPr>
        <w:spacing w:line="360" w:lineRule="auto"/>
        <w:jc w:val="center"/>
        <w:rPr>
          <w:rFonts w:ascii="仿宋_GB2312" w:eastAsia="仿宋_GB2312"/>
          <w:b/>
          <w:lang w:eastAsia="zh-CN"/>
        </w:rPr>
        <w:sectPr w:rsidR="006D69E4" w:rsidSect="00262333">
          <w:footerReference w:type="default" r:id="rId11"/>
          <w:pgSz w:w="16838" w:h="11906" w:orient="landscape"/>
          <w:pgMar w:top="1440" w:right="1440" w:bottom="1440" w:left="1440" w:header="851" w:footer="992" w:gutter="0"/>
          <w:cols w:space="425"/>
          <w:docGrid w:linePitch="312"/>
        </w:sectPr>
      </w:pPr>
    </w:p>
    <w:p w14:paraId="35E85D5F" w14:textId="77777777" w:rsidR="005735B0" w:rsidRPr="00E62146" w:rsidRDefault="00420766" w:rsidP="00D576AE">
      <w:pPr>
        <w:pStyle w:val="1"/>
        <w:snapToGrid w:val="0"/>
        <w:spacing w:line="440" w:lineRule="exact"/>
        <w:jc w:val="center"/>
        <w:rPr>
          <w:rFonts w:ascii="仿宋_GB2312" w:eastAsia="仿宋_GB2312"/>
          <w:sz w:val="24"/>
          <w:szCs w:val="24"/>
        </w:rPr>
      </w:pPr>
      <w:bookmarkStart w:id="9" w:name="_Toc435003242"/>
      <w:r w:rsidRPr="00E62146">
        <w:rPr>
          <w:rFonts w:ascii="仿宋_GB2312" w:eastAsia="仿宋_GB2312" w:hint="eastAsia"/>
          <w:sz w:val="24"/>
          <w:szCs w:val="24"/>
          <w:lang w:eastAsia="zh-CN"/>
        </w:rPr>
        <w:lastRenderedPageBreak/>
        <w:t xml:space="preserve">第九节  </w:t>
      </w:r>
      <w:r w:rsidR="005735B0" w:rsidRPr="00E62146">
        <w:rPr>
          <w:rFonts w:ascii="仿宋_GB2312" w:eastAsia="仿宋_GB2312" w:hint="eastAsia"/>
          <w:sz w:val="24"/>
          <w:szCs w:val="24"/>
        </w:rPr>
        <w:t>安全护卫工作重大事项报告制度</w:t>
      </w:r>
      <w:bookmarkEnd w:id="9"/>
    </w:p>
    <w:p w14:paraId="2E52DCE1" w14:textId="77777777" w:rsidR="007066C3" w:rsidRPr="007066C3" w:rsidRDefault="00A24DC3"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1</w:t>
      </w:r>
      <w:r w:rsidR="00380B7D">
        <w:rPr>
          <w:rFonts w:ascii="仿宋_GB2312" w:eastAsia="仿宋_GB2312" w:hint="eastAsia"/>
          <w:lang w:eastAsia="zh-CN"/>
        </w:rPr>
        <w:t>.</w:t>
      </w:r>
      <w:r w:rsidR="007066C3" w:rsidRPr="007066C3">
        <w:rPr>
          <w:rFonts w:ascii="仿宋_GB2312" w:eastAsia="仿宋_GB2312" w:hAnsi="宋体" w:hint="eastAsia"/>
        </w:rPr>
        <w:t>盗窃</w:t>
      </w:r>
    </w:p>
    <w:p w14:paraId="3BF075A3" w14:textId="77777777" w:rsidR="007066C3" w:rsidRPr="007066C3" w:rsidRDefault="007066C3" w:rsidP="00D576AE">
      <w:pPr>
        <w:snapToGrid w:val="0"/>
        <w:spacing w:line="440" w:lineRule="exact"/>
        <w:ind w:firstLineChars="200" w:firstLine="480"/>
        <w:rPr>
          <w:rFonts w:ascii="仿宋_GB2312" w:eastAsia="仿宋_GB2312" w:hAnsi="宋体"/>
        </w:rPr>
      </w:pPr>
      <w:r w:rsidRPr="007066C3">
        <w:rPr>
          <w:rFonts w:ascii="仿宋_GB2312" w:eastAsia="仿宋_GB2312" w:hAnsi="宋体" w:hint="eastAsia"/>
        </w:rPr>
        <w:t>1.</w:t>
      </w:r>
      <w:r w:rsidR="00A24DC3">
        <w:rPr>
          <w:rFonts w:ascii="仿宋_GB2312" w:eastAsia="仿宋_GB2312" w:hAnsi="宋体" w:hint="eastAsia"/>
          <w:lang w:eastAsia="zh-CN"/>
        </w:rPr>
        <w:t>1</w:t>
      </w:r>
      <w:r w:rsidRPr="007066C3">
        <w:rPr>
          <w:rFonts w:ascii="仿宋_GB2312" w:eastAsia="仿宋_GB2312" w:hAnsi="宋体" w:hint="eastAsia"/>
        </w:rPr>
        <w:t>保持冷静、沉着应对并立即发出信号，通知各岗位保安人员；切毋轻易接近罪犯，确保自身安全；</w:t>
      </w:r>
    </w:p>
    <w:p w14:paraId="12DDB626" w14:textId="77777777" w:rsidR="007066C3" w:rsidRPr="007066C3" w:rsidRDefault="00A24DC3"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1.</w:t>
      </w:r>
      <w:r>
        <w:rPr>
          <w:rFonts w:ascii="仿宋_GB2312" w:eastAsia="仿宋_GB2312" w:hAnsi="宋体" w:hint="eastAsia"/>
        </w:rPr>
        <w:t>2</w:t>
      </w:r>
      <w:r w:rsidR="007066C3" w:rsidRPr="007066C3">
        <w:rPr>
          <w:rFonts w:ascii="仿宋_GB2312" w:eastAsia="仿宋_GB2312" w:hAnsi="宋体" w:hint="eastAsia"/>
        </w:rPr>
        <w:t>若罪犯正在企图作案时，应间隔距离暗中观察，不要惊动，并尽快设法通知领班布置合围，捉拿现行；</w:t>
      </w:r>
    </w:p>
    <w:p w14:paraId="5EA191AA" w14:textId="77777777" w:rsidR="007066C3" w:rsidRPr="007066C3" w:rsidRDefault="00A24DC3"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1.</w:t>
      </w:r>
      <w:r>
        <w:rPr>
          <w:rFonts w:ascii="仿宋_GB2312" w:eastAsia="仿宋_GB2312" w:hAnsi="宋体" w:hint="eastAsia"/>
        </w:rPr>
        <w:t>3可能情况下，及时报警，</w:t>
      </w:r>
      <w:r w:rsidR="007066C3" w:rsidRPr="007066C3">
        <w:rPr>
          <w:rFonts w:ascii="仿宋_GB2312" w:eastAsia="仿宋_GB2312" w:hAnsi="宋体" w:hint="eastAsia"/>
        </w:rPr>
        <w:t>请求警方到场处理；</w:t>
      </w:r>
    </w:p>
    <w:p w14:paraId="775E19FF" w14:textId="77777777" w:rsidR="007066C3" w:rsidRPr="007066C3" w:rsidRDefault="00A24DC3"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1.</w:t>
      </w:r>
      <w:r>
        <w:rPr>
          <w:rFonts w:ascii="仿宋_GB2312" w:eastAsia="仿宋_GB2312" w:hAnsi="宋体" w:hint="eastAsia"/>
        </w:rPr>
        <w:t>4</w:t>
      </w:r>
      <w:r w:rsidR="007066C3" w:rsidRPr="007066C3">
        <w:rPr>
          <w:rFonts w:ascii="仿宋_GB2312" w:eastAsia="仿宋_GB2312" w:hAnsi="宋体" w:hint="eastAsia"/>
        </w:rPr>
        <w:t>若罪犯正在行凶时，须智勇双全，一方面尽力制止不法行为，一方面在大声呼叫邻近保安协同擒获；</w:t>
      </w:r>
    </w:p>
    <w:p w14:paraId="70183369" w14:textId="77777777" w:rsidR="007066C3" w:rsidRPr="007066C3" w:rsidRDefault="00A24DC3"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1.</w:t>
      </w:r>
      <w:r>
        <w:rPr>
          <w:rFonts w:ascii="仿宋_GB2312" w:eastAsia="仿宋_GB2312" w:hAnsi="宋体" w:hint="eastAsia"/>
        </w:rPr>
        <w:t>5</w:t>
      </w:r>
      <w:r w:rsidR="007066C3" w:rsidRPr="007066C3">
        <w:rPr>
          <w:rFonts w:ascii="仿宋_GB2312" w:eastAsia="仿宋_GB2312" w:hAnsi="宋体" w:hint="eastAsia"/>
        </w:rPr>
        <w:t>若罪犯正在逃跑时，应迅速用对讲机呼叫各岗保安（尤其是门岗保安），讲清罪犯的外貌、衣着、特征及人数等，如有凶器，要特别提醒防备；</w:t>
      </w:r>
    </w:p>
    <w:p w14:paraId="6B793303" w14:textId="77777777" w:rsidR="007066C3" w:rsidRPr="007066C3" w:rsidRDefault="00A24DC3"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1.</w:t>
      </w:r>
      <w:r>
        <w:rPr>
          <w:rFonts w:ascii="仿宋_GB2312" w:eastAsia="仿宋_GB2312" w:hAnsi="宋体" w:hint="eastAsia"/>
        </w:rPr>
        <w:t>6</w:t>
      </w:r>
      <w:r w:rsidR="007066C3" w:rsidRPr="007066C3">
        <w:rPr>
          <w:rFonts w:ascii="仿宋_GB2312" w:eastAsia="仿宋_GB2312" w:hAnsi="宋体" w:hint="eastAsia"/>
        </w:rPr>
        <w:t>对现场或在追捕中罪犯所留下的遗物，千万不可自行处理，以便警方取证处理，必要时，进行拍照、录像。</w:t>
      </w:r>
    </w:p>
    <w:p w14:paraId="23A6DB46" w14:textId="77777777" w:rsidR="007066C3" w:rsidRPr="007066C3" w:rsidRDefault="00A24DC3"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2</w:t>
      </w:r>
      <w:r w:rsidR="00380B7D">
        <w:rPr>
          <w:rFonts w:ascii="仿宋_GB2312" w:eastAsia="仿宋_GB2312" w:hint="eastAsia"/>
          <w:lang w:eastAsia="zh-CN"/>
        </w:rPr>
        <w:t>.</w:t>
      </w:r>
      <w:r w:rsidR="007066C3" w:rsidRPr="007066C3">
        <w:rPr>
          <w:rFonts w:ascii="仿宋_GB2312" w:eastAsia="仿宋_GB2312" w:hAnsi="宋体" w:hint="eastAsia"/>
        </w:rPr>
        <w:t>发现可疑分子</w:t>
      </w:r>
    </w:p>
    <w:p w14:paraId="5336D688" w14:textId="77777777" w:rsidR="007066C3" w:rsidRPr="007066C3" w:rsidRDefault="00A24DC3"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2.1</w:t>
      </w:r>
      <w:r w:rsidR="007066C3" w:rsidRPr="007066C3">
        <w:rPr>
          <w:rFonts w:ascii="仿宋_GB2312" w:eastAsia="仿宋_GB2312" w:hAnsi="宋体" w:hint="eastAsia"/>
        </w:rPr>
        <w:t>先观察，后盘问，注意对方的神态、动作、衣袋等，如有异样，及时通知领班，主管并采取相应措施；</w:t>
      </w:r>
    </w:p>
    <w:p w14:paraId="79D111E5" w14:textId="77777777" w:rsidR="007066C3" w:rsidRPr="007066C3" w:rsidRDefault="00A24DC3"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2.</w:t>
      </w:r>
      <w:r w:rsidR="007066C3" w:rsidRPr="007066C3">
        <w:rPr>
          <w:rFonts w:ascii="仿宋_GB2312" w:eastAsia="仿宋_GB2312" w:hAnsi="宋体" w:hint="eastAsia"/>
        </w:rPr>
        <w:t>2对确认可疑人员，要严密监视、暗中观察，通知各岗位协作防范，防止其破坏或造成其它意外事故；</w:t>
      </w:r>
    </w:p>
    <w:p w14:paraId="64A86D02" w14:textId="77777777" w:rsidR="007066C3" w:rsidRPr="007066C3" w:rsidRDefault="00A24DC3"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2.</w:t>
      </w:r>
      <w:r>
        <w:rPr>
          <w:rFonts w:ascii="仿宋_GB2312" w:eastAsia="仿宋_GB2312" w:hAnsi="宋体" w:hint="eastAsia"/>
        </w:rPr>
        <w:t>3若发现可疑分子与警方通缉的</w:t>
      </w:r>
      <w:r>
        <w:rPr>
          <w:rFonts w:ascii="仿宋_GB2312" w:eastAsia="仿宋_GB2312" w:hAnsi="宋体" w:hint="eastAsia"/>
          <w:lang w:eastAsia="zh-CN"/>
        </w:rPr>
        <w:t>在逃</w:t>
      </w:r>
      <w:r w:rsidR="007066C3" w:rsidRPr="007066C3">
        <w:rPr>
          <w:rFonts w:ascii="仿宋_GB2312" w:eastAsia="仿宋_GB2312" w:hAnsi="宋体" w:hint="eastAsia"/>
        </w:rPr>
        <w:t>人员体貌特征相似者，可采取措施，通报警方或将其押送地区警署；</w:t>
      </w:r>
    </w:p>
    <w:p w14:paraId="2C6AD871" w14:textId="77777777" w:rsidR="007066C3" w:rsidRPr="007066C3" w:rsidRDefault="0008064C"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2.</w:t>
      </w:r>
      <w:r>
        <w:rPr>
          <w:rFonts w:ascii="仿宋_GB2312" w:eastAsia="仿宋_GB2312" w:hAnsi="宋体" w:hint="eastAsia"/>
        </w:rPr>
        <w:t>4</w:t>
      </w:r>
      <w:r w:rsidR="007066C3" w:rsidRPr="007066C3">
        <w:rPr>
          <w:rFonts w:ascii="仿宋_GB2312" w:eastAsia="仿宋_GB2312" w:hAnsi="宋体" w:hint="eastAsia"/>
        </w:rPr>
        <w:t>对一时无法确认的可疑人员，要注意派专人跟进及掌握其去向、目的，直到弄清来由和身份为止；</w:t>
      </w:r>
    </w:p>
    <w:p w14:paraId="19FE446A" w14:textId="77777777" w:rsidR="007066C3" w:rsidRPr="007066C3" w:rsidRDefault="0008064C"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2.</w:t>
      </w:r>
      <w:r>
        <w:rPr>
          <w:rFonts w:ascii="仿宋_GB2312" w:eastAsia="仿宋_GB2312" w:hAnsi="宋体" w:hint="eastAsia"/>
        </w:rPr>
        <w:t>5</w:t>
      </w:r>
      <w:r w:rsidR="007066C3" w:rsidRPr="007066C3">
        <w:rPr>
          <w:rFonts w:ascii="仿宋_GB2312" w:eastAsia="仿宋_GB2312" w:hAnsi="宋体" w:hint="eastAsia"/>
        </w:rPr>
        <w:t>处理过程中要随时关注自身的安全。</w:t>
      </w:r>
    </w:p>
    <w:p w14:paraId="4A93566C" w14:textId="77777777" w:rsidR="007066C3" w:rsidRPr="007066C3" w:rsidRDefault="0008064C"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3</w:t>
      </w:r>
      <w:r w:rsidR="00380B7D">
        <w:rPr>
          <w:rFonts w:ascii="仿宋_GB2312" w:eastAsia="仿宋_GB2312" w:hint="eastAsia"/>
          <w:lang w:eastAsia="zh-CN"/>
        </w:rPr>
        <w:t>.</w:t>
      </w:r>
      <w:r w:rsidR="007066C3" w:rsidRPr="007066C3">
        <w:rPr>
          <w:rFonts w:ascii="仿宋_GB2312" w:eastAsia="仿宋_GB2312" w:hAnsi="宋体" w:hint="eastAsia"/>
        </w:rPr>
        <w:t>打架</w:t>
      </w:r>
    </w:p>
    <w:p w14:paraId="116744C1" w14:textId="77777777" w:rsidR="007066C3" w:rsidRPr="007066C3" w:rsidRDefault="0008064C"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3.</w:t>
      </w:r>
      <w:r>
        <w:rPr>
          <w:rFonts w:ascii="仿宋_GB2312" w:eastAsia="仿宋_GB2312" w:hAnsi="宋体" w:hint="eastAsia"/>
        </w:rPr>
        <w:t>1</w:t>
      </w:r>
      <w:r w:rsidR="007066C3" w:rsidRPr="007066C3">
        <w:rPr>
          <w:rFonts w:ascii="仿宋_GB2312" w:eastAsia="仿宋_GB2312" w:hAnsi="宋体" w:hint="eastAsia"/>
        </w:rPr>
        <w:t>在值勤中（及用户投诉）发现用户之间有争吵、斗殴现象时，要及时制止。</w:t>
      </w:r>
    </w:p>
    <w:p w14:paraId="41C55995" w14:textId="77777777" w:rsidR="007066C3" w:rsidRPr="007066C3" w:rsidRDefault="0008064C"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3.</w:t>
      </w:r>
      <w:r>
        <w:rPr>
          <w:rFonts w:ascii="仿宋_GB2312" w:eastAsia="仿宋_GB2312" w:hAnsi="宋体" w:hint="eastAsia"/>
        </w:rPr>
        <w:t>2</w:t>
      </w:r>
      <w:r w:rsidR="007066C3" w:rsidRPr="007066C3">
        <w:rPr>
          <w:rFonts w:ascii="仿宋_GB2312" w:eastAsia="仿宋_GB2312" w:hAnsi="宋体" w:hint="eastAsia"/>
        </w:rPr>
        <w:t>制止原则</w:t>
      </w:r>
    </w:p>
    <w:p w14:paraId="4B0A8F2E" w14:textId="77777777" w:rsidR="007066C3" w:rsidRPr="007066C3" w:rsidRDefault="0008064C" w:rsidP="00D576AE">
      <w:pPr>
        <w:snapToGrid w:val="0"/>
        <w:spacing w:line="440" w:lineRule="exact"/>
        <w:ind w:firstLineChars="200" w:firstLine="480"/>
        <w:jc w:val="both"/>
        <w:rPr>
          <w:rFonts w:ascii="仿宋_GB2312" w:eastAsia="仿宋_GB2312" w:hAnsi="宋体"/>
        </w:rPr>
      </w:pPr>
      <w:r>
        <w:rPr>
          <w:rFonts w:ascii="仿宋_GB2312" w:eastAsia="仿宋_GB2312" w:hAnsi="宋体" w:hint="eastAsia"/>
          <w:lang w:eastAsia="zh-CN"/>
        </w:rPr>
        <w:t>3.2.1</w:t>
      </w:r>
      <w:r w:rsidR="007066C3" w:rsidRPr="007066C3">
        <w:rPr>
          <w:rFonts w:ascii="仿宋_GB2312" w:eastAsia="仿宋_GB2312" w:hAnsi="宋体" w:hint="eastAsia"/>
        </w:rPr>
        <w:t>劝阻双方住手、住口；</w:t>
      </w:r>
    </w:p>
    <w:p w14:paraId="6F23C0AF" w14:textId="77777777" w:rsidR="007066C3" w:rsidRPr="007066C3" w:rsidRDefault="0008064C" w:rsidP="00D576AE">
      <w:pPr>
        <w:snapToGrid w:val="0"/>
        <w:spacing w:line="440" w:lineRule="exact"/>
        <w:ind w:left="480"/>
        <w:jc w:val="both"/>
        <w:rPr>
          <w:rFonts w:ascii="仿宋_GB2312" w:eastAsia="仿宋_GB2312" w:hAnsi="宋体"/>
        </w:rPr>
      </w:pPr>
      <w:r>
        <w:rPr>
          <w:rFonts w:ascii="仿宋_GB2312" w:eastAsia="仿宋_GB2312" w:hAnsi="宋体" w:hint="eastAsia"/>
          <w:lang w:eastAsia="zh-CN"/>
        </w:rPr>
        <w:t>3.2.2</w:t>
      </w:r>
      <w:r w:rsidR="007066C3" w:rsidRPr="007066C3">
        <w:rPr>
          <w:rFonts w:ascii="仿宋_GB2312" w:eastAsia="仿宋_GB2312" w:hAnsi="宋体" w:hint="eastAsia"/>
        </w:rPr>
        <w:t>将双方或一方劝离现场；</w:t>
      </w:r>
    </w:p>
    <w:p w14:paraId="49A3E5C5" w14:textId="77777777" w:rsidR="007066C3" w:rsidRPr="007066C3" w:rsidRDefault="0008064C" w:rsidP="00D576AE">
      <w:pPr>
        <w:snapToGrid w:val="0"/>
        <w:spacing w:line="440" w:lineRule="exact"/>
        <w:ind w:left="480"/>
        <w:jc w:val="both"/>
        <w:rPr>
          <w:rFonts w:ascii="仿宋_GB2312" w:eastAsia="仿宋_GB2312" w:hAnsi="宋体"/>
        </w:rPr>
      </w:pPr>
      <w:r>
        <w:rPr>
          <w:rFonts w:ascii="仿宋_GB2312" w:eastAsia="仿宋_GB2312" w:hAnsi="宋体" w:hint="eastAsia"/>
          <w:lang w:eastAsia="zh-CN"/>
        </w:rPr>
        <w:t>3.2.3</w:t>
      </w:r>
      <w:r w:rsidR="007066C3" w:rsidRPr="007066C3">
        <w:rPr>
          <w:rFonts w:ascii="仿宋_GB2312" w:eastAsia="仿宋_GB2312" w:hAnsi="宋体" w:hint="eastAsia"/>
        </w:rPr>
        <w:t>持有器械斗殴，则应先制止持械一方；</w:t>
      </w:r>
    </w:p>
    <w:p w14:paraId="2FB29B7F" w14:textId="77777777" w:rsidR="007066C3" w:rsidRPr="007066C3" w:rsidRDefault="0008064C"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3.2.4</w:t>
      </w:r>
      <w:r w:rsidR="007066C3" w:rsidRPr="007066C3">
        <w:rPr>
          <w:rFonts w:ascii="仿宋_GB2312" w:eastAsia="仿宋_GB2312" w:hAnsi="宋体" w:hint="eastAsia"/>
        </w:rPr>
        <w:t>如有伤情，轻伤可征求当事人意见是否报案，重伤或流血严重时应报警，等</w:t>
      </w:r>
      <w:r w:rsidR="007066C3" w:rsidRPr="007066C3">
        <w:rPr>
          <w:rFonts w:ascii="仿宋_GB2312" w:eastAsia="仿宋_GB2312" w:hAnsi="宋体" w:hint="eastAsia"/>
        </w:rPr>
        <w:lastRenderedPageBreak/>
        <w:t>待处理，送伤员到</w:t>
      </w:r>
      <w:r w:rsidR="00A43E3A">
        <w:rPr>
          <w:rFonts w:ascii="仿宋_GB2312" w:eastAsia="仿宋_GB2312" w:hAnsi="宋体" w:hint="eastAsia"/>
        </w:rPr>
        <w:t>医院</w:t>
      </w:r>
      <w:r w:rsidR="007066C3" w:rsidRPr="007066C3">
        <w:rPr>
          <w:rFonts w:ascii="仿宋_GB2312" w:eastAsia="仿宋_GB2312" w:hAnsi="宋体" w:hint="eastAsia"/>
        </w:rPr>
        <w:t>应征求当事人意见或警方决定，费用由当事人自理，保安部只从社会公德角度出发协助。</w:t>
      </w:r>
    </w:p>
    <w:p w14:paraId="7204244F" w14:textId="77777777" w:rsidR="007066C3" w:rsidRPr="007066C3" w:rsidRDefault="00A43E3A"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3.2.5</w:t>
      </w:r>
      <w:r w:rsidR="007066C3" w:rsidRPr="007066C3">
        <w:rPr>
          <w:rFonts w:ascii="仿宋_GB2312" w:eastAsia="仿宋_GB2312" w:hAnsi="宋体" w:hint="eastAsia"/>
        </w:rPr>
        <w:t>迅速报告主管，由主管报告管理部出面调解，如个人力量单薄，应请求增援，必要时及时致电110报警。</w:t>
      </w:r>
    </w:p>
    <w:p w14:paraId="23F1EE5A" w14:textId="77777777" w:rsidR="007066C3" w:rsidRPr="007066C3" w:rsidRDefault="007066C3" w:rsidP="00D576AE">
      <w:pPr>
        <w:snapToGrid w:val="0"/>
        <w:spacing w:line="440" w:lineRule="exact"/>
        <w:ind w:firstLineChars="200" w:firstLine="480"/>
        <w:rPr>
          <w:rFonts w:ascii="仿宋_GB2312" w:eastAsia="仿宋_GB2312" w:hAnsi="宋体"/>
        </w:rPr>
      </w:pPr>
      <w:r w:rsidRPr="007066C3">
        <w:rPr>
          <w:rFonts w:ascii="仿宋_GB2312" w:eastAsia="仿宋_GB2312" w:hAnsi="宋体" w:hint="eastAsia"/>
        </w:rPr>
        <w:t>3.</w:t>
      </w:r>
      <w:r w:rsidR="00A43E3A">
        <w:rPr>
          <w:rFonts w:ascii="仿宋_GB2312" w:eastAsia="仿宋_GB2312" w:hAnsi="宋体" w:hint="eastAsia"/>
          <w:lang w:eastAsia="zh-CN"/>
        </w:rPr>
        <w:t>3</w:t>
      </w:r>
      <w:r w:rsidRPr="007066C3">
        <w:rPr>
          <w:rFonts w:ascii="仿宋_GB2312" w:eastAsia="仿宋_GB2312" w:hAnsi="宋体" w:hint="eastAsia"/>
        </w:rPr>
        <w:t>在制止争吵、斗殴双方时，切记不能动粗，恶语相向。</w:t>
      </w:r>
    </w:p>
    <w:p w14:paraId="1351ABB8" w14:textId="77777777" w:rsidR="007066C3" w:rsidRPr="007066C3" w:rsidRDefault="00A43E3A"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3.4</w:t>
      </w:r>
      <w:r w:rsidR="007066C3" w:rsidRPr="007066C3">
        <w:rPr>
          <w:rFonts w:ascii="仿宋_GB2312" w:eastAsia="仿宋_GB2312" w:hAnsi="宋体" w:hint="eastAsia"/>
        </w:rPr>
        <w:t>如对物业设施的损害，应作记录，拍照备查，并由当事人签字；如有警方在场，由警方作勘察报告。</w:t>
      </w:r>
    </w:p>
    <w:p w14:paraId="3F356E16" w14:textId="77777777" w:rsidR="007066C3" w:rsidRPr="007066C3" w:rsidRDefault="00A43E3A"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3.5</w:t>
      </w:r>
      <w:r w:rsidR="007066C3" w:rsidRPr="007066C3">
        <w:rPr>
          <w:rFonts w:ascii="仿宋_GB2312" w:eastAsia="仿宋_GB2312" w:hAnsi="宋体" w:hint="eastAsia"/>
        </w:rPr>
        <w:t>填写《事件报告》上报。</w:t>
      </w:r>
    </w:p>
    <w:p w14:paraId="7FCD1D54" w14:textId="77777777" w:rsidR="007066C3" w:rsidRPr="007066C3" w:rsidRDefault="007066C3" w:rsidP="00D576AE">
      <w:pPr>
        <w:snapToGrid w:val="0"/>
        <w:spacing w:line="440" w:lineRule="exact"/>
        <w:ind w:firstLineChars="200" w:firstLine="482"/>
        <w:rPr>
          <w:rFonts w:ascii="仿宋_GB2312" w:eastAsia="仿宋_GB2312" w:hAnsi="宋体"/>
          <w:b/>
        </w:rPr>
      </w:pPr>
      <w:r w:rsidRPr="007066C3">
        <w:rPr>
          <w:rFonts w:ascii="仿宋_GB2312" w:eastAsia="仿宋_GB2312" w:hAnsi="宋体" w:hint="eastAsia"/>
          <w:b/>
        </w:rPr>
        <w:t>培训内容：</w:t>
      </w:r>
    </w:p>
    <w:p w14:paraId="7AEB0976" w14:textId="77777777" w:rsidR="007066C3" w:rsidRPr="007066C3" w:rsidRDefault="007066C3" w:rsidP="00D576AE">
      <w:pPr>
        <w:snapToGrid w:val="0"/>
        <w:spacing w:line="440" w:lineRule="exact"/>
        <w:ind w:firstLineChars="200" w:firstLine="480"/>
        <w:rPr>
          <w:rFonts w:ascii="仿宋_GB2312" w:eastAsia="仿宋_GB2312" w:hAnsi="宋体"/>
        </w:rPr>
      </w:pPr>
      <w:r w:rsidRPr="007066C3">
        <w:rPr>
          <w:rFonts w:ascii="仿宋_GB2312" w:eastAsia="仿宋_GB2312" w:hAnsi="宋体" w:hint="eastAsia"/>
        </w:rPr>
        <w:t>1.处理斗殴等暴力事件应保持客观、克制的态度，除非正当防卫，一般情况下应尽量避免与人发生武力冲突或争吵。</w:t>
      </w:r>
    </w:p>
    <w:p w14:paraId="25D6EE14" w14:textId="77777777" w:rsidR="007066C3" w:rsidRPr="007066C3" w:rsidRDefault="007066C3" w:rsidP="00D576AE">
      <w:pPr>
        <w:snapToGrid w:val="0"/>
        <w:spacing w:line="440" w:lineRule="exact"/>
        <w:ind w:firstLineChars="200" w:firstLine="480"/>
        <w:rPr>
          <w:rFonts w:ascii="仿宋_GB2312" w:eastAsia="仿宋_GB2312" w:hAnsi="宋体"/>
        </w:rPr>
      </w:pPr>
      <w:r w:rsidRPr="007066C3">
        <w:rPr>
          <w:rFonts w:ascii="仿宋_GB2312" w:eastAsia="仿宋_GB2312" w:hAnsi="宋体" w:hint="eastAsia"/>
        </w:rPr>
        <w:t>2.巡查发现或接报有斗殴等暴力事</w:t>
      </w:r>
      <w:r w:rsidR="008761DD">
        <w:rPr>
          <w:rFonts w:ascii="仿宋_GB2312" w:eastAsia="仿宋_GB2312" w:hAnsi="宋体" w:hint="eastAsia"/>
        </w:rPr>
        <w:t>件，应马上用对讲机、消防电话或其他最快的方式报告</w:t>
      </w:r>
      <w:r w:rsidRPr="007066C3">
        <w:rPr>
          <w:rFonts w:ascii="仿宋_GB2312" w:eastAsia="仿宋_GB2312" w:hAnsi="宋体" w:hint="eastAsia"/>
        </w:rPr>
        <w:t>保安中心，简要说明现场的情况（地点、人数、斗殴程度、有无使用武器等）。如能处理的，即时处理；否则监视现场，等待保安部的指令。</w:t>
      </w:r>
    </w:p>
    <w:p w14:paraId="417832A2" w14:textId="77777777" w:rsidR="007066C3" w:rsidRPr="007066C3" w:rsidRDefault="007066C3" w:rsidP="00D576AE">
      <w:pPr>
        <w:snapToGrid w:val="0"/>
        <w:spacing w:line="440" w:lineRule="exact"/>
        <w:ind w:firstLineChars="200" w:firstLine="480"/>
        <w:rPr>
          <w:rFonts w:ascii="仿宋_GB2312" w:eastAsia="仿宋_GB2312" w:hAnsi="宋体"/>
        </w:rPr>
      </w:pPr>
      <w:r w:rsidRPr="007066C3">
        <w:rPr>
          <w:rFonts w:ascii="仿宋_GB2312" w:eastAsia="仿宋_GB2312" w:hAnsi="宋体" w:hint="eastAsia"/>
        </w:rPr>
        <w:t>3.保安部接报后视情况派适当数量的保安员立即到场制止，将肇事者带往保安部接受调查。如场面无法控制，应尽快报派出所。</w:t>
      </w:r>
    </w:p>
    <w:p w14:paraId="3B3B41A0" w14:textId="77777777" w:rsidR="007066C3" w:rsidRPr="007066C3" w:rsidRDefault="007066C3" w:rsidP="00D576AE">
      <w:pPr>
        <w:snapToGrid w:val="0"/>
        <w:spacing w:line="440" w:lineRule="exact"/>
        <w:ind w:firstLineChars="200" w:firstLine="480"/>
        <w:rPr>
          <w:rFonts w:ascii="仿宋_GB2312" w:eastAsia="仿宋_GB2312" w:hAnsi="宋体"/>
        </w:rPr>
      </w:pPr>
      <w:r w:rsidRPr="007066C3">
        <w:rPr>
          <w:rFonts w:ascii="仿宋_GB2312" w:eastAsia="仿宋_GB2312" w:hAnsi="宋体" w:hint="eastAsia"/>
        </w:rPr>
        <w:t>4.</w:t>
      </w:r>
      <w:r w:rsidR="008761DD">
        <w:rPr>
          <w:rFonts w:ascii="仿宋_GB2312" w:eastAsia="仿宋_GB2312" w:hAnsi="宋体" w:hint="eastAsia"/>
        </w:rPr>
        <w:t>斗殴事件中如</w:t>
      </w:r>
      <w:r w:rsidR="008761DD">
        <w:rPr>
          <w:rFonts w:ascii="仿宋_GB2312" w:eastAsia="仿宋_GB2312" w:hAnsi="宋体" w:hint="eastAsia"/>
          <w:lang w:eastAsia="zh-CN"/>
        </w:rPr>
        <w:t>物业</w:t>
      </w:r>
      <w:r w:rsidRPr="007066C3">
        <w:rPr>
          <w:rFonts w:ascii="仿宋_GB2312" w:eastAsia="仿宋_GB2312" w:hAnsi="宋体" w:hint="eastAsia"/>
        </w:rPr>
        <w:t>的财产或人员受到损害，应拍照、保护现场，并留下目击者、扣下肇事者，作详细调查以明确责任和落实赔偿。</w:t>
      </w:r>
    </w:p>
    <w:p w14:paraId="6B51699E" w14:textId="77777777" w:rsidR="007066C3" w:rsidRPr="007066C3" w:rsidRDefault="007066C3" w:rsidP="00D576AE">
      <w:pPr>
        <w:snapToGrid w:val="0"/>
        <w:spacing w:line="440" w:lineRule="exact"/>
        <w:ind w:firstLineChars="200" w:firstLine="480"/>
        <w:rPr>
          <w:rFonts w:ascii="仿宋_GB2312" w:eastAsia="仿宋_GB2312" w:hAnsi="宋体"/>
        </w:rPr>
      </w:pPr>
      <w:r w:rsidRPr="007066C3">
        <w:rPr>
          <w:rFonts w:ascii="仿宋_GB2312" w:eastAsia="仿宋_GB2312" w:hAnsi="宋体" w:hint="eastAsia"/>
        </w:rPr>
        <w:t>5.如涉及刑事责任，应交派出所立案处理。</w:t>
      </w:r>
    </w:p>
    <w:p w14:paraId="2D4DD214" w14:textId="77777777" w:rsidR="007066C3" w:rsidRPr="007066C3" w:rsidRDefault="007066C3" w:rsidP="00D576AE">
      <w:pPr>
        <w:snapToGrid w:val="0"/>
        <w:spacing w:line="440" w:lineRule="exact"/>
        <w:ind w:firstLineChars="200" w:firstLine="480"/>
        <w:rPr>
          <w:rFonts w:ascii="仿宋_GB2312" w:eastAsia="仿宋_GB2312" w:hAnsi="宋体"/>
        </w:rPr>
      </w:pPr>
      <w:r w:rsidRPr="007066C3">
        <w:rPr>
          <w:rFonts w:ascii="仿宋_GB2312" w:eastAsia="仿宋_GB2312" w:hAnsi="宋体" w:hint="eastAsia"/>
        </w:rPr>
        <w:t>6.事件中如有人员受伤要及时组织抢救，并尽快送往医院。</w:t>
      </w:r>
    </w:p>
    <w:p w14:paraId="1D811086" w14:textId="77777777" w:rsidR="007066C3" w:rsidRPr="007066C3" w:rsidRDefault="007066C3" w:rsidP="00D576AE">
      <w:pPr>
        <w:snapToGrid w:val="0"/>
        <w:spacing w:line="440" w:lineRule="exact"/>
        <w:ind w:firstLineChars="200" w:firstLine="480"/>
        <w:rPr>
          <w:rFonts w:ascii="仿宋_GB2312" w:eastAsia="仿宋_GB2312" w:hAnsi="宋体"/>
        </w:rPr>
      </w:pPr>
      <w:r w:rsidRPr="007066C3">
        <w:rPr>
          <w:rFonts w:ascii="仿宋_GB2312" w:eastAsia="仿宋_GB2312" w:hAnsi="宋体" w:hint="eastAsia"/>
        </w:rPr>
        <w:t>7.盗窃等破坏事件的培训要点</w:t>
      </w:r>
    </w:p>
    <w:p w14:paraId="7B63B48D" w14:textId="77777777" w:rsidR="007066C3" w:rsidRPr="007066C3" w:rsidRDefault="00641BFB" w:rsidP="00D576AE">
      <w:pPr>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7.1</w:t>
      </w:r>
      <w:r w:rsidR="00632EA6">
        <w:rPr>
          <w:rFonts w:ascii="仿宋_GB2312" w:eastAsia="仿宋_GB2312" w:hAnsi="宋体" w:hint="eastAsia"/>
        </w:rPr>
        <w:t>巡查发现或接报</w:t>
      </w:r>
      <w:r w:rsidR="007066C3" w:rsidRPr="007066C3">
        <w:rPr>
          <w:rFonts w:ascii="仿宋_GB2312" w:eastAsia="仿宋_GB2312" w:hAnsi="宋体" w:hint="eastAsia"/>
        </w:rPr>
        <w:t>有人盗窃，应马上抓获</w:t>
      </w:r>
      <w:r w:rsidR="002F6BF0">
        <w:rPr>
          <w:rFonts w:ascii="仿宋_GB2312" w:eastAsia="仿宋_GB2312" w:hAnsi="宋体" w:hint="eastAsia"/>
        </w:rPr>
        <w:t>现场嫌疑人。如力量不够，用对讲机、消防电话或其他方式尽快报告</w:t>
      </w:r>
      <w:r w:rsidR="007066C3" w:rsidRPr="007066C3">
        <w:rPr>
          <w:rFonts w:ascii="仿宋_GB2312" w:eastAsia="仿宋_GB2312" w:hAnsi="宋体" w:hint="eastAsia"/>
        </w:rPr>
        <w:t>保安中心，简单说明现场情况，并监视现场等待保安中心的指令。</w:t>
      </w:r>
    </w:p>
    <w:p w14:paraId="3B127730" w14:textId="77777777" w:rsidR="007066C3" w:rsidRPr="007066C3" w:rsidRDefault="002F6BF0" w:rsidP="00D576AE">
      <w:pPr>
        <w:snapToGrid w:val="0"/>
        <w:spacing w:line="440" w:lineRule="exact"/>
        <w:ind w:firstLineChars="200" w:firstLine="480"/>
        <w:jc w:val="both"/>
        <w:rPr>
          <w:rFonts w:ascii="仿宋_GB2312" w:eastAsia="仿宋_GB2312" w:hAnsi="宋体"/>
        </w:rPr>
      </w:pPr>
      <w:r>
        <w:rPr>
          <w:rFonts w:ascii="仿宋_GB2312" w:eastAsia="仿宋_GB2312" w:hAnsi="宋体" w:hint="eastAsia"/>
          <w:lang w:eastAsia="zh-CN"/>
        </w:rPr>
        <w:t>7.2</w:t>
      </w:r>
      <w:r w:rsidR="007066C3" w:rsidRPr="007066C3">
        <w:rPr>
          <w:rFonts w:ascii="仿宋_GB2312" w:eastAsia="仿宋_GB2312" w:hAnsi="宋体" w:hint="eastAsia"/>
        </w:rPr>
        <w:t>保安部接报后，应迅速派适当数量的保安人员到场制止，设法抓获肇事者，带往保安部调查处理。</w:t>
      </w:r>
    </w:p>
    <w:p w14:paraId="4E7350EA" w14:textId="77777777" w:rsidR="007066C3" w:rsidRPr="00747EA0" w:rsidRDefault="002F6BF0" w:rsidP="00D576AE">
      <w:pPr>
        <w:snapToGrid w:val="0"/>
        <w:spacing w:line="440" w:lineRule="exact"/>
        <w:ind w:firstLineChars="200" w:firstLine="480"/>
        <w:jc w:val="both"/>
        <w:rPr>
          <w:rFonts w:ascii="仿宋_GB2312" w:eastAsia="仿宋_GB2312" w:hAnsi="宋体"/>
        </w:rPr>
      </w:pPr>
      <w:r>
        <w:rPr>
          <w:rFonts w:ascii="仿宋_GB2312" w:eastAsia="仿宋_GB2312" w:hAnsi="宋体" w:hint="eastAsia"/>
          <w:lang w:eastAsia="zh-CN"/>
        </w:rPr>
        <w:t>7.3</w:t>
      </w:r>
      <w:r w:rsidR="007066C3" w:rsidRPr="007066C3">
        <w:rPr>
          <w:rFonts w:ascii="仿宋_GB2312" w:eastAsia="仿宋_GB2312" w:hAnsi="宋体" w:hint="eastAsia"/>
        </w:rPr>
        <w:t>事件中如有财产或人员受到损害，应拍照或录像，并保护现场，留下目击者，做详细调查，以明确责任、落实赔偿。如涉及刑事责任，应交派出所立案处理。</w:t>
      </w:r>
    </w:p>
    <w:p w14:paraId="38F4111A" w14:textId="77777777" w:rsidR="00D576AE" w:rsidRDefault="00F076DC" w:rsidP="00747EA0">
      <w:pPr>
        <w:spacing w:line="360" w:lineRule="auto"/>
        <w:ind w:firstLineChars="200" w:firstLine="482"/>
        <w:rPr>
          <w:rFonts w:ascii="仿宋_GB2312" w:eastAsia="仿宋_GB2312" w:hAnsi="宋体"/>
          <w:b/>
        </w:rPr>
      </w:pPr>
      <w:r>
        <w:rPr>
          <w:rFonts w:ascii="仿宋_GB2312" w:eastAsia="仿宋_GB2312" w:hAnsi="宋体" w:hint="eastAsia"/>
          <w:b/>
        </w:rPr>
        <w:t xml:space="preserve">                           </w:t>
      </w:r>
    </w:p>
    <w:p w14:paraId="0640E219" w14:textId="77777777" w:rsidR="00D576AE" w:rsidRDefault="00D576AE">
      <w:pPr>
        <w:widowControl/>
        <w:rPr>
          <w:rFonts w:ascii="仿宋_GB2312" w:eastAsia="仿宋_GB2312" w:hAnsi="宋体"/>
          <w:b/>
        </w:rPr>
      </w:pPr>
      <w:r>
        <w:rPr>
          <w:rFonts w:ascii="仿宋_GB2312" w:eastAsia="仿宋_GB2312" w:hAnsi="宋体"/>
          <w:b/>
        </w:rPr>
        <w:br w:type="page"/>
      </w:r>
    </w:p>
    <w:p w14:paraId="022E8FC9" w14:textId="77777777" w:rsidR="007066C3" w:rsidRPr="007066C3" w:rsidRDefault="007066C3" w:rsidP="00D576AE">
      <w:pPr>
        <w:spacing w:line="360" w:lineRule="auto"/>
        <w:ind w:firstLineChars="200" w:firstLine="482"/>
        <w:jc w:val="center"/>
        <w:rPr>
          <w:rFonts w:ascii="仿宋_GB2312" w:eastAsia="仿宋_GB2312" w:hAnsi="宋体"/>
          <w:b/>
        </w:rPr>
      </w:pPr>
      <w:r w:rsidRPr="007066C3">
        <w:rPr>
          <w:rFonts w:ascii="仿宋_GB2312" w:eastAsia="仿宋_GB2312" w:hAnsi="宋体" w:hint="eastAsia"/>
          <w:b/>
        </w:rPr>
        <w:lastRenderedPageBreak/>
        <w:t>应急流程图：</w:t>
      </w:r>
    </w:p>
    <w:p w14:paraId="4F4EB60F" w14:textId="77777777" w:rsidR="007066C3" w:rsidRPr="007066C3" w:rsidRDefault="00845888" w:rsidP="003354D4">
      <w:pPr>
        <w:spacing w:line="360" w:lineRule="auto"/>
        <w:ind w:firstLineChars="200" w:firstLine="480"/>
        <w:jc w:val="center"/>
        <w:rPr>
          <w:rFonts w:ascii="仿宋_GB2312" w:eastAsia="仿宋_GB2312"/>
          <w:b/>
          <w:lang w:eastAsia="zh-CN"/>
        </w:rPr>
      </w:pPr>
      <w:r>
        <w:rPr>
          <w:rFonts w:ascii="仿宋_GB2312" w:eastAsia="仿宋_GB2312" w:hAnsi="宋体"/>
          <w:noProof/>
        </w:rPr>
        <w:pict w14:anchorId="4581F566">
          <v:group id="_x0000_s1557" style="position:absolute;left:0;text-align:left;margin-left:36.65pt;margin-top:5.15pt;width:387pt;height:655.2pt;z-index:251992064" coordorigin="1770,1045" coordsize="8220,13486">
            <v:shape id="_x0000_s1558" type="#_x0000_t202" style="position:absolute;left:3960;top:2196;width:3107;height:468">
              <v:textbox style="mso-next-textbox:#_x0000_s1558">
                <w:txbxContent>
                  <w:p w14:paraId="380E8B76" w14:textId="77777777" w:rsidR="00C241AF" w:rsidRPr="00747EA0" w:rsidRDefault="00C241AF" w:rsidP="00F076DC">
                    <w:pPr>
                      <w:spacing w:line="240" w:lineRule="exact"/>
                      <w:jc w:val="center"/>
                      <w:rPr>
                        <w:rFonts w:eastAsia="仿宋_GB2312"/>
                        <w:sz w:val="18"/>
                        <w:szCs w:val="18"/>
                      </w:rPr>
                    </w:pPr>
                    <w:r w:rsidRPr="00747EA0">
                      <w:rPr>
                        <w:rFonts w:eastAsia="仿宋_GB2312" w:hint="eastAsia"/>
                        <w:sz w:val="18"/>
                        <w:szCs w:val="18"/>
                      </w:rPr>
                      <w:t>立即报告当值领班、主管</w:t>
                    </w:r>
                  </w:p>
                </w:txbxContent>
              </v:textbox>
            </v:shape>
            <v:shape id="_x0000_s1559" type="#_x0000_t202" style="position:absolute;left:8100;top:3194;width:1890;height:910">
              <v:textbox style="mso-next-textbox:#_x0000_s1559">
                <w:txbxContent>
                  <w:p w14:paraId="72BB9973" w14:textId="77777777" w:rsidR="00C241AF" w:rsidRPr="00747EA0" w:rsidRDefault="00C241AF" w:rsidP="007066C3">
                    <w:pPr>
                      <w:spacing w:line="240" w:lineRule="exact"/>
                      <w:rPr>
                        <w:rFonts w:eastAsia="仿宋_GB2312"/>
                        <w:sz w:val="18"/>
                        <w:szCs w:val="18"/>
                      </w:rPr>
                    </w:pPr>
                    <w:r w:rsidRPr="00747EA0">
                      <w:rPr>
                        <w:rFonts w:eastAsia="仿宋_GB2312" w:hint="eastAsia"/>
                        <w:sz w:val="18"/>
                        <w:szCs w:val="18"/>
                      </w:rPr>
                      <w:t>误报，由当值安保做好记录</w:t>
                    </w:r>
                  </w:p>
                </w:txbxContent>
              </v:textbox>
            </v:shape>
            <v:shape id="_x0000_s1560" type="#_x0000_t202" style="position:absolute;left:3960;top:3147;width:3447;height:754">
              <v:textbox style="mso-next-textbox:#_x0000_s1560">
                <w:txbxContent>
                  <w:p w14:paraId="2B69FECD" w14:textId="77777777" w:rsidR="00C241AF" w:rsidRPr="00747EA0" w:rsidRDefault="00C241AF" w:rsidP="007066C3">
                    <w:pPr>
                      <w:spacing w:line="240" w:lineRule="exact"/>
                      <w:rPr>
                        <w:rFonts w:eastAsia="仿宋_GB2312"/>
                        <w:sz w:val="18"/>
                        <w:szCs w:val="18"/>
                      </w:rPr>
                    </w:pPr>
                    <w:r w:rsidRPr="00747EA0">
                      <w:rPr>
                        <w:rFonts w:eastAsia="仿宋_GB2312" w:hint="eastAsia"/>
                        <w:sz w:val="18"/>
                        <w:szCs w:val="18"/>
                      </w:rPr>
                      <w:t>同时通知巡逻安保到现场查看发生可疑情况或案件</w:t>
                    </w:r>
                  </w:p>
                  <w:p w14:paraId="1C60C5F5" w14:textId="77777777" w:rsidR="00C241AF" w:rsidRPr="005C0467" w:rsidRDefault="00C241AF" w:rsidP="007066C3">
                    <w:pPr>
                      <w:spacing w:line="240" w:lineRule="exact"/>
                    </w:pPr>
                  </w:p>
                </w:txbxContent>
              </v:textbox>
            </v:shape>
            <v:shape id="_x0000_s1561" type="#_x0000_t202" style="position:absolute;left:1800;top:6239;width:2340;height:1405">
              <v:textbox style="mso-next-textbox:#_x0000_s1561">
                <w:txbxContent>
                  <w:p w14:paraId="07DE1C7A" w14:textId="77777777" w:rsidR="00C241AF" w:rsidRPr="00747EA0" w:rsidRDefault="00C241AF" w:rsidP="007066C3">
                    <w:pPr>
                      <w:spacing w:line="240" w:lineRule="exact"/>
                      <w:rPr>
                        <w:rFonts w:eastAsia="仿宋_GB2312"/>
                        <w:sz w:val="18"/>
                        <w:szCs w:val="18"/>
                      </w:rPr>
                    </w:pPr>
                    <w:r w:rsidRPr="00747EA0">
                      <w:rPr>
                        <w:rFonts w:eastAsia="仿宋_GB2312" w:hint="eastAsia"/>
                        <w:sz w:val="18"/>
                        <w:szCs w:val="18"/>
                      </w:rPr>
                      <w:t>现场安保设法抓获嫌疑目标带到监控中心由当值安保领班，主管处理</w:t>
                    </w:r>
                  </w:p>
                </w:txbxContent>
              </v:textbox>
            </v:shape>
            <v:shape id="_x0000_s1562" type="#_x0000_t202" style="position:absolute;left:3780;top:9671;width:3447;height:1414">
              <v:textbox style="mso-next-textbox:#_x0000_s1562">
                <w:txbxContent>
                  <w:p w14:paraId="1C7EFA9C" w14:textId="77777777" w:rsidR="00C241AF" w:rsidRPr="00747EA0" w:rsidRDefault="00C241AF" w:rsidP="007066C3">
                    <w:pPr>
                      <w:spacing w:line="240" w:lineRule="exact"/>
                      <w:rPr>
                        <w:rFonts w:eastAsia="仿宋_GB2312"/>
                        <w:sz w:val="18"/>
                        <w:szCs w:val="18"/>
                      </w:rPr>
                    </w:pPr>
                    <w:r w:rsidRPr="00747EA0">
                      <w:rPr>
                        <w:rFonts w:eastAsia="仿宋_GB2312" w:hint="eastAsia"/>
                        <w:sz w:val="18"/>
                        <w:szCs w:val="18"/>
                      </w:rPr>
                      <w:t>如现场情况较为严重，立即报告派出所请求派员到现场处理同时通知管理处当值领导到现场进行指挥</w:t>
                    </w:r>
                  </w:p>
                </w:txbxContent>
              </v:textbox>
            </v:shape>
            <v:shape id="_x0000_s1563" type="#_x0000_t202" style="position:absolute;left:5754;top:11760;width:2385;height:1180">
              <v:textbox style="mso-next-textbox:#_x0000_s1563">
                <w:txbxContent>
                  <w:p w14:paraId="77C301F4" w14:textId="77777777" w:rsidR="00C241AF" w:rsidRPr="00747EA0" w:rsidRDefault="00C241AF" w:rsidP="007066C3">
                    <w:pPr>
                      <w:spacing w:line="240" w:lineRule="exact"/>
                      <w:rPr>
                        <w:rFonts w:eastAsia="仿宋_GB2312"/>
                        <w:sz w:val="18"/>
                        <w:szCs w:val="18"/>
                      </w:rPr>
                    </w:pPr>
                    <w:r w:rsidRPr="00747EA0">
                      <w:rPr>
                        <w:rFonts w:eastAsia="仿宋_GB2312" w:hint="eastAsia"/>
                        <w:sz w:val="18"/>
                        <w:szCs w:val="18"/>
                      </w:rPr>
                      <w:t>维护好现场，禁止无关人员出入，积极向公安机关提供线索</w:t>
                    </w:r>
                  </w:p>
                </w:txbxContent>
              </v:textbox>
            </v:shape>
            <v:shape id="_x0000_s1564" type="#_x0000_t202" style="position:absolute;left:2469;top:11715;width:2520;height:1248">
              <v:textbox style="mso-next-textbox:#_x0000_s1564">
                <w:txbxContent>
                  <w:p w14:paraId="16F702C1" w14:textId="77777777" w:rsidR="00C241AF" w:rsidRPr="00747EA0" w:rsidRDefault="00C241AF" w:rsidP="007066C3">
                    <w:pPr>
                      <w:spacing w:line="240" w:lineRule="exact"/>
                      <w:rPr>
                        <w:rFonts w:eastAsia="仿宋_GB2312"/>
                        <w:sz w:val="18"/>
                        <w:szCs w:val="18"/>
                      </w:rPr>
                    </w:pPr>
                    <w:r w:rsidRPr="00747EA0">
                      <w:rPr>
                        <w:rFonts w:eastAsia="仿宋_GB2312" w:hint="eastAsia"/>
                        <w:sz w:val="18"/>
                        <w:szCs w:val="18"/>
                      </w:rPr>
                      <w:t>通知各岗位加强警戒待公安机关到场全力配合解决案情</w:t>
                    </w:r>
                  </w:p>
                </w:txbxContent>
              </v:textbox>
            </v:shape>
            <v:line id="_x0000_s1565" style="position:absolute" from="5625,1746" to="5625,2189">
              <v:stroke endarrow="block"/>
            </v:line>
            <v:line id="_x0000_s1566" style="position:absolute" from="5640,2686" to="5640,3154">
              <v:stroke endarrow="block"/>
            </v:line>
            <v:line id="_x0000_s1567" style="position:absolute" from="7395,3635" to="8115,3635">
              <v:stroke endarrow="block"/>
            </v:line>
            <v:group id="_x0000_s1568" style="position:absolute;left:1770;top:7668;width:2351;height:1556" coordorigin="1770,7668" coordsize="2351,1556">
              <v:shape id="_x0000_s1569" type="#_x0000_t202" style="position:absolute;left:1770;top:8145;width:2351;height:1079">
                <v:textbox style="mso-next-textbox:#_x0000_s1569">
                  <w:txbxContent>
                    <w:p w14:paraId="081EB4DA" w14:textId="77777777" w:rsidR="00C241AF" w:rsidRPr="00747EA0" w:rsidRDefault="00C241AF" w:rsidP="007066C3">
                      <w:pPr>
                        <w:spacing w:line="240" w:lineRule="exact"/>
                        <w:rPr>
                          <w:rFonts w:eastAsia="仿宋_GB2312"/>
                          <w:sz w:val="18"/>
                          <w:szCs w:val="18"/>
                        </w:rPr>
                      </w:pPr>
                      <w:r w:rsidRPr="00747EA0">
                        <w:rPr>
                          <w:rFonts w:eastAsia="仿宋_GB2312" w:hint="eastAsia"/>
                          <w:sz w:val="18"/>
                          <w:szCs w:val="18"/>
                        </w:rPr>
                        <w:t>对涉嫌偷盗的犯罪嫌疑人应做好书面的记录，必要时拍照录像</w:t>
                      </w:r>
                    </w:p>
                  </w:txbxContent>
                </v:textbox>
              </v:shape>
              <v:line id="_x0000_s1570" style="position:absolute" from="3105,7668" to="3105,8110">
                <v:stroke endarrow="block"/>
              </v:line>
            </v:group>
            <v:shape id="_x0000_s1571" type="#_x0000_t202" style="position:absolute;left:2700;top:4863;width:1080;height:780">
              <v:textbox style="mso-next-textbox:#_x0000_s1571">
                <w:txbxContent>
                  <w:p w14:paraId="0DE2AEAB" w14:textId="77777777" w:rsidR="00C241AF" w:rsidRPr="00747EA0" w:rsidRDefault="00C241AF" w:rsidP="007066C3">
                    <w:pPr>
                      <w:spacing w:line="240" w:lineRule="exact"/>
                      <w:rPr>
                        <w:rFonts w:eastAsia="仿宋_GB2312"/>
                        <w:sz w:val="18"/>
                        <w:szCs w:val="18"/>
                      </w:rPr>
                    </w:pPr>
                    <w:r w:rsidRPr="00747EA0">
                      <w:rPr>
                        <w:rFonts w:eastAsia="仿宋_GB2312" w:hint="eastAsia"/>
                        <w:sz w:val="18"/>
                        <w:szCs w:val="18"/>
                      </w:rPr>
                      <w:t>盗窃</w:t>
                    </w:r>
                  </w:p>
                </w:txbxContent>
              </v:textbox>
            </v:shape>
            <v:line id="_x0000_s1572" style="position:absolute" from="5640,3891" to="5640,4468"/>
            <v:line id="_x0000_s1573" style="position:absolute" from="3165,4467" to="3165,4910">
              <v:stroke endarrow="block"/>
            </v:line>
            <v:line id="_x0000_s1574" style="position:absolute" from="7995,4445" to="7995,4888">
              <v:stroke endarrow="block"/>
            </v:line>
            <v:line id="_x0000_s1575" style="position:absolute" from="5640,4474" to="5640,4917">
              <v:stroke endarrow="block"/>
            </v:line>
            <v:line id="_x0000_s1576" style="position:absolute;flip:x" from="7965,5674" to="7965,6334">
              <v:stroke endarrow="block"/>
            </v:line>
            <v:line id="_x0000_s1577" style="position:absolute;flip:x" from="3240,5643" to="3240,6287">
              <v:stroke endarrow="block"/>
            </v:line>
            <v:rect id="_x0000_s1578" style="position:absolute;left:4335;top:1045;width:2701;height:697">
              <v:textbox style="mso-next-textbox:#_x0000_s1578">
                <w:txbxContent>
                  <w:p w14:paraId="3C53DE6F" w14:textId="77777777" w:rsidR="00C241AF" w:rsidRPr="00747EA0" w:rsidRDefault="00C241AF" w:rsidP="007066C3">
                    <w:pPr>
                      <w:spacing w:line="240" w:lineRule="exact"/>
                      <w:rPr>
                        <w:rFonts w:eastAsia="仿宋_GB2312"/>
                        <w:sz w:val="18"/>
                        <w:szCs w:val="18"/>
                      </w:rPr>
                    </w:pPr>
                    <w:r w:rsidRPr="00747EA0">
                      <w:rPr>
                        <w:rFonts w:eastAsia="仿宋_GB2312" w:hint="eastAsia"/>
                        <w:sz w:val="18"/>
                        <w:szCs w:val="18"/>
                      </w:rPr>
                      <w:t>发现盗窃、斗殴滋事等治安事件</w:t>
                    </w:r>
                  </w:p>
                  <w:p w14:paraId="78892814" w14:textId="77777777" w:rsidR="00C241AF" w:rsidRDefault="00C241AF" w:rsidP="007066C3">
                    <w:pPr>
                      <w:spacing w:line="240" w:lineRule="exact"/>
                    </w:pPr>
                  </w:p>
                </w:txbxContent>
              </v:textbox>
            </v:rect>
            <v:line id="_x0000_s1579" style="position:absolute;flip:x" from="3150,4441" to="7995,4458"/>
            <v:shape id="_x0000_s1580" type="#_x0000_t202" style="position:absolute;left:5040;top:4915;width:1080;height:780">
              <v:textbox style="mso-next-textbox:#_x0000_s1580">
                <w:txbxContent>
                  <w:p w14:paraId="0ECA0F4B" w14:textId="77777777" w:rsidR="00C241AF" w:rsidRPr="00747EA0" w:rsidRDefault="00C241AF" w:rsidP="007066C3">
                    <w:pPr>
                      <w:spacing w:line="240" w:lineRule="exact"/>
                      <w:rPr>
                        <w:rFonts w:eastAsia="仿宋_GB2312"/>
                        <w:sz w:val="18"/>
                        <w:szCs w:val="18"/>
                      </w:rPr>
                    </w:pPr>
                    <w:r w:rsidRPr="00747EA0">
                      <w:rPr>
                        <w:rFonts w:eastAsia="仿宋_GB2312" w:hint="eastAsia"/>
                        <w:sz w:val="18"/>
                        <w:szCs w:val="18"/>
                      </w:rPr>
                      <w:t>发现可疑份子</w:t>
                    </w:r>
                  </w:p>
                </w:txbxContent>
              </v:textbox>
            </v:shape>
            <v:shape id="_x0000_s1581" type="#_x0000_t202" style="position:absolute;left:7408;top:4885;width:1080;height:780">
              <v:textbox style="mso-next-textbox:#_x0000_s1581">
                <w:txbxContent>
                  <w:p w14:paraId="7930F906" w14:textId="77777777" w:rsidR="00C241AF" w:rsidRPr="00747EA0" w:rsidRDefault="00C241AF" w:rsidP="007066C3">
                    <w:pPr>
                      <w:spacing w:line="240" w:lineRule="exact"/>
                      <w:rPr>
                        <w:rFonts w:eastAsia="仿宋_GB2312"/>
                        <w:sz w:val="18"/>
                        <w:szCs w:val="18"/>
                      </w:rPr>
                    </w:pPr>
                    <w:r w:rsidRPr="00747EA0">
                      <w:rPr>
                        <w:rFonts w:eastAsia="仿宋_GB2312" w:hint="eastAsia"/>
                        <w:sz w:val="18"/>
                        <w:szCs w:val="18"/>
                      </w:rPr>
                      <w:t>打架</w:t>
                    </w:r>
                  </w:p>
                </w:txbxContent>
              </v:textbox>
            </v:shape>
            <v:shape id="_x0000_s1582" type="#_x0000_t202" style="position:absolute;left:4395;top:6270;width:2340;height:1405">
              <v:textbox style="mso-next-textbox:#_x0000_s1582">
                <w:txbxContent>
                  <w:p w14:paraId="16D681DE" w14:textId="77777777" w:rsidR="00C241AF" w:rsidRPr="00747EA0" w:rsidRDefault="00C241AF" w:rsidP="007066C3">
                    <w:pPr>
                      <w:spacing w:line="240" w:lineRule="exact"/>
                      <w:rPr>
                        <w:rFonts w:eastAsia="仿宋_GB2312"/>
                        <w:sz w:val="18"/>
                        <w:szCs w:val="18"/>
                      </w:rPr>
                    </w:pPr>
                    <w:r w:rsidRPr="00747EA0">
                      <w:rPr>
                        <w:rFonts w:eastAsia="仿宋_GB2312" w:hint="eastAsia"/>
                        <w:sz w:val="18"/>
                        <w:szCs w:val="18"/>
                      </w:rPr>
                      <w:t>先观察，后盘问，由当值安保领班或主管采取相应措施，防止意外和破坏</w:t>
                    </w:r>
                  </w:p>
                </w:txbxContent>
              </v:textbox>
            </v:shape>
            <v:line id="_x0000_s1583" style="position:absolute;flip:x" from="5565,5684" to="5565,6328">
              <v:stroke endarrow="block"/>
            </v:line>
            <v:shape id="_x0000_s1584" type="#_x0000_t202" style="position:absolute;left:6945;top:6274;width:2340;height:1405">
              <v:textbox style="mso-next-textbox:#_x0000_s1584">
                <w:txbxContent>
                  <w:p w14:paraId="5909151D" w14:textId="77777777" w:rsidR="00C241AF" w:rsidRPr="00747EA0" w:rsidRDefault="00C241AF" w:rsidP="007066C3">
                    <w:pPr>
                      <w:spacing w:line="240" w:lineRule="exact"/>
                      <w:rPr>
                        <w:rFonts w:eastAsia="仿宋_GB2312"/>
                        <w:sz w:val="18"/>
                        <w:szCs w:val="18"/>
                      </w:rPr>
                    </w:pPr>
                    <w:r w:rsidRPr="00747EA0">
                      <w:rPr>
                        <w:rFonts w:eastAsia="仿宋_GB2312" w:hint="eastAsia"/>
                        <w:sz w:val="18"/>
                        <w:szCs w:val="18"/>
                      </w:rPr>
                      <w:t>及时制止、劝止双方住手，迅速报告当值领班及安保主管出面调解</w:t>
                    </w:r>
                  </w:p>
                </w:txbxContent>
              </v:textbox>
            </v:shape>
            <v:shape id="_x0000_s1585" type="#_x0000_t202" style="position:absolute;left:4260;top:8167;width:2351;height:1079">
              <v:textbox style="mso-next-textbox:#_x0000_s1585">
                <w:txbxContent>
                  <w:p w14:paraId="477CA39F" w14:textId="77777777" w:rsidR="00C241AF" w:rsidRPr="00747EA0" w:rsidRDefault="00C241AF" w:rsidP="007066C3">
                    <w:pPr>
                      <w:spacing w:line="240" w:lineRule="exact"/>
                      <w:rPr>
                        <w:rFonts w:eastAsia="仿宋_GB2312"/>
                        <w:sz w:val="18"/>
                        <w:szCs w:val="18"/>
                      </w:rPr>
                    </w:pPr>
                    <w:r w:rsidRPr="00747EA0">
                      <w:rPr>
                        <w:rFonts w:eastAsia="仿宋_GB2312" w:hint="eastAsia"/>
                        <w:sz w:val="18"/>
                        <w:szCs w:val="18"/>
                      </w:rPr>
                      <w:t>派专人弄清来由和身份（注意自身安全）</w:t>
                    </w:r>
                  </w:p>
                </w:txbxContent>
              </v:textbox>
            </v:shape>
            <v:line id="_x0000_s1586" style="position:absolute" from="5595,7690" to="5595,8132">
              <v:stroke endarrow="block"/>
            </v:line>
            <v:group id="_x0000_s1587" style="position:absolute;left:6840;top:7643;width:2351;height:1556" coordorigin="1770,7668" coordsize="2351,1556">
              <v:shape id="_x0000_s1588" type="#_x0000_t202" style="position:absolute;left:1770;top:8145;width:2351;height:1079">
                <v:textbox style="mso-next-textbox:#_x0000_s1588">
                  <w:txbxContent>
                    <w:p w14:paraId="2C0151FD" w14:textId="77777777" w:rsidR="00C241AF" w:rsidRPr="00747EA0" w:rsidRDefault="00C241AF" w:rsidP="007066C3">
                      <w:pPr>
                        <w:spacing w:line="240" w:lineRule="exact"/>
                        <w:rPr>
                          <w:rFonts w:eastAsia="仿宋_GB2312"/>
                          <w:sz w:val="18"/>
                          <w:szCs w:val="18"/>
                        </w:rPr>
                      </w:pPr>
                      <w:r w:rsidRPr="00747EA0">
                        <w:rPr>
                          <w:rFonts w:eastAsia="仿宋_GB2312" w:hint="eastAsia"/>
                          <w:sz w:val="18"/>
                          <w:szCs w:val="18"/>
                        </w:rPr>
                        <w:t>如对物业设施有损坏，应做好记录，拍照备案</w:t>
                      </w:r>
                    </w:p>
                  </w:txbxContent>
                </v:textbox>
              </v:shape>
              <v:line id="_x0000_s1589" style="position:absolute" from="3105,7668" to="3105,8110">
                <v:stroke endarrow="block"/>
              </v:line>
            </v:group>
            <v:group id="_x0000_s1590" style="position:absolute;left:3456;top:12947;width:785;height:1092" coordorigin="2925,9238" coordsize="785,1092">
              <v:line id="_x0000_s1591" style="position:absolute" from="2938,9238" to="2938,10330"/>
              <v:line id="_x0000_s1592" style="position:absolute;flip:y" from="2925,10309" to="3710,10320">
                <v:stroke endarrow="block"/>
              </v:line>
            </v:group>
            <v:group id="_x0000_s1593" style="position:absolute;left:7275;top:9209;width:853;height:1092" coordorigin="7275,9209" coordsize="853,1092">
              <v:line id="_x0000_s1594" style="position:absolute" from="8128,9209" to="8128,10301"/>
              <v:line id="_x0000_s1595" style="position:absolute;rotation:-180;flip:y" from="7275,10275" to="8060,10286">
                <v:stroke endarrow="block"/>
              </v:line>
            </v:group>
            <v:rect id="_x0000_s1596" style="position:absolute;left:4230;top:13365;width:2286;height:1166">
              <v:textbox style="mso-next-textbox:#_x0000_s1596">
                <w:txbxContent>
                  <w:p w14:paraId="785F7E91" w14:textId="77777777" w:rsidR="00C241AF" w:rsidRPr="00747EA0" w:rsidRDefault="00C241AF" w:rsidP="007066C3">
                    <w:pPr>
                      <w:spacing w:line="240" w:lineRule="exact"/>
                      <w:rPr>
                        <w:rFonts w:eastAsia="仿宋_GB2312"/>
                        <w:sz w:val="18"/>
                        <w:szCs w:val="18"/>
                      </w:rPr>
                    </w:pPr>
                    <w:r w:rsidRPr="00747EA0">
                      <w:rPr>
                        <w:rFonts w:eastAsia="仿宋_GB2312" w:hint="eastAsia"/>
                        <w:sz w:val="18"/>
                        <w:szCs w:val="18"/>
                      </w:rPr>
                      <w:t>处理结束出具书面报告上报公司</w:t>
                    </w:r>
                  </w:p>
                </w:txbxContent>
              </v:textbox>
            </v:rect>
            <v:line id="_x0000_s1597" style="position:absolute" from="4395,11138" to="4395,11705">
              <v:stroke endarrow="block"/>
            </v:line>
            <v:line id="_x0000_s1598" style="position:absolute;flip:x" from="6516,11075" to="6516,11755">
              <v:stroke endarrow="block"/>
            </v:line>
            <v:group id="_x0000_s1599" style="position:absolute;left:3060;top:9203;width:785;height:1092" coordorigin="2925,9238" coordsize="785,1092">
              <v:line id="_x0000_s1600" style="position:absolute" from="2938,9238" to="2938,10330"/>
              <v:line id="_x0000_s1601" style="position:absolute;flip:y" from="2925,10309" to="3710,10320">
                <v:stroke endarrow="block"/>
              </v:line>
            </v:group>
            <v:group id="_x0000_s1602" style="position:absolute;left:6519;top:12963;width:853;height:1092" coordorigin="7275,9209" coordsize="853,1092">
              <v:line id="_x0000_s1603" style="position:absolute" from="8128,9209" to="8128,10301"/>
              <v:line id="_x0000_s1604" style="position:absolute;rotation:-180;flip:y" from="7275,10275" to="8060,10286">
                <v:stroke endarrow="block"/>
              </v:line>
            </v:group>
          </v:group>
        </w:pict>
      </w:r>
    </w:p>
    <w:p w14:paraId="19AB4574" w14:textId="77777777" w:rsidR="007066C3" w:rsidRPr="007066C3" w:rsidRDefault="007066C3" w:rsidP="007066C3">
      <w:pPr>
        <w:spacing w:line="360" w:lineRule="auto"/>
        <w:ind w:firstLineChars="200" w:firstLine="482"/>
        <w:jc w:val="center"/>
        <w:rPr>
          <w:rFonts w:ascii="仿宋_GB2312" w:eastAsia="仿宋_GB2312"/>
          <w:b/>
          <w:lang w:eastAsia="zh-CN"/>
        </w:rPr>
      </w:pPr>
    </w:p>
    <w:p w14:paraId="5A94421D" w14:textId="77777777" w:rsidR="007066C3" w:rsidRPr="007066C3" w:rsidRDefault="007066C3" w:rsidP="007066C3">
      <w:pPr>
        <w:spacing w:line="360" w:lineRule="auto"/>
        <w:ind w:firstLineChars="200" w:firstLine="482"/>
        <w:jc w:val="center"/>
        <w:rPr>
          <w:rFonts w:ascii="仿宋_GB2312" w:eastAsia="仿宋_GB2312"/>
          <w:b/>
          <w:lang w:eastAsia="zh-CN"/>
        </w:rPr>
      </w:pPr>
    </w:p>
    <w:p w14:paraId="04B93D9D" w14:textId="77777777" w:rsidR="007066C3" w:rsidRPr="007066C3" w:rsidRDefault="007066C3" w:rsidP="007066C3">
      <w:pPr>
        <w:spacing w:line="360" w:lineRule="auto"/>
        <w:ind w:firstLineChars="200" w:firstLine="482"/>
        <w:jc w:val="center"/>
        <w:rPr>
          <w:rFonts w:ascii="仿宋_GB2312" w:eastAsia="仿宋_GB2312"/>
          <w:b/>
          <w:lang w:eastAsia="zh-CN"/>
        </w:rPr>
      </w:pPr>
    </w:p>
    <w:p w14:paraId="517D52CD" w14:textId="77777777" w:rsidR="007066C3" w:rsidRPr="007066C3" w:rsidRDefault="007066C3" w:rsidP="007066C3">
      <w:pPr>
        <w:spacing w:line="360" w:lineRule="auto"/>
        <w:ind w:firstLineChars="200" w:firstLine="482"/>
        <w:jc w:val="center"/>
        <w:rPr>
          <w:rFonts w:ascii="仿宋_GB2312" w:eastAsia="仿宋_GB2312"/>
          <w:b/>
          <w:lang w:eastAsia="zh-CN"/>
        </w:rPr>
      </w:pPr>
    </w:p>
    <w:p w14:paraId="4FDE671A" w14:textId="77777777" w:rsidR="007066C3" w:rsidRPr="007066C3" w:rsidRDefault="007066C3" w:rsidP="007066C3">
      <w:pPr>
        <w:spacing w:line="360" w:lineRule="auto"/>
        <w:ind w:firstLineChars="200" w:firstLine="482"/>
        <w:jc w:val="center"/>
        <w:rPr>
          <w:rFonts w:ascii="仿宋_GB2312" w:eastAsia="仿宋_GB2312"/>
          <w:b/>
          <w:lang w:eastAsia="zh-CN"/>
        </w:rPr>
      </w:pPr>
    </w:p>
    <w:p w14:paraId="2226281D" w14:textId="77777777" w:rsidR="007066C3" w:rsidRPr="007066C3" w:rsidRDefault="007066C3" w:rsidP="007066C3">
      <w:pPr>
        <w:spacing w:line="360" w:lineRule="auto"/>
        <w:ind w:firstLineChars="200" w:firstLine="482"/>
        <w:jc w:val="center"/>
        <w:rPr>
          <w:rFonts w:ascii="仿宋_GB2312" w:eastAsia="仿宋_GB2312"/>
          <w:b/>
          <w:lang w:eastAsia="zh-CN"/>
        </w:rPr>
      </w:pPr>
    </w:p>
    <w:p w14:paraId="2CDDA7F1" w14:textId="77777777" w:rsidR="007066C3" w:rsidRPr="007066C3" w:rsidRDefault="007066C3" w:rsidP="007066C3">
      <w:pPr>
        <w:spacing w:line="360" w:lineRule="auto"/>
        <w:ind w:firstLineChars="200" w:firstLine="482"/>
        <w:jc w:val="center"/>
        <w:rPr>
          <w:rFonts w:ascii="仿宋_GB2312" w:eastAsia="仿宋_GB2312"/>
          <w:b/>
          <w:lang w:eastAsia="zh-CN"/>
        </w:rPr>
      </w:pPr>
    </w:p>
    <w:p w14:paraId="4E80A65C" w14:textId="77777777" w:rsidR="007066C3" w:rsidRPr="007066C3" w:rsidRDefault="007066C3" w:rsidP="007066C3">
      <w:pPr>
        <w:spacing w:line="360" w:lineRule="auto"/>
        <w:ind w:firstLineChars="200" w:firstLine="482"/>
        <w:jc w:val="center"/>
        <w:rPr>
          <w:rFonts w:ascii="仿宋_GB2312" w:eastAsia="仿宋_GB2312"/>
          <w:b/>
          <w:lang w:eastAsia="zh-CN"/>
        </w:rPr>
      </w:pPr>
    </w:p>
    <w:p w14:paraId="387B0125" w14:textId="77777777" w:rsidR="007066C3" w:rsidRPr="007066C3" w:rsidRDefault="007066C3" w:rsidP="007066C3">
      <w:pPr>
        <w:spacing w:line="360" w:lineRule="auto"/>
        <w:ind w:firstLineChars="200" w:firstLine="482"/>
        <w:jc w:val="center"/>
        <w:rPr>
          <w:rFonts w:ascii="仿宋_GB2312" w:eastAsia="仿宋_GB2312"/>
          <w:b/>
          <w:lang w:eastAsia="zh-CN"/>
        </w:rPr>
      </w:pPr>
    </w:p>
    <w:p w14:paraId="61E7CD98" w14:textId="77777777" w:rsidR="007066C3" w:rsidRPr="007066C3" w:rsidRDefault="007066C3" w:rsidP="007066C3">
      <w:pPr>
        <w:spacing w:line="360" w:lineRule="auto"/>
        <w:ind w:firstLineChars="200" w:firstLine="482"/>
        <w:jc w:val="center"/>
        <w:rPr>
          <w:rFonts w:ascii="仿宋_GB2312" w:eastAsia="仿宋_GB2312"/>
          <w:b/>
          <w:lang w:eastAsia="zh-CN"/>
        </w:rPr>
      </w:pPr>
    </w:p>
    <w:p w14:paraId="14C7224E" w14:textId="77777777" w:rsidR="007066C3" w:rsidRPr="007066C3" w:rsidRDefault="007066C3" w:rsidP="007066C3">
      <w:pPr>
        <w:spacing w:line="360" w:lineRule="auto"/>
        <w:ind w:firstLineChars="200" w:firstLine="482"/>
        <w:jc w:val="center"/>
        <w:rPr>
          <w:rFonts w:ascii="仿宋_GB2312" w:eastAsia="仿宋_GB2312"/>
          <w:b/>
          <w:lang w:eastAsia="zh-CN"/>
        </w:rPr>
      </w:pPr>
    </w:p>
    <w:p w14:paraId="367BB4E5" w14:textId="77777777" w:rsidR="00747EA0" w:rsidRDefault="00747EA0" w:rsidP="007066C3">
      <w:pPr>
        <w:spacing w:line="360" w:lineRule="auto"/>
        <w:ind w:firstLineChars="200" w:firstLine="482"/>
        <w:jc w:val="center"/>
        <w:rPr>
          <w:rFonts w:ascii="仿宋_GB2312" w:eastAsia="仿宋_GB2312"/>
          <w:b/>
          <w:lang w:eastAsia="zh-CN"/>
        </w:rPr>
      </w:pPr>
    </w:p>
    <w:p w14:paraId="42D795A0" w14:textId="77777777" w:rsidR="00747EA0" w:rsidRDefault="00747EA0" w:rsidP="007066C3">
      <w:pPr>
        <w:spacing w:line="360" w:lineRule="auto"/>
        <w:ind w:firstLineChars="200" w:firstLine="482"/>
        <w:jc w:val="center"/>
        <w:rPr>
          <w:rFonts w:ascii="仿宋_GB2312" w:eastAsia="仿宋_GB2312"/>
          <w:b/>
          <w:lang w:eastAsia="zh-CN"/>
        </w:rPr>
      </w:pPr>
    </w:p>
    <w:p w14:paraId="6393EC32" w14:textId="77777777" w:rsidR="00747EA0" w:rsidRDefault="00747EA0" w:rsidP="007066C3">
      <w:pPr>
        <w:spacing w:line="360" w:lineRule="auto"/>
        <w:ind w:firstLineChars="200" w:firstLine="482"/>
        <w:jc w:val="center"/>
        <w:rPr>
          <w:rFonts w:ascii="仿宋_GB2312" w:eastAsia="仿宋_GB2312"/>
          <w:b/>
          <w:lang w:eastAsia="zh-CN"/>
        </w:rPr>
      </w:pPr>
    </w:p>
    <w:p w14:paraId="3CD92889" w14:textId="77777777" w:rsidR="00747EA0" w:rsidRDefault="00747EA0" w:rsidP="007066C3">
      <w:pPr>
        <w:spacing w:line="360" w:lineRule="auto"/>
        <w:ind w:firstLineChars="200" w:firstLine="482"/>
        <w:jc w:val="center"/>
        <w:rPr>
          <w:rFonts w:ascii="仿宋_GB2312" w:eastAsia="仿宋_GB2312"/>
          <w:b/>
          <w:lang w:eastAsia="zh-CN"/>
        </w:rPr>
      </w:pPr>
    </w:p>
    <w:p w14:paraId="71F4D899" w14:textId="77777777" w:rsidR="00747EA0" w:rsidRDefault="00747EA0" w:rsidP="007066C3">
      <w:pPr>
        <w:spacing w:line="360" w:lineRule="auto"/>
        <w:ind w:firstLineChars="200" w:firstLine="482"/>
        <w:jc w:val="center"/>
        <w:rPr>
          <w:rFonts w:ascii="仿宋_GB2312" w:eastAsia="仿宋_GB2312"/>
          <w:b/>
          <w:lang w:eastAsia="zh-CN"/>
        </w:rPr>
      </w:pPr>
    </w:p>
    <w:p w14:paraId="592654B3" w14:textId="77777777" w:rsidR="00747EA0" w:rsidRDefault="00747EA0" w:rsidP="007066C3">
      <w:pPr>
        <w:spacing w:line="360" w:lineRule="auto"/>
        <w:ind w:firstLineChars="200" w:firstLine="482"/>
        <w:jc w:val="center"/>
        <w:rPr>
          <w:rFonts w:ascii="仿宋_GB2312" w:eastAsia="仿宋_GB2312"/>
          <w:b/>
          <w:lang w:eastAsia="zh-CN"/>
        </w:rPr>
      </w:pPr>
    </w:p>
    <w:p w14:paraId="2E8C3F41" w14:textId="77777777" w:rsidR="00747EA0" w:rsidRDefault="00747EA0" w:rsidP="007066C3">
      <w:pPr>
        <w:spacing w:line="360" w:lineRule="auto"/>
        <w:ind w:firstLineChars="200" w:firstLine="482"/>
        <w:jc w:val="center"/>
        <w:rPr>
          <w:rFonts w:ascii="仿宋_GB2312" w:eastAsia="仿宋_GB2312"/>
          <w:b/>
          <w:lang w:eastAsia="zh-CN"/>
        </w:rPr>
      </w:pPr>
    </w:p>
    <w:p w14:paraId="55636D7D" w14:textId="77777777" w:rsidR="00747EA0" w:rsidRDefault="00747EA0" w:rsidP="007066C3">
      <w:pPr>
        <w:spacing w:line="360" w:lineRule="auto"/>
        <w:ind w:firstLineChars="200" w:firstLine="482"/>
        <w:jc w:val="center"/>
        <w:rPr>
          <w:rFonts w:ascii="仿宋_GB2312" w:eastAsia="仿宋_GB2312"/>
          <w:b/>
          <w:lang w:eastAsia="zh-CN"/>
        </w:rPr>
      </w:pPr>
    </w:p>
    <w:p w14:paraId="626C3C2F" w14:textId="77777777" w:rsidR="00747EA0" w:rsidRDefault="00747EA0" w:rsidP="007066C3">
      <w:pPr>
        <w:spacing w:line="360" w:lineRule="auto"/>
        <w:ind w:firstLineChars="200" w:firstLine="482"/>
        <w:jc w:val="center"/>
        <w:rPr>
          <w:rFonts w:ascii="仿宋_GB2312" w:eastAsia="仿宋_GB2312"/>
          <w:b/>
          <w:lang w:eastAsia="zh-CN"/>
        </w:rPr>
      </w:pPr>
    </w:p>
    <w:p w14:paraId="6D4DC6DD" w14:textId="77777777" w:rsidR="00747EA0" w:rsidRDefault="00747EA0" w:rsidP="007066C3">
      <w:pPr>
        <w:spacing w:line="360" w:lineRule="auto"/>
        <w:ind w:firstLineChars="200" w:firstLine="482"/>
        <w:jc w:val="center"/>
        <w:rPr>
          <w:rFonts w:ascii="仿宋_GB2312" w:eastAsia="仿宋_GB2312"/>
          <w:b/>
          <w:lang w:eastAsia="zh-CN"/>
        </w:rPr>
      </w:pPr>
    </w:p>
    <w:p w14:paraId="5BD30CC9" w14:textId="77777777" w:rsidR="00747EA0" w:rsidRDefault="00747EA0" w:rsidP="007066C3">
      <w:pPr>
        <w:spacing w:line="360" w:lineRule="auto"/>
        <w:ind w:firstLineChars="200" w:firstLine="482"/>
        <w:jc w:val="center"/>
        <w:rPr>
          <w:rFonts w:ascii="仿宋_GB2312" w:eastAsia="仿宋_GB2312"/>
          <w:b/>
          <w:lang w:eastAsia="zh-CN"/>
        </w:rPr>
      </w:pPr>
    </w:p>
    <w:p w14:paraId="4A9E68A4" w14:textId="77777777" w:rsidR="00747EA0" w:rsidRDefault="00747EA0" w:rsidP="007066C3">
      <w:pPr>
        <w:spacing w:line="360" w:lineRule="auto"/>
        <w:ind w:firstLineChars="200" w:firstLine="482"/>
        <w:jc w:val="center"/>
        <w:rPr>
          <w:rFonts w:ascii="仿宋_GB2312" w:eastAsia="仿宋_GB2312"/>
          <w:b/>
          <w:lang w:eastAsia="zh-CN"/>
        </w:rPr>
      </w:pPr>
    </w:p>
    <w:p w14:paraId="3A212B74" w14:textId="77777777" w:rsidR="00747EA0" w:rsidRDefault="00747EA0" w:rsidP="007066C3">
      <w:pPr>
        <w:spacing w:line="360" w:lineRule="auto"/>
        <w:ind w:firstLineChars="200" w:firstLine="482"/>
        <w:jc w:val="center"/>
        <w:rPr>
          <w:rFonts w:ascii="仿宋_GB2312" w:eastAsia="仿宋_GB2312"/>
          <w:b/>
          <w:lang w:eastAsia="zh-CN"/>
        </w:rPr>
      </w:pPr>
    </w:p>
    <w:p w14:paraId="258CCCBF" w14:textId="77777777" w:rsidR="00747EA0" w:rsidRDefault="00747EA0" w:rsidP="007066C3">
      <w:pPr>
        <w:spacing w:line="360" w:lineRule="auto"/>
        <w:ind w:firstLineChars="200" w:firstLine="482"/>
        <w:jc w:val="center"/>
        <w:rPr>
          <w:rFonts w:ascii="仿宋_GB2312" w:eastAsia="仿宋_GB2312"/>
          <w:b/>
          <w:lang w:eastAsia="zh-CN"/>
        </w:rPr>
      </w:pPr>
    </w:p>
    <w:p w14:paraId="2597796E" w14:textId="77777777" w:rsidR="00747EA0" w:rsidRDefault="00747EA0" w:rsidP="007066C3">
      <w:pPr>
        <w:spacing w:line="360" w:lineRule="auto"/>
        <w:ind w:firstLineChars="200" w:firstLine="482"/>
        <w:jc w:val="center"/>
        <w:rPr>
          <w:rFonts w:ascii="仿宋_GB2312" w:eastAsia="仿宋_GB2312"/>
          <w:b/>
          <w:lang w:eastAsia="zh-CN"/>
        </w:rPr>
      </w:pPr>
    </w:p>
    <w:p w14:paraId="3F1A33B9" w14:textId="77777777" w:rsidR="00747EA0" w:rsidRDefault="00747EA0" w:rsidP="007066C3">
      <w:pPr>
        <w:spacing w:line="360" w:lineRule="auto"/>
        <w:ind w:firstLineChars="200" w:firstLine="482"/>
        <w:jc w:val="center"/>
        <w:rPr>
          <w:rFonts w:ascii="仿宋_GB2312" w:eastAsia="仿宋_GB2312"/>
          <w:b/>
          <w:lang w:eastAsia="zh-CN"/>
        </w:rPr>
      </w:pPr>
    </w:p>
    <w:p w14:paraId="6B3F13F9" w14:textId="77777777" w:rsidR="00747EA0" w:rsidRDefault="00747EA0" w:rsidP="007066C3">
      <w:pPr>
        <w:spacing w:line="360" w:lineRule="auto"/>
        <w:ind w:firstLineChars="200" w:firstLine="482"/>
        <w:jc w:val="center"/>
        <w:rPr>
          <w:rFonts w:ascii="仿宋_GB2312" w:eastAsia="仿宋_GB2312"/>
          <w:b/>
          <w:lang w:eastAsia="zh-CN"/>
        </w:rPr>
      </w:pPr>
    </w:p>
    <w:p w14:paraId="6DEE3A81" w14:textId="77777777" w:rsidR="00071A2C" w:rsidRPr="003354D4" w:rsidRDefault="00755D12" w:rsidP="00D576AE">
      <w:pPr>
        <w:pStyle w:val="1"/>
        <w:snapToGrid w:val="0"/>
        <w:spacing w:line="440" w:lineRule="exact"/>
        <w:jc w:val="center"/>
        <w:rPr>
          <w:rFonts w:ascii="仿宋_GB2312" w:eastAsia="仿宋_GB2312"/>
          <w:sz w:val="24"/>
          <w:szCs w:val="24"/>
          <w:lang w:eastAsia="zh-CN"/>
        </w:rPr>
      </w:pPr>
      <w:bookmarkStart w:id="10" w:name="_Toc435003243"/>
      <w:r w:rsidRPr="003354D4">
        <w:rPr>
          <w:rFonts w:ascii="仿宋_GB2312" w:eastAsia="仿宋_GB2312" w:hint="eastAsia"/>
          <w:sz w:val="24"/>
          <w:szCs w:val="24"/>
          <w:lang w:eastAsia="zh-CN"/>
        </w:rPr>
        <w:lastRenderedPageBreak/>
        <w:t xml:space="preserve">第十节  </w:t>
      </w:r>
      <w:r w:rsidR="00071A2C" w:rsidRPr="003354D4">
        <w:rPr>
          <w:rFonts w:ascii="仿宋_GB2312" w:eastAsia="仿宋_GB2312" w:hint="eastAsia"/>
          <w:sz w:val="24"/>
          <w:szCs w:val="24"/>
          <w:lang w:eastAsia="zh-CN"/>
        </w:rPr>
        <w:t>水浸事故应急方案</w:t>
      </w:r>
      <w:bookmarkEnd w:id="10"/>
    </w:p>
    <w:p w14:paraId="67475B3A" w14:textId="77777777" w:rsidR="00071A2C" w:rsidRPr="00071A2C" w:rsidRDefault="00D302D4" w:rsidP="00D576AE">
      <w:pPr>
        <w:numPr>
          <w:ilvl w:val="0"/>
          <w:numId w:val="6"/>
        </w:numPr>
        <w:snapToGrid w:val="0"/>
        <w:spacing w:line="440" w:lineRule="exact"/>
        <w:ind w:left="0" w:firstLineChars="200" w:firstLine="480"/>
        <w:jc w:val="both"/>
        <w:rPr>
          <w:rFonts w:ascii="仿宋_GB2312" w:eastAsia="仿宋_GB2312"/>
        </w:rPr>
      </w:pPr>
      <w:r>
        <w:rPr>
          <w:rFonts w:ascii="仿宋_GB2312" w:eastAsia="仿宋_GB2312" w:hint="eastAsia"/>
        </w:rPr>
        <w:t>员工接到报警或发现</w:t>
      </w:r>
      <w:r>
        <w:rPr>
          <w:rFonts w:ascii="仿宋_GB2312" w:eastAsia="仿宋_GB2312" w:hint="eastAsia"/>
          <w:lang w:eastAsia="zh-CN"/>
        </w:rPr>
        <w:t>物业</w:t>
      </w:r>
      <w:r w:rsidR="00071A2C" w:rsidRPr="00071A2C">
        <w:rPr>
          <w:rFonts w:ascii="仿宋_GB2312" w:eastAsia="仿宋_GB2312" w:hint="eastAsia"/>
        </w:rPr>
        <w:t>范围内出现水浸事故，应立即将进水地点、楼层、水源、水势情况报告项目负责人或当值领班、工程负责人，并在支援人员到达前尽量控制现场水势，防止水浸范围扩大，项目负责人应根据事实情况汇报给公司相关领导。</w:t>
      </w:r>
    </w:p>
    <w:p w14:paraId="37839D5B" w14:textId="77777777" w:rsidR="00071A2C" w:rsidRPr="00071A2C" w:rsidRDefault="00071A2C" w:rsidP="00D576AE">
      <w:pPr>
        <w:numPr>
          <w:ilvl w:val="0"/>
          <w:numId w:val="6"/>
        </w:numPr>
        <w:snapToGrid w:val="0"/>
        <w:spacing w:line="440" w:lineRule="exact"/>
        <w:ind w:left="0" w:firstLineChars="200" w:firstLine="480"/>
        <w:jc w:val="both"/>
        <w:rPr>
          <w:rFonts w:ascii="仿宋_GB2312" w:eastAsia="仿宋_GB2312"/>
        </w:rPr>
      </w:pPr>
      <w:r w:rsidRPr="00071A2C">
        <w:rPr>
          <w:rFonts w:ascii="仿宋_GB2312" w:eastAsia="仿宋_GB2312" w:hint="eastAsia"/>
        </w:rPr>
        <w:t>相关人员接报后，立即派员就近采用防水设施保护好受浸楼层各电梯槽口，并将电梯升到最高层，切断电源，以免电梯受损，若电梯轿厢控制面板已经进水，则应即切断电源，切忌升降电梯，以防故障扩大。</w:t>
      </w:r>
    </w:p>
    <w:p w14:paraId="4F388B5E" w14:textId="77777777" w:rsidR="00071A2C" w:rsidRPr="00071A2C" w:rsidRDefault="00071A2C" w:rsidP="00D576AE">
      <w:pPr>
        <w:numPr>
          <w:ilvl w:val="0"/>
          <w:numId w:val="6"/>
        </w:numPr>
        <w:snapToGrid w:val="0"/>
        <w:spacing w:line="440" w:lineRule="exact"/>
        <w:ind w:left="0" w:firstLineChars="200" w:firstLine="480"/>
        <w:jc w:val="both"/>
        <w:rPr>
          <w:rFonts w:ascii="仿宋_GB2312" w:eastAsia="仿宋_GB2312"/>
        </w:rPr>
      </w:pPr>
      <w:r w:rsidRPr="00071A2C">
        <w:rPr>
          <w:rFonts w:ascii="仿宋_GB2312" w:eastAsia="仿宋_GB2312" w:hint="eastAsia"/>
        </w:rPr>
        <w:t>立即查明水浸原因，采取措施（包括关闭水泵、关闭水阀、封堵水管、堵塞漏洞、疏通下水道、打开末端放水等），切断水源，并关闭受浸区域之电闸，防止人员触电，若水源来自供水总管无力解决时，应立即通知自来水公司前来抢修，浦东水厂“962323”。</w:t>
      </w:r>
    </w:p>
    <w:p w14:paraId="474770C9" w14:textId="77777777" w:rsidR="00071A2C" w:rsidRPr="00071A2C" w:rsidRDefault="00071A2C" w:rsidP="00D576AE">
      <w:pPr>
        <w:numPr>
          <w:ilvl w:val="0"/>
          <w:numId w:val="6"/>
        </w:numPr>
        <w:snapToGrid w:val="0"/>
        <w:spacing w:line="440" w:lineRule="exact"/>
        <w:ind w:left="0" w:firstLineChars="200" w:firstLine="480"/>
        <w:jc w:val="both"/>
        <w:rPr>
          <w:rFonts w:ascii="仿宋_GB2312" w:eastAsia="仿宋_GB2312"/>
        </w:rPr>
      </w:pPr>
      <w:r w:rsidRPr="00071A2C">
        <w:rPr>
          <w:rFonts w:ascii="仿宋_GB2312" w:eastAsia="仿宋_GB2312" w:hint="eastAsia"/>
        </w:rPr>
        <w:t>在水蔓延的通道上摆设栏水沙包或采用其他一切有效措施，防止水蔓延到设备房、配电房、业主室内或其它楼层。</w:t>
      </w:r>
    </w:p>
    <w:p w14:paraId="1ABEAE7B" w14:textId="77777777" w:rsidR="00071A2C" w:rsidRPr="00071A2C" w:rsidRDefault="00071A2C" w:rsidP="00D576AE">
      <w:pPr>
        <w:numPr>
          <w:ilvl w:val="0"/>
          <w:numId w:val="6"/>
        </w:numPr>
        <w:snapToGrid w:val="0"/>
        <w:spacing w:line="440" w:lineRule="exact"/>
        <w:ind w:left="0" w:firstLineChars="200" w:firstLine="480"/>
        <w:jc w:val="both"/>
        <w:rPr>
          <w:rFonts w:ascii="仿宋_GB2312" w:eastAsia="仿宋_GB2312"/>
        </w:rPr>
      </w:pPr>
      <w:r w:rsidRPr="00071A2C">
        <w:rPr>
          <w:rFonts w:ascii="仿宋_GB2312" w:eastAsia="仿宋_GB2312" w:hint="eastAsia"/>
        </w:rPr>
        <w:t>组织力量采用各种手段，包括采用扫帚、吸水机吸水、排净积水、清理现场、尽快恢复整洁。</w:t>
      </w:r>
    </w:p>
    <w:p w14:paraId="203867E6" w14:textId="77777777" w:rsidR="00071A2C" w:rsidRPr="00071A2C" w:rsidRDefault="00071A2C" w:rsidP="00D576AE">
      <w:pPr>
        <w:numPr>
          <w:ilvl w:val="0"/>
          <w:numId w:val="6"/>
        </w:numPr>
        <w:snapToGrid w:val="0"/>
        <w:spacing w:line="440" w:lineRule="exact"/>
        <w:ind w:left="0" w:firstLineChars="200" w:firstLine="480"/>
        <w:jc w:val="both"/>
        <w:rPr>
          <w:rFonts w:ascii="仿宋_GB2312" w:eastAsia="仿宋_GB2312"/>
        </w:rPr>
      </w:pPr>
      <w:r w:rsidRPr="00071A2C">
        <w:rPr>
          <w:rFonts w:ascii="仿宋_GB2312" w:eastAsia="仿宋_GB2312" w:hint="eastAsia"/>
        </w:rPr>
        <w:t>水源中断后，工程应立即派人员尽快修复受损设施，保安部、行</w:t>
      </w:r>
      <w:r w:rsidR="00501F9F">
        <w:rPr>
          <w:rFonts w:ascii="仿宋_GB2312" w:eastAsia="仿宋_GB2312" w:hint="eastAsia"/>
        </w:rPr>
        <w:t>政部应设法维持</w:t>
      </w:r>
      <w:r w:rsidR="00501F9F">
        <w:rPr>
          <w:rFonts w:ascii="仿宋_GB2312" w:eastAsia="仿宋_GB2312" w:hint="eastAsia"/>
          <w:lang w:eastAsia="zh-CN"/>
        </w:rPr>
        <w:t>物业</w:t>
      </w:r>
      <w:r w:rsidRPr="00071A2C">
        <w:rPr>
          <w:rFonts w:ascii="仿宋_GB2312" w:eastAsia="仿宋_GB2312" w:hint="eastAsia"/>
        </w:rPr>
        <w:t>内秩序，并耐心做好住户的安慰解释工作，尽力解决水浸给住户带来的实际困难，并注意维护物业公司的形象。</w:t>
      </w:r>
    </w:p>
    <w:p w14:paraId="2EF69369" w14:textId="77777777" w:rsidR="00071A2C" w:rsidRPr="00071A2C" w:rsidRDefault="00071A2C" w:rsidP="00D576AE">
      <w:pPr>
        <w:numPr>
          <w:ilvl w:val="0"/>
          <w:numId w:val="6"/>
        </w:numPr>
        <w:snapToGrid w:val="0"/>
        <w:spacing w:line="440" w:lineRule="exact"/>
        <w:ind w:left="0" w:firstLineChars="200" w:firstLine="480"/>
        <w:jc w:val="both"/>
        <w:rPr>
          <w:rFonts w:ascii="仿宋_GB2312" w:eastAsia="仿宋_GB2312"/>
        </w:rPr>
      </w:pPr>
      <w:r w:rsidRPr="00071A2C">
        <w:rPr>
          <w:rFonts w:ascii="仿宋_GB2312" w:eastAsia="仿宋_GB2312" w:hint="eastAsia"/>
        </w:rPr>
        <w:t>如在水浸事故后，有任何公共</w:t>
      </w:r>
      <w:r w:rsidR="00501F9F">
        <w:rPr>
          <w:rFonts w:ascii="仿宋_GB2312" w:eastAsia="仿宋_GB2312" w:hint="eastAsia"/>
        </w:rPr>
        <w:t>设施的正常使用受到影响或由此引发停电停水，应告知相关业主或在</w:t>
      </w:r>
      <w:r w:rsidR="00501F9F">
        <w:rPr>
          <w:rFonts w:ascii="仿宋_GB2312" w:eastAsia="仿宋_GB2312" w:hint="eastAsia"/>
          <w:lang w:eastAsia="zh-CN"/>
        </w:rPr>
        <w:t>物业</w:t>
      </w:r>
      <w:r w:rsidRPr="00071A2C">
        <w:rPr>
          <w:rFonts w:ascii="仿宋_GB2312" w:eastAsia="仿宋_GB2312" w:hint="eastAsia"/>
        </w:rPr>
        <w:t>各主要出入口设置告示，知会全体业主，如有任何区域存在危险性，应在该范围内设置警告标志。</w:t>
      </w:r>
    </w:p>
    <w:p w14:paraId="4481E71B" w14:textId="77777777" w:rsidR="00071A2C" w:rsidRPr="00071A2C" w:rsidRDefault="00071A2C" w:rsidP="00D576AE">
      <w:pPr>
        <w:numPr>
          <w:ilvl w:val="0"/>
          <w:numId w:val="6"/>
        </w:numPr>
        <w:snapToGrid w:val="0"/>
        <w:spacing w:line="440" w:lineRule="exact"/>
        <w:ind w:left="0" w:firstLineChars="200" w:firstLine="480"/>
        <w:jc w:val="both"/>
        <w:rPr>
          <w:rFonts w:ascii="仿宋_GB2312" w:eastAsia="仿宋_GB2312"/>
        </w:rPr>
      </w:pPr>
      <w:r w:rsidRPr="00071A2C">
        <w:rPr>
          <w:rFonts w:ascii="仿宋_GB2312" w:eastAsia="仿宋_GB2312" w:hint="eastAsia"/>
        </w:rPr>
        <w:t>项目负责人把处理情况经过汇报公司相关领导，并召开会议，分析事故发生原因，总结经验教训，并采取措施，防止出现类似事故。</w:t>
      </w:r>
    </w:p>
    <w:p w14:paraId="468BC6FB" w14:textId="77777777" w:rsidR="00071A2C" w:rsidRPr="00071A2C" w:rsidRDefault="00071A2C" w:rsidP="00D576AE">
      <w:pPr>
        <w:numPr>
          <w:ilvl w:val="0"/>
          <w:numId w:val="6"/>
        </w:numPr>
        <w:snapToGrid w:val="0"/>
        <w:spacing w:line="440" w:lineRule="exact"/>
        <w:ind w:left="0" w:firstLineChars="200" w:firstLine="480"/>
        <w:jc w:val="both"/>
        <w:rPr>
          <w:rFonts w:ascii="仿宋_GB2312" w:eastAsia="仿宋_GB2312"/>
        </w:rPr>
      </w:pPr>
      <w:r w:rsidRPr="00071A2C">
        <w:rPr>
          <w:rFonts w:ascii="仿宋_GB2312" w:eastAsia="仿宋_GB2312" w:hint="eastAsia"/>
        </w:rPr>
        <w:t>详细记录水浸事故发生经过和采取的措施，以及受损情况。</w:t>
      </w:r>
    </w:p>
    <w:p w14:paraId="7B5D72A8" w14:textId="77777777" w:rsidR="00071A2C" w:rsidRPr="00071A2C" w:rsidRDefault="000662B4" w:rsidP="00D576AE">
      <w:pPr>
        <w:snapToGrid w:val="0"/>
        <w:spacing w:line="440" w:lineRule="exact"/>
        <w:ind w:left="480"/>
        <w:jc w:val="both"/>
        <w:rPr>
          <w:rFonts w:ascii="仿宋_GB2312" w:eastAsia="仿宋_GB2312"/>
        </w:rPr>
      </w:pPr>
      <w:r>
        <w:rPr>
          <w:rFonts w:ascii="仿宋_GB2312" w:eastAsia="仿宋_GB2312" w:hint="eastAsia"/>
          <w:lang w:eastAsia="zh-CN"/>
        </w:rPr>
        <w:t>10.</w:t>
      </w:r>
      <w:r w:rsidR="00071A2C" w:rsidRPr="00071A2C">
        <w:rPr>
          <w:rFonts w:ascii="仿宋_GB2312" w:eastAsia="仿宋_GB2312" w:hint="eastAsia"/>
        </w:rPr>
        <w:t>一些常见水浸事故的预防措施：</w:t>
      </w:r>
    </w:p>
    <w:p w14:paraId="4B049150" w14:textId="77777777" w:rsidR="00071A2C" w:rsidRPr="00071A2C" w:rsidRDefault="00370616" w:rsidP="00D576AE">
      <w:pPr>
        <w:snapToGrid w:val="0"/>
        <w:spacing w:line="440" w:lineRule="exact"/>
        <w:ind w:firstLineChars="200" w:firstLine="480"/>
        <w:rPr>
          <w:rFonts w:ascii="仿宋_GB2312" w:eastAsia="仿宋_GB2312"/>
        </w:rPr>
      </w:pPr>
      <w:r>
        <w:rPr>
          <w:rFonts w:ascii="仿宋_GB2312" w:eastAsia="仿宋_GB2312" w:hint="eastAsia"/>
          <w:lang w:eastAsia="zh-CN"/>
        </w:rPr>
        <w:t>10.1</w:t>
      </w:r>
      <w:r w:rsidR="00071A2C" w:rsidRPr="00071A2C">
        <w:rPr>
          <w:rFonts w:ascii="仿宋_GB2312" w:eastAsia="仿宋_GB2312" w:hint="eastAsia"/>
        </w:rPr>
        <w:t>保安巡查和维修员设备巡检时，应留意排水渠道是否有淤泥、杂物或塑料袋有否堵塞，并随时加以清理疏通，清洁工定时清扫天台、排水沟，防止雨后垃圾冲入排水口造成堵塞。</w:t>
      </w:r>
    </w:p>
    <w:p w14:paraId="094794B0" w14:textId="77777777" w:rsidR="00071A2C" w:rsidRPr="00071A2C" w:rsidRDefault="00370616" w:rsidP="00D576AE">
      <w:pPr>
        <w:snapToGrid w:val="0"/>
        <w:spacing w:line="440" w:lineRule="exact"/>
        <w:ind w:firstLineChars="200" w:firstLine="480"/>
        <w:rPr>
          <w:rFonts w:ascii="仿宋_GB2312" w:eastAsia="仿宋_GB2312"/>
        </w:rPr>
      </w:pPr>
      <w:r>
        <w:rPr>
          <w:rFonts w:ascii="仿宋_GB2312" w:eastAsia="仿宋_GB2312" w:hint="eastAsia"/>
          <w:lang w:eastAsia="zh-CN"/>
        </w:rPr>
        <w:t>10.2</w:t>
      </w:r>
      <w:r w:rsidR="00071A2C" w:rsidRPr="00071A2C">
        <w:rPr>
          <w:rFonts w:ascii="仿宋_GB2312" w:eastAsia="仿宋_GB2312" w:hint="eastAsia"/>
        </w:rPr>
        <w:t>加强对消防喷淋系统的巡视，防止碰撞、移动喷淋头或消防栓引起水浸。</w:t>
      </w:r>
    </w:p>
    <w:p w14:paraId="1A1FE9A0" w14:textId="77777777" w:rsidR="00071A2C" w:rsidRPr="00071A2C" w:rsidRDefault="00370616" w:rsidP="00D576AE">
      <w:pPr>
        <w:snapToGrid w:val="0"/>
        <w:spacing w:line="440" w:lineRule="exact"/>
        <w:ind w:firstLineChars="200" w:firstLine="480"/>
        <w:rPr>
          <w:rFonts w:ascii="仿宋_GB2312" w:eastAsia="仿宋_GB2312"/>
        </w:rPr>
      </w:pPr>
      <w:r>
        <w:rPr>
          <w:rFonts w:ascii="仿宋_GB2312" w:eastAsia="仿宋_GB2312" w:hint="eastAsia"/>
          <w:lang w:eastAsia="zh-CN"/>
        </w:rPr>
        <w:t>10.3</w:t>
      </w:r>
      <w:r w:rsidR="00071A2C" w:rsidRPr="00071A2C">
        <w:rPr>
          <w:rFonts w:ascii="仿宋_GB2312" w:eastAsia="仿宋_GB2312" w:hint="eastAsia"/>
        </w:rPr>
        <w:t>灾害性</w:t>
      </w:r>
      <w:r w:rsidR="00501F9F">
        <w:rPr>
          <w:rFonts w:ascii="仿宋_GB2312" w:eastAsia="仿宋_GB2312" w:hint="eastAsia"/>
        </w:rPr>
        <w:t>天气（台风、暴雨、大雪）来临前，工程人员和保安、保洁人员应对</w:t>
      </w:r>
      <w:r w:rsidR="00501F9F">
        <w:rPr>
          <w:rFonts w:ascii="仿宋_GB2312" w:eastAsia="仿宋_GB2312" w:hint="eastAsia"/>
          <w:lang w:eastAsia="zh-CN"/>
        </w:rPr>
        <w:lastRenderedPageBreak/>
        <w:t>物业</w:t>
      </w:r>
      <w:r w:rsidR="00071A2C" w:rsidRPr="00071A2C">
        <w:rPr>
          <w:rFonts w:ascii="仿宋_GB2312" w:eastAsia="仿宋_GB2312" w:hint="eastAsia"/>
        </w:rPr>
        <w:t>内的门窗、天台、排水沟渠、集水井、排水泵等进行一次全面检查，发现问题及时修复。</w:t>
      </w:r>
    </w:p>
    <w:p w14:paraId="55524FC1" w14:textId="77777777" w:rsidR="00071A2C" w:rsidRPr="00071A2C" w:rsidRDefault="00370616" w:rsidP="00D576AE">
      <w:pPr>
        <w:snapToGrid w:val="0"/>
        <w:spacing w:line="440" w:lineRule="exact"/>
        <w:ind w:firstLineChars="200" w:firstLine="480"/>
        <w:rPr>
          <w:rFonts w:ascii="仿宋_GB2312" w:eastAsia="仿宋_GB2312"/>
        </w:rPr>
      </w:pPr>
      <w:r>
        <w:rPr>
          <w:rFonts w:ascii="仿宋_GB2312" w:eastAsia="仿宋_GB2312" w:hint="eastAsia"/>
          <w:lang w:eastAsia="zh-CN"/>
        </w:rPr>
        <w:t>10.4</w:t>
      </w:r>
      <w:r w:rsidR="008D4F1E">
        <w:rPr>
          <w:rFonts w:ascii="仿宋_GB2312" w:eastAsia="仿宋_GB2312" w:hint="eastAsia"/>
        </w:rPr>
        <w:t>维修人员在操作安装、维修时应严格按照</w:t>
      </w:r>
      <w:r w:rsidR="00071A2C" w:rsidRPr="00071A2C">
        <w:rPr>
          <w:rFonts w:ascii="仿宋_GB2312" w:eastAsia="仿宋_GB2312" w:hint="eastAsia"/>
        </w:rPr>
        <w:t>规程操作，防止因操作不当引发水浸事故。</w:t>
      </w:r>
    </w:p>
    <w:p w14:paraId="51CA7488" w14:textId="77777777" w:rsidR="00071A2C" w:rsidRPr="00071A2C" w:rsidRDefault="00370616" w:rsidP="00D576AE">
      <w:pPr>
        <w:snapToGrid w:val="0"/>
        <w:spacing w:line="440" w:lineRule="exact"/>
        <w:ind w:firstLineChars="200" w:firstLine="480"/>
        <w:rPr>
          <w:rFonts w:ascii="仿宋_GB2312" w:eastAsia="仿宋_GB2312"/>
        </w:rPr>
      </w:pPr>
      <w:r>
        <w:rPr>
          <w:rFonts w:ascii="仿宋_GB2312" w:eastAsia="仿宋_GB2312" w:hint="eastAsia"/>
          <w:lang w:eastAsia="zh-CN"/>
        </w:rPr>
        <w:t>10.5</w:t>
      </w:r>
      <w:r w:rsidR="00071A2C" w:rsidRPr="00071A2C">
        <w:rPr>
          <w:rFonts w:ascii="仿宋_GB2312" w:eastAsia="仿宋_GB2312" w:hint="eastAsia"/>
        </w:rPr>
        <w:t>对业主/住户装修要加强管理，防止由于业主/住户在进行管道安装时，尤其是消防喷淋系统试压时施工不当引起水浸事故。</w:t>
      </w:r>
    </w:p>
    <w:p w14:paraId="5EE561F1" w14:textId="77777777" w:rsidR="00071A2C" w:rsidRPr="00071A2C" w:rsidRDefault="00370616" w:rsidP="00D576AE">
      <w:pPr>
        <w:snapToGrid w:val="0"/>
        <w:spacing w:line="440" w:lineRule="exact"/>
        <w:ind w:firstLineChars="200" w:firstLine="480"/>
        <w:rPr>
          <w:rFonts w:ascii="仿宋_GB2312" w:eastAsia="仿宋_GB2312"/>
        </w:rPr>
      </w:pPr>
      <w:r>
        <w:rPr>
          <w:rFonts w:ascii="仿宋_GB2312" w:eastAsia="仿宋_GB2312" w:hint="eastAsia"/>
          <w:lang w:eastAsia="zh-CN"/>
        </w:rPr>
        <w:t>10.6</w:t>
      </w:r>
      <w:r w:rsidR="00071A2C" w:rsidRPr="00071A2C">
        <w:rPr>
          <w:rFonts w:ascii="仿宋_GB2312" w:eastAsia="仿宋_GB2312" w:hint="eastAsia"/>
        </w:rPr>
        <w:t>平时应备足沙包作为应急用。</w:t>
      </w:r>
    </w:p>
    <w:p w14:paraId="20EB40E8" w14:textId="77777777" w:rsidR="00071A2C" w:rsidRPr="00370616" w:rsidRDefault="00071A2C" w:rsidP="00D576AE">
      <w:pPr>
        <w:pStyle w:val="a4"/>
        <w:shd w:val="clear" w:color="auto" w:fill="FFFFFF"/>
        <w:snapToGrid w:val="0"/>
        <w:spacing w:before="0" w:beforeAutospacing="0" w:after="0" w:afterAutospacing="0" w:line="440" w:lineRule="exact"/>
        <w:ind w:firstLineChars="200" w:firstLine="480"/>
        <w:jc w:val="both"/>
        <w:rPr>
          <w:rFonts w:ascii="仿宋_GB2312" w:eastAsia="仿宋_GB2312" w:hAnsi="Times New Roman" w:cs="Times New Roman"/>
          <w:kern w:val="2"/>
          <w:lang w:eastAsia="zh-TW"/>
        </w:rPr>
      </w:pPr>
      <w:r w:rsidRPr="00370616">
        <w:rPr>
          <w:rFonts w:ascii="仿宋_GB2312" w:eastAsia="仿宋_GB2312" w:hAnsi="Times New Roman" w:cs="Times New Roman" w:hint="eastAsia"/>
          <w:kern w:val="2"/>
          <w:lang w:eastAsia="zh-TW"/>
        </w:rPr>
        <w:t>11</w:t>
      </w:r>
      <w:r w:rsidR="00380B7D">
        <w:rPr>
          <w:rFonts w:ascii="仿宋_GB2312" w:eastAsia="仿宋_GB2312" w:hint="eastAsia"/>
        </w:rPr>
        <w:t xml:space="preserve">. </w:t>
      </w:r>
      <w:r w:rsidRPr="00370616">
        <w:rPr>
          <w:rFonts w:ascii="仿宋_GB2312" w:eastAsia="仿宋_GB2312" w:hAnsi="Times New Roman" w:cs="Times New Roman" w:hint="eastAsia"/>
          <w:kern w:val="2"/>
          <w:lang w:eastAsia="zh-TW"/>
        </w:rPr>
        <w:t>总指挥：    管理处经理或主管     全权负责整个调度</w:t>
      </w:r>
    </w:p>
    <w:p w14:paraId="7C25BC66" w14:textId="77777777" w:rsidR="00071A2C" w:rsidRPr="00370616" w:rsidRDefault="00071A2C" w:rsidP="00D576AE">
      <w:pPr>
        <w:pStyle w:val="a4"/>
        <w:shd w:val="clear" w:color="auto" w:fill="FFFFFF"/>
        <w:snapToGrid w:val="0"/>
        <w:spacing w:before="0" w:beforeAutospacing="0" w:after="0" w:afterAutospacing="0" w:line="440" w:lineRule="exact"/>
        <w:ind w:firstLineChars="200" w:firstLine="480"/>
        <w:jc w:val="both"/>
        <w:rPr>
          <w:rFonts w:ascii="仿宋_GB2312" w:eastAsia="仿宋_GB2312" w:hAnsi="Times New Roman" w:cs="Times New Roman"/>
          <w:kern w:val="2"/>
          <w:lang w:eastAsia="zh-TW"/>
        </w:rPr>
      </w:pPr>
      <w:r w:rsidRPr="00370616">
        <w:rPr>
          <w:rFonts w:ascii="仿宋_GB2312" w:eastAsia="仿宋_GB2312" w:hAnsi="Times New Roman" w:cs="Times New Roman" w:hint="eastAsia"/>
          <w:kern w:val="2"/>
          <w:lang w:eastAsia="zh-TW"/>
        </w:rPr>
        <w:t xml:space="preserve">    现场指挥：  工程部主管           现场指挥</w:t>
      </w:r>
    </w:p>
    <w:p w14:paraId="4EB99721" w14:textId="77777777" w:rsidR="00071A2C" w:rsidRPr="00370616" w:rsidRDefault="00071A2C" w:rsidP="00D576AE">
      <w:pPr>
        <w:pStyle w:val="a4"/>
        <w:shd w:val="clear" w:color="auto" w:fill="FFFFFF"/>
        <w:snapToGrid w:val="0"/>
        <w:spacing w:before="0" w:beforeAutospacing="0" w:after="0" w:afterAutospacing="0" w:line="440" w:lineRule="exact"/>
        <w:ind w:firstLineChars="200" w:firstLine="480"/>
        <w:jc w:val="both"/>
        <w:rPr>
          <w:rFonts w:ascii="仿宋_GB2312" w:eastAsia="仿宋_GB2312" w:hAnsi="Times New Roman" w:cs="Times New Roman"/>
          <w:kern w:val="2"/>
          <w:lang w:eastAsia="zh-TW"/>
        </w:rPr>
      </w:pPr>
      <w:r w:rsidRPr="00370616">
        <w:rPr>
          <w:rFonts w:ascii="仿宋_GB2312" w:eastAsia="仿宋_GB2312" w:hAnsi="Times New Roman" w:cs="Times New Roman" w:hint="eastAsia"/>
          <w:kern w:val="2"/>
          <w:lang w:eastAsia="zh-TW"/>
        </w:rPr>
        <w:t xml:space="preserve">    施工人员：  当班维修人员         负责整个现场施工</w:t>
      </w:r>
    </w:p>
    <w:p w14:paraId="40E7B36A" w14:textId="77777777" w:rsidR="00071A2C" w:rsidRPr="00370616" w:rsidRDefault="00071A2C" w:rsidP="00D576AE">
      <w:pPr>
        <w:pStyle w:val="a4"/>
        <w:shd w:val="clear" w:color="auto" w:fill="FFFFFF"/>
        <w:snapToGrid w:val="0"/>
        <w:spacing w:before="0" w:beforeAutospacing="0" w:after="0" w:afterAutospacing="0" w:line="440" w:lineRule="exact"/>
        <w:ind w:firstLineChars="200" w:firstLine="480"/>
        <w:jc w:val="both"/>
        <w:rPr>
          <w:rFonts w:ascii="仿宋_GB2312" w:eastAsia="仿宋_GB2312" w:hAnsi="Times New Roman" w:cs="Times New Roman"/>
          <w:kern w:val="2"/>
          <w:lang w:eastAsia="zh-TW"/>
        </w:rPr>
      </w:pPr>
      <w:r w:rsidRPr="00370616">
        <w:rPr>
          <w:rFonts w:ascii="仿宋_GB2312" w:eastAsia="仿宋_GB2312" w:hAnsi="Times New Roman" w:cs="Times New Roman" w:hint="eastAsia"/>
          <w:kern w:val="2"/>
          <w:lang w:eastAsia="zh-TW"/>
        </w:rPr>
        <w:t xml:space="preserve">    安全组：</w:t>
      </w:r>
      <w:r w:rsidR="00D1669E">
        <w:rPr>
          <w:rFonts w:ascii="仿宋_GB2312" w:eastAsia="仿宋_GB2312" w:hAnsi="Times New Roman" w:cs="Times New Roman" w:hint="eastAsia"/>
          <w:kern w:val="2"/>
          <w:lang w:eastAsia="zh-TW"/>
        </w:rPr>
        <w:t xml:space="preserve">    </w:t>
      </w:r>
      <w:r w:rsidRPr="00370616">
        <w:rPr>
          <w:rFonts w:ascii="仿宋_GB2312" w:eastAsia="仿宋_GB2312" w:hAnsi="Times New Roman" w:cs="Times New Roman" w:hint="eastAsia"/>
          <w:kern w:val="2"/>
          <w:lang w:eastAsia="zh-TW"/>
        </w:rPr>
        <w:t xml:space="preserve">当班保安            </w:t>
      </w:r>
      <w:r w:rsidR="00D1669E">
        <w:rPr>
          <w:rFonts w:ascii="仿宋_GB2312" w:eastAsia="仿宋_GB2312" w:hAnsi="Times New Roman" w:cs="Times New Roman" w:hint="eastAsia"/>
          <w:kern w:val="2"/>
        </w:rPr>
        <w:t xml:space="preserve"> </w:t>
      </w:r>
      <w:r w:rsidRPr="00370616">
        <w:rPr>
          <w:rFonts w:ascii="仿宋_GB2312" w:eastAsia="仿宋_GB2312" w:hAnsi="Times New Roman" w:cs="Times New Roman" w:hint="eastAsia"/>
          <w:kern w:val="2"/>
          <w:lang w:eastAsia="zh-TW"/>
        </w:rPr>
        <w:t>负责整个现场安全保障</w:t>
      </w:r>
    </w:p>
    <w:p w14:paraId="13DACEF7" w14:textId="77777777" w:rsidR="00071A2C" w:rsidRPr="00071A2C" w:rsidRDefault="00071A2C" w:rsidP="00071A2C">
      <w:pPr>
        <w:pStyle w:val="a4"/>
        <w:shd w:val="clear" w:color="auto" w:fill="FFFFFF"/>
        <w:spacing w:before="0" w:beforeAutospacing="0" w:after="0" w:afterAutospacing="0" w:line="360" w:lineRule="auto"/>
        <w:jc w:val="center"/>
        <w:rPr>
          <w:rFonts w:ascii="仿宋_GB2312" w:eastAsia="仿宋_GB2312" w:hAnsi="ˎ̥" w:hint="eastAsia"/>
          <w:b/>
          <w:color w:val="000000"/>
        </w:rPr>
      </w:pPr>
      <w:r w:rsidRPr="00071A2C">
        <w:rPr>
          <w:rFonts w:ascii="仿宋_GB2312" w:eastAsia="仿宋_GB2312" w:hAnsi="ˎ̥" w:hint="eastAsia"/>
          <w:b/>
          <w:color w:val="000000"/>
        </w:rPr>
        <w:t>水浸事故流程图</w:t>
      </w:r>
    </w:p>
    <w:p w14:paraId="4C428AF5" w14:textId="77777777" w:rsidR="00071A2C" w:rsidRPr="008768C0" w:rsidRDefault="00845888" w:rsidP="00071A2C">
      <w:pPr>
        <w:spacing w:line="360" w:lineRule="auto"/>
        <w:rPr>
          <w:sz w:val="44"/>
          <w:szCs w:val="44"/>
        </w:rPr>
      </w:pPr>
      <w:r>
        <w:rPr>
          <w:noProof/>
          <w:sz w:val="44"/>
          <w:szCs w:val="44"/>
        </w:rPr>
        <w:pict w14:anchorId="25B01F8D">
          <v:line id="_x0000_s1605" style="position:absolute;flip:x;z-index:251994112" from="211.7pt,36.1pt" to="212.25pt,54.95pt">
            <v:stroke endarrow="block"/>
          </v:line>
        </w:pict>
      </w:r>
      <w:r>
        <w:rPr>
          <w:noProof/>
          <w:sz w:val="44"/>
          <w:szCs w:val="44"/>
        </w:rPr>
        <w:pict w14:anchorId="70B7215D">
          <v:rect id="_x0000_s1630" style="position:absolute;margin-left:180pt;margin-top:12.7pt;width:63pt;height:23.4pt;z-index:252019712">
            <v:textbox style="mso-next-textbox:#_x0000_s1630">
              <w:txbxContent>
                <w:p w14:paraId="24A71B35" w14:textId="77777777" w:rsidR="00C241AF" w:rsidRPr="00071A2C" w:rsidRDefault="00C241AF" w:rsidP="00071A2C">
                  <w:pPr>
                    <w:jc w:val="center"/>
                    <w:rPr>
                      <w:rFonts w:ascii="仿宋_GB2312" w:eastAsia="仿宋_GB2312"/>
                      <w:sz w:val="18"/>
                      <w:szCs w:val="18"/>
                    </w:rPr>
                  </w:pPr>
                  <w:r w:rsidRPr="00071A2C">
                    <w:rPr>
                      <w:rFonts w:ascii="仿宋_GB2312" w:eastAsia="仿宋_GB2312" w:hint="eastAsia"/>
                      <w:sz w:val="18"/>
                      <w:szCs w:val="18"/>
                    </w:rPr>
                    <w:t>发生水浸</w:t>
                  </w:r>
                </w:p>
              </w:txbxContent>
            </v:textbox>
          </v:rect>
        </w:pict>
      </w:r>
    </w:p>
    <w:p w14:paraId="2FD9BFCF" w14:textId="77777777" w:rsidR="00071A2C" w:rsidRDefault="00845888" w:rsidP="00071A2C">
      <w:pPr>
        <w:spacing w:line="360" w:lineRule="auto"/>
        <w:ind w:leftChars="664" w:left="1594" w:firstLineChars="150" w:firstLine="660"/>
        <w:rPr>
          <w:sz w:val="44"/>
          <w:szCs w:val="44"/>
        </w:rPr>
      </w:pPr>
      <w:r>
        <w:rPr>
          <w:noProof/>
          <w:sz w:val="44"/>
          <w:szCs w:val="44"/>
        </w:rPr>
        <w:pict w14:anchorId="3C87CF04">
          <v:shape id="_x0000_s1606" type="#_x0000_t202" style="position:absolute;left:0;text-align:left;margin-left:89.25pt;margin-top:37.25pt;width:72.55pt;height:24.35pt;z-index:251995136">
            <v:textbox style="mso-next-textbox:#_x0000_s1606">
              <w:txbxContent>
                <w:p w14:paraId="4F993949" w14:textId="77777777" w:rsidR="00C241AF" w:rsidRPr="00071A2C" w:rsidRDefault="00C241AF" w:rsidP="00071A2C">
                  <w:pPr>
                    <w:jc w:val="center"/>
                    <w:rPr>
                      <w:rFonts w:ascii="仿宋_GB2312" w:eastAsia="仿宋_GB2312"/>
                      <w:sz w:val="18"/>
                      <w:szCs w:val="18"/>
                    </w:rPr>
                  </w:pPr>
                  <w:r w:rsidRPr="00071A2C">
                    <w:rPr>
                      <w:rFonts w:ascii="仿宋_GB2312" w:eastAsia="仿宋_GB2312" w:hint="eastAsia"/>
                      <w:sz w:val="18"/>
                      <w:szCs w:val="18"/>
                    </w:rPr>
                    <w:t>通知工程部</w:t>
                  </w:r>
                </w:p>
              </w:txbxContent>
            </v:textbox>
          </v:shape>
        </w:pict>
      </w:r>
      <w:r>
        <w:rPr>
          <w:noProof/>
          <w:sz w:val="44"/>
          <w:szCs w:val="44"/>
        </w:rPr>
        <w:pict w14:anchorId="411DAB63">
          <v:line id="_x0000_s1619" style="position:absolute;left:0;text-align:left;z-index:252008448" from="307.5pt,17.8pt" to="307.5pt,123.75pt">
            <v:stroke endarrow="block"/>
          </v:line>
        </w:pict>
      </w:r>
      <w:r>
        <w:rPr>
          <w:noProof/>
          <w:sz w:val="44"/>
          <w:szCs w:val="44"/>
        </w:rPr>
        <w:pict w14:anchorId="2A44D420">
          <v:shape id="_x0000_s1610" type="#_x0000_t32" style="position:absolute;left:0;text-align:left;margin-left:127.5pt;margin-top:17pt;width:0;height:20.25pt;z-index:251999232" o:connectortype="straight">
            <v:stroke endarrow="block"/>
          </v:shape>
        </w:pict>
      </w:r>
      <w:r>
        <w:rPr>
          <w:noProof/>
          <w:sz w:val="44"/>
          <w:szCs w:val="44"/>
        </w:rPr>
        <w:pict w14:anchorId="2D8A9D54">
          <v:line id="_x0000_s1618" style="position:absolute;left:0;text-align:left;z-index:252007424" from="127.5pt,17pt" to="307.5pt,17pt"/>
        </w:pict>
      </w:r>
    </w:p>
    <w:p w14:paraId="4FA023C4" w14:textId="77777777" w:rsidR="00071A2C" w:rsidRDefault="00845888" w:rsidP="00071A2C">
      <w:pPr>
        <w:spacing w:line="360" w:lineRule="auto"/>
        <w:rPr>
          <w:sz w:val="44"/>
          <w:szCs w:val="44"/>
        </w:rPr>
      </w:pPr>
      <w:r>
        <w:rPr>
          <w:noProof/>
          <w:sz w:val="44"/>
          <w:szCs w:val="44"/>
        </w:rPr>
        <w:pict w14:anchorId="39C260DB">
          <v:line id="_x0000_s1622" style="position:absolute;z-index:252011520" from="127.5pt,23.65pt" to="127.5pt,38.85pt">
            <v:stroke endarrow="block"/>
          </v:line>
        </w:pict>
      </w:r>
      <w:r w:rsidR="00071A2C">
        <w:rPr>
          <w:rFonts w:hint="eastAsia"/>
          <w:sz w:val="44"/>
          <w:szCs w:val="44"/>
        </w:rPr>
        <w:t xml:space="preserve">                          </w:t>
      </w:r>
    </w:p>
    <w:p w14:paraId="4D88FF8D" w14:textId="77777777" w:rsidR="00071A2C" w:rsidRDefault="00845888" w:rsidP="00071A2C">
      <w:pPr>
        <w:spacing w:line="360" w:lineRule="auto"/>
        <w:rPr>
          <w:sz w:val="44"/>
          <w:szCs w:val="44"/>
        </w:rPr>
      </w:pPr>
      <w:r>
        <w:rPr>
          <w:noProof/>
          <w:sz w:val="44"/>
          <w:szCs w:val="44"/>
        </w:rPr>
        <w:pict w14:anchorId="710A7404">
          <v:line id="_x0000_s1625" style="position:absolute;flip:x;z-index:252014592" from="127.5pt,21.5pt" to="128.05pt,42.45pt">
            <v:stroke endarrow="block"/>
          </v:line>
        </w:pict>
      </w:r>
      <w:r>
        <w:rPr>
          <w:noProof/>
          <w:sz w:val="44"/>
          <w:szCs w:val="44"/>
        </w:rPr>
        <w:pict w14:anchorId="3911C214">
          <v:shape id="_x0000_s1608" type="#_x0000_t202" style="position:absolute;margin-left:46.9pt;margin-top:.9pt;width:153.55pt;height:20.6pt;z-index:251997184">
            <v:textbox style="mso-next-textbox:#_x0000_s1608">
              <w:txbxContent>
                <w:p w14:paraId="216B2F18" w14:textId="77777777" w:rsidR="00C241AF" w:rsidRPr="00071A2C" w:rsidRDefault="00C241AF" w:rsidP="00D1669E">
                  <w:pPr>
                    <w:ind w:firstLineChars="149" w:firstLine="268"/>
                    <w:rPr>
                      <w:rFonts w:ascii="仿宋_GB2312" w:eastAsia="仿宋_GB2312"/>
                      <w:sz w:val="18"/>
                      <w:szCs w:val="18"/>
                    </w:rPr>
                  </w:pPr>
                  <w:r w:rsidRPr="00071A2C">
                    <w:rPr>
                      <w:rFonts w:ascii="仿宋_GB2312" w:eastAsia="仿宋_GB2312" w:hint="eastAsia"/>
                      <w:sz w:val="18"/>
                      <w:szCs w:val="18"/>
                    </w:rPr>
                    <w:t>切断相关电源并报水厂电话</w:t>
                  </w:r>
                </w:p>
              </w:txbxContent>
            </v:textbox>
          </v:shape>
        </w:pict>
      </w:r>
      <w:r w:rsidR="00071A2C">
        <w:rPr>
          <w:rFonts w:hint="eastAsia"/>
          <w:sz w:val="44"/>
          <w:szCs w:val="44"/>
        </w:rPr>
        <w:t xml:space="preserve">            </w:t>
      </w:r>
    </w:p>
    <w:p w14:paraId="1BC0ACE6" w14:textId="77777777" w:rsidR="00071A2C" w:rsidRDefault="00845888" w:rsidP="00071A2C">
      <w:pPr>
        <w:spacing w:line="360" w:lineRule="auto"/>
        <w:rPr>
          <w:sz w:val="44"/>
          <w:szCs w:val="44"/>
        </w:rPr>
      </w:pPr>
      <w:r>
        <w:rPr>
          <w:rFonts w:ascii="宋体" w:hAnsi="宋体"/>
          <w:b/>
          <w:bCs/>
          <w:noProof/>
          <w:sz w:val="28"/>
          <w:szCs w:val="28"/>
        </w:rPr>
        <w:pict w14:anchorId="794F4038">
          <v:line id="_x0000_s1628" style="position:absolute;z-index:252017664" from="127.5pt,24pt" to="128.05pt,58.8pt"/>
        </w:pict>
      </w:r>
      <w:r>
        <w:rPr>
          <w:noProof/>
          <w:sz w:val="44"/>
          <w:szCs w:val="44"/>
        </w:rPr>
        <w:pict w14:anchorId="705FA511">
          <v:rect id="_x0000_s1607" style="position:absolute;margin-left:56.95pt;margin-top:4.5pt;width:132.55pt;height:19.5pt;z-index:251996160">
            <v:textbox style="mso-next-textbox:#_x0000_s1607">
              <w:txbxContent>
                <w:p w14:paraId="4E2AEFEB" w14:textId="77777777" w:rsidR="00C241AF" w:rsidRPr="00071A2C" w:rsidRDefault="00C241AF" w:rsidP="00071A2C">
                  <w:pPr>
                    <w:jc w:val="center"/>
                    <w:rPr>
                      <w:rFonts w:ascii="仿宋_GB2312" w:eastAsia="仿宋_GB2312"/>
                      <w:sz w:val="18"/>
                      <w:szCs w:val="18"/>
                    </w:rPr>
                  </w:pPr>
                  <w:r w:rsidRPr="00071A2C">
                    <w:rPr>
                      <w:rFonts w:ascii="仿宋_GB2312" w:eastAsia="仿宋_GB2312" w:hint="eastAsia"/>
                      <w:sz w:val="18"/>
                      <w:szCs w:val="18"/>
                    </w:rPr>
                    <w:t>控制水源并报项目负责人</w:t>
                  </w:r>
                </w:p>
                <w:p w14:paraId="6042E39C" w14:textId="77777777" w:rsidR="00C241AF" w:rsidRPr="00247709" w:rsidRDefault="00C241AF" w:rsidP="00071A2C"/>
              </w:txbxContent>
            </v:textbox>
          </v:rect>
        </w:pict>
      </w:r>
      <w:r>
        <w:rPr>
          <w:noProof/>
          <w:sz w:val="44"/>
          <w:szCs w:val="44"/>
        </w:rPr>
        <w:pict w14:anchorId="204C7FC7">
          <v:rect id="_x0000_s1612" style="position:absolute;margin-left:237.75pt;margin-top:9.9pt;width:152.25pt;height:32.6pt;z-index:252001280">
            <v:textbox style="mso-next-textbox:#_x0000_s1612">
              <w:txbxContent>
                <w:p w14:paraId="2CEC4A26" w14:textId="77777777" w:rsidR="00C241AF" w:rsidRPr="00071A2C" w:rsidRDefault="00C241AF" w:rsidP="00071A2C">
                  <w:pPr>
                    <w:jc w:val="center"/>
                    <w:rPr>
                      <w:rFonts w:ascii="仿宋_GB2312" w:eastAsia="仿宋_GB2312"/>
                      <w:sz w:val="18"/>
                      <w:szCs w:val="18"/>
                    </w:rPr>
                  </w:pPr>
                  <w:r w:rsidRPr="00071A2C">
                    <w:rPr>
                      <w:rFonts w:ascii="仿宋_GB2312" w:eastAsia="仿宋_GB2312" w:hint="eastAsia"/>
                      <w:sz w:val="18"/>
                      <w:szCs w:val="18"/>
                    </w:rPr>
                    <w:t>巡逻保安做好解释和隔离工作</w:t>
                  </w:r>
                </w:p>
              </w:txbxContent>
            </v:textbox>
          </v:rect>
        </w:pict>
      </w:r>
      <w:r>
        <w:rPr>
          <w:noProof/>
          <w:sz w:val="44"/>
          <w:szCs w:val="44"/>
        </w:rPr>
        <w:pict w14:anchorId="31CEBFD9">
          <v:shape id="_x0000_s1614" type="#_x0000_t34" style="position:absolute;margin-left:567.4pt;margin-top:85.15pt;width:138.75pt;height:16.5pt;rotation:90;z-index:252003328" o:connectortype="elbow" adj="10796,-332836,-69922"/>
        </w:pict>
      </w:r>
      <w:r w:rsidR="00071A2C">
        <w:rPr>
          <w:rFonts w:hint="eastAsia"/>
          <w:sz w:val="44"/>
          <w:szCs w:val="44"/>
        </w:rPr>
        <w:t xml:space="preserve">            </w:t>
      </w:r>
    </w:p>
    <w:p w14:paraId="49B5C3E1" w14:textId="77777777" w:rsidR="00071A2C" w:rsidRDefault="00845888" w:rsidP="00071A2C">
      <w:pPr>
        <w:spacing w:line="360" w:lineRule="auto"/>
        <w:rPr>
          <w:sz w:val="44"/>
          <w:szCs w:val="44"/>
        </w:rPr>
      </w:pPr>
      <w:r>
        <w:rPr>
          <w:noProof/>
          <w:sz w:val="44"/>
          <w:szCs w:val="44"/>
        </w:rPr>
        <w:pict w14:anchorId="63A2B767">
          <v:shape id="_x0000_s1609" type="#_x0000_t202" style="position:absolute;margin-left:138pt;margin-top:37.15pt;width:154.5pt;height:20.15pt;z-index:251998208">
            <v:textbox style="mso-next-textbox:#_x0000_s1609">
              <w:txbxContent>
                <w:p w14:paraId="1D7BA956" w14:textId="77777777" w:rsidR="00C241AF" w:rsidRPr="00071A2C" w:rsidRDefault="00C241AF" w:rsidP="00071A2C">
                  <w:pPr>
                    <w:jc w:val="center"/>
                    <w:rPr>
                      <w:rFonts w:ascii="仿宋_GB2312" w:eastAsia="仿宋_GB2312"/>
                      <w:sz w:val="18"/>
                      <w:szCs w:val="18"/>
                    </w:rPr>
                  </w:pPr>
                  <w:r w:rsidRPr="00071A2C">
                    <w:rPr>
                      <w:rFonts w:ascii="仿宋_GB2312" w:eastAsia="仿宋_GB2312" w:hint="eastAsia"/>
                      <w:sz w:val="18"/>
                      <w:szCs w:val="18"/>
                    </w:rPr>
                    <w:t>水浸问题解决</w:t>
                  </w:r>
                </w:p>
              </w:txbxContent>
            </v:textbox>
          </v:shape>
        </w:pict>
      </w:r>
      <w:r>
        <w:rPr>
          <w:noProof/>
          <w:sz w:val="44"/>
          <w:szCs w:val="44"/>
        </w:rPr>
        <w:pict w14:anchorId="7462E6DF">
          <v:line id="_x0000_s1620" style="position:absolute;z-index:252009472" from="218.15pt,20.85pt" to="218.15pt,37.15pt">
            <v:stroke endarrow="block"/>
          </v:line>
        </w:pict>
      </w:r>
      <w:r>
        <w:rPr>
          <w:noProof/>
          <w:sz w:val="44"/>
          <w:szCs w:val="44"/>
        </w:rPr>
        <w:pict w14:anchorId="113FEDE7">
          <v:line id="_x0000_s1627" style="position:absolute;z-index:252016640" from="128.05pt,20.85pt" to="308.05pt,20.85pt"/>
        </w:pict>
      </w:r>
      <w:r>
        <w:rPr>
          <w:noProof/>
          <w:sz w:val="44"/>
          <w:szCs w:val="44"/>
        </w:rPr>
        <w:pict w14:anchorId="5C96782E">
          <v:line id="_x0000_s1629" style="position:absolute;flip:x;z-index:252018688" from="307.5pt,4.55pt" to="307.5pt,20.85pt"/>
        </w:pict>
      </w:r>
    </w:p>
    <w:p w14:paraId="5D285DC9" w14:textId="77777777" w:rsidR="00071A2C" w:rsidRDefault="00845888" w:rsidP="00071A2C">
      <w:pPr>
        <w:spacing w:line="360" w:lineRule="auto"/>
        <w:rPr>
          <w:sz w:val="44"/>
          <w:szCs w:val="44"/>
        </w:rPr>
      </w:pPr>
      <w:r>
        <w:rPr>
          <w:noProof/>
          <w:sz w:val="44"/>
          <w:szCs w:val="44"/>
        </w:rPr>
        <w:pict w14:anchorId="138D5E92">
          <v:rect id="_x0000_s1611" style="position:absolute;margin-left:153.55pt;margin-top:34.55pt;width:126pt;height:24.45pt;z-index:252000256">
            <v:textbox style="mso-next-textbox:#_x0000_s1611">
              <w:txbxContent>
                <w:p w14:paraId="4A6BFE4E" w14:textId="77777777" w:rsidR="00C241AF" w:rsidRPr="00071A2C" w:rsidRDefault="00C241AF" w:rsidP="00071A2C">
                  <w:pPr>
                    <w:jc w:val="center"/>
                    <w:rPr>
                      <w:rFonts w:ascii="仿宋_GB2312" w:eastAsia="仿宋_GB2312"/>
                      <w:sz w:val="18"/>
                      <w:szCs w:val="18"/>
                    </w:rPr>
                  </w:pPr>
                  <w:r w:rsidRPr="00071A2C">
                    <w:rPr>
                      <w:rFonts w:ascii="仿宋_GB2312" w:eastAsia="仿宋_GB2312" w:hint="eastAsia"/>
                      <w:sz w:val="18"/>
                      <w:szCs w:val="18"/>
                    </w:rPr>
                    <w:t>保洁做好清理现场工作</w:t>
                  </w:r>
                </w:p>
                <w:p w14:paraId="2C07DE6A" w14:textId="77777777" w:rsidR="00C241AF" w:rsidRDefault="00C241AF" w:rsidP="00071A2C"/>
              </w:txbxContent>
            </v:textbox>
          </v:rect>
        </w:pict>
      </w:r>
      <w:r>
        <w:rPr>
          <w:noProof/>
          <w:sz w:val="44"/>
          <w:szCs w:val="44"/>
        </w:rPr>
        <w:pict w14:anchorId="3171C30F">
          <v:line id="_x0000_s1621" style="position:absolute;z-index:252010496" from="218.15pt,19.35pt" to="218.15pt,34.55pt">
            <v:stroke endarrow="block"/>
          </v:line>
        </w:pict>
      </w:r>
    </w:p>
    <w:p w14:paraId="70A2DA0F" w14:textId="77777777" w:rsidR="00071A2C" w:rsidRDefault="00845888" w:rsidP="00071A2C">
      <w:pPr>
        <w:spacing w:line="360" w:lineRule="auto"/>
        <w:rPr>
          <w:sz w:val="44"/>
          <w:szCs w:val="44"/>
        </w:rPr>
      </w:pPr>
      <w:r>
        <w:rPr>
          <w:noProof/>
          <w:sz w:val="44"/>
          <w:szCs w:val="44"/>
        </w:rPr>
        <w:pict w14:anchorId="7454DCE1">
          <v:rect id="_x0000_s1616" style="position:absolute;margin-left:161.8pt;margin-top:37.35pt;width:110.25pt;height:24.75pt;z-index:252005376">
            <v:textbox style="mso-next-textbox:#_x0000_s1616">
              <w:txbxContent>
                <w:p w14:paraId="377DD06F" w14:textId="77777777" w:rsidR="00C241AF" w:rsidRPr="00071A2C" w:rsidRDefault="00C241AF" w:rsidP="00071A2C">
                  <w:pPr>
                    <w:rPr>
                      <w:rFonts w:ascii="仿宋_GB2312" w:eastAsia="仿宋_GB2312"/>
                      <w:sz w:val="18"/>
                      <w:szCs w:val="18"/>
                    </w:rPr>
                  </w:pPr>
                  <w:r w:rsidRPr="00071A2C">
                    <w:rPr>
                      <w:rFonts w:ascii="仿宋_GB2312" w:eastAsia="仿宋_GB2312" w:hint="eastAsia"/>
                      <w:sz w:val="18"/>
                      <w:szCs w:val="18"/>
                    </w:rPr>
                    <w:t>根据指令通知恢复正常</w:t>
                  </w:r>
                </w:p>
                <w:p w14:paraId="70B1FB01" w14:textId="77777777" w:rsidR="00C241AF" w:rsidRDefault="00C241AF" w:rsidP="00071A2C"/>
              </w:txbxContent>
            </v:textbox>
          </v:rect>
        </w:pict>
      </w:r>
      <w:r>
        <w:rPr>
          <w:noProof/>
          <w:sz w:val="44"/>
          <w:szCs w:val="44"/>
        </w:rPr>
        <w:pict w14:anchorId="76AA9A0C">
          <v:line id="_x0000_s1624" style="position:absolute;z-index:252013568" from="218.15pt,21.05pt" to="218.15pt,37.35pt">
            <v:stroke endarrow="block"/>
          </v:line>
        </w:pict>
      </w:r>
    </w:p>
    <w:p w14:paraId="32945CD3" w14:textId="77777777" w:rsidR="00071A2C" w:rsidRDefault="00845888" w:rsidP="00071A2C">
      <w:pPr>
        <w:spacing w:line="360" w:lineRule="auto"/>
        <w:rPr>
          <w:sz w:val="44"/>
          <w:szCs w:val="44"/>
        </w:rPr>
      </w:pPr>
      <w:r>
        <w:rPr>
          <w:noProof/>
          <w:sz w:val="44"/>
          <w:szCs w:val="44"/>
        </w:rPr>
        <w:pict w14:anchorId="09E4B75F">
          <v:line id="_x0000_s1623" style="position:absolute;z-index:252012544" from="218.15pt,24.15pt" to="218.15pt,39.35pt">
            <v:stroke endarrow="block"/>
          </v:line>
        </w:pict>
      </w:r>
    </w:p>
    <w:p w14:paraId="00B9C95F" w14:textId="77777777" w:rsidR="00071A2C" w:rsidRDefault="00845888" w:rsidP="00071A2C">
      <w:pPr>
        <w:spacing w:line="360" w:lineRule="auto"/>
        <w:rPr>
          <w:sz w:val="44"/>
          <w:szCs w:val="44"/>
        </w:rPr>
      </w:pPr>
      <w:r>
        <w:rPr>
          <w:noProof/>
          <w:sz w:val="44"/>
          <w:szCs w:val="44"/>
        </w:rPr>
        <w:pict w14:anchorId="265B787A">
          <v:rect id="_x0000_s1617" style="position:absolute;margin-left:175.05pt;margin-top:1.4pt;width:89.25pt;height:24.45pt;z-index:252006400">
            <v:textbox style="mso-next-textbox:#_x0000_s1617">
              <w:txbxContent>
                <w:p w14:paraId="04F462F8" w14:textId="77777777" w:rsidR="00C241AF" w:rsidRPr="00071A2C" w:rsidRDefault="00C241AF" w:rsidP="00071A2C">
                  <w:pPr>
                    <w:rPr>
                      <w:rFonts w:ascii="仿宋_GB2312" w:eastAsia="仿宋_GB2312"/>
                      <w:sz w:val="18"/>
                      <w:szCs w:val="18"/>
                    </w:rPr>
                  </w:pPr>
                  <w:r w:rsidRPr="00071A2C">
                    <w:rPr>
                      <w:rFonts w:ascii="仿宋_GB2312" w:eastAsia="仿宋_GB2312" w:hint="eastAsia"/>
                      <w:sz w:val="18"/>
                      <w:szCs w:val="18"/>
                    </w:rPr>
                    <w:t>书面形式上报公司</w:t>
                  </w:r>
                </w:p>
                <w:p w14:paraId="2E8569EF" w14:textId="77777777" w:rsidR="00C241AF" w:rsidRDefault="00C241AF" w:rsidP="00071A2C"/>
              </w:txbxContent>
            </v:textbox>
          </v:rect>
        </w:pict>
      </w:r>
      <w:r>
        <w:rPr>
          <w:noProof/>
          <w:sz w:val="44"/>
          <w:szCs w:val="44"/>
        </w:rPr>
        <w:pict w14:anchorId="1E29A64E">
          <v:shape id="_x0000_s1613" type="#_x0000_t32" style="position:absolute;margin-left:597.95pt;margin-top:19.95pt;width:23.35pt;height:0;z-index:252002304" o:connectortype="straight">
            <v:stroke endarrow="block"/>
          </v:shape>
        </w:pict>
      </w:r>
      <w:r>
        <w:rPr>
          <w:noProof/>
          <w:sz w:val="44"/>
          <w:szCs w:val="44"/>
        </w:rPr>
        <w:pict w14:anchorId="3EDDCAD7">
          <v:shape id="_x0000_s1615" type="#_x0000_t32" style="position:absolute;margin-left:628.55pt;margin-top:19.95pt;width:36.85pt;height:0;z-index:252004352" o:connectortype="straight"/>
        </w:pict>
      </w:r>
    </w:p>
    <w:p w14:paraId="726EF642" w14:textId="77777777" w:rsidR="005735B0" w:rsidRPr="00FC0E3A" w:rsidRDefault="00755D12" w:rsidP="00D576AE">
      <w:pPr>
        <w:pStyle w:val="1"/>
        <w:snapToGrid w:val="0"/>
        <w:spacing w:line="440" w:lineRule="exact"/>
        <w:jc w:val="center"/>
        <w:rPr>
          <w:rFonts w:ascii="仿宋_GB2312" w:eastAsia="仿宋_GB2312"/>
          <w:sz w:val="24"/>
          <w:szCs w:val="24"/>
          <w:lang w:eastAsia="zh-CN"/>
        </w:rPr>
      </w:pPr>
      <w:bookmarkStart w:id="11" w:name="_Toc435003244"/>
      <w:r w:rsidRPr="00FC0E3A">
        <w:rPr>
          <w:rFonts w:ascii="仿宋_GB2312" w:eastAsia="仿宋_GB2312" w:hint="eastAsia"/>
          <w:sz w:val="24"/>
          <w:szCs w:val="24"/>
          <w:lang w:eastAsia="zh-CN"/>
        </w:rPr>
        <w:lastRenderedPageBreak/>
        <w:t xml:space="preserve">第十一节  </w:t>
      </w:r>
      <w:r w:rsidR="00071A2C" w:rsidRPr="00FC0E3A">
        <w:rPr>
          <w:rFonts w:ascii="仿宋_GB2312" w:eastAsia="仿宋_GB2312" w:hint="eastAsia"/>
          <w:sz w:val="24"/>
          <w:szCs w:val="24"/>
          <w:lang w:eastAsia="zh-CN"/>
        </w:rPr>
        <w:t>跑水事件应急预案</w:t>
      </w:r>
      <w:bookmarkEnd w:id="11"/>
    </w:p>
    <w:p w14:paraId="25EA3D63" w14:textId="77777777" w:rsidR="00071A2C" w:rsidRPr="00FC0E3A" w:rsidRDefault="00FC0E3A" w:rsidP="00D576AE">
      <w:pPr>
        <w:tabs>
          <w:tab w:val="left" w:pos="567"/>
        </w:tabs>
        <w:snapToGrid w:val="0"/>
        <w:spacing w:line="440" w:lineRule="exact"/>
        <w:ind w:left="482"/>
        <w:jc w:val="both"/>
        <w:rPr>
          <w:rFonts w:ascii="仿宋_GB2312" w:eastAsia="仿宋_GB2312" w:hAnsi="华文细黑"/>
        </w:rPr>
      </w:pPr>
      <w:bookmarkStart w:id="12" w:name="_Toc213577012"/>
      <w:bookmarkStart w:id="13" w:name="_Toc215766784"/>
      <w:bookmarkStart w:id="14" w:name="_Toc300561180"/>
      <w:bookmarkStart w:id="15" w:name="_Toc300607391"/>
      <w:r w:rsidRPr="00FC0E3A">
        <w:rPr>
          <w:rFonts w:ascii="仿宋_GB2312" w:eastAsia="仿宋_GB2312" w:hAnsi="华文细黑" w:hint="eastAsia"/>
          <w:lang w:eastAsia="zh-CN"/>
        </w:rPr>
        <w:t>1</w:t>
      </w:r>
      <w:r w:rsidR="00380B7D">
        <w:rPr>
          <w:rFonts w:ascii="仿宋_GB2312" w:eastAsia="仿宋_GB2312" w:hint="eastAsia"/>
          <w:lang w:eastAsia="zh-CN"/>
        </w:rPr>
        <w:t>.</w:t>
      </w:r>
      <w:r w:rsidR="00071A2C" w:rsidRPr="00FC0E3A">
        <w:rPr>
          <w:rFonts w:ascii="仿宋_GB2312" w:eastAsia="仿宋_GB2312" w:hAnsi="华文细黑" w:hint="eastAsia"/>
        </w:rPr>
        <w:t>目的</w:t>
      </w:r>
      <w:bookmarkEnd w:id="12"/>
      <w:bookmarkEnd w:id="13"/>
      <w:bookmarkEnd w:id="14"/>
      <w:bookmarkEnd w:id="15"/>
    </w:p>
    <w:p w14:paraId="2641C447" w14:textId="77777777" w:rsidR="00071A2C" w:rsidRPr="00FC0E3A" w:rsidRDefault="00071A2C" w:rsidP="00D576AE">
      <w:pPr>
        <w:snapToGrid w:val="0"/>
        <w:spacing w:line="440" w:lineRule="exact"/>
        <w:ind w:firstLineChars="200" w:firstLine="480"/>
        <w:rPr>
          <w:rFonts w:ascii="仿宋_GB2312" w:eastAsia="仿宋_GB2312" w:hAnsi="华文细黑"/>
        </w:rPr>
      </w:pPr>
      <w:r w:rsidRPr="00A60347">
        <w:rPr>
          <w:rFonts w:ascii="仿宋_GB2312" w:eastAsia="仿宋_GB2312" w:hAnsi="华文细黑" w:hint="eastAsia"/>
        </w:rPr>
        <w:t>增强公司跑水事件应急处理能力，规范跑水事件应急管理程序，完善公司应急事件处理预案，提高公司防范跑水事件能力，最大限度地减少财产损失、环境损害和社会影响</w:t>
      </w:r>
      <w:r w:rsidRPr="00FC0E3A">
        <w:rPr>
          <w:rFonts w:ascii="仿宋_GB2312" w:eastAsia="仿宋_GB2312" w:hAnsi="华文细黑" w:hint="eastAsia"/>
        </w:rPr>
        <w:t>。</w:t>
      </w:r>
    </w:p>
    <w:p w14:paraId="44138BF1" w14:textId="77777777" w:rsidR="00071A2C" w:rsidRPr="00FC0E3A" w:rsidRDefault="00FC0E3A" w:rsidP="00D576AE">
      <w:pPr>
        <w:tabs>
          <w:tab w:val="left" w:pos="567"/>
        </w:tabs>
        <w:snapToGrid w:val="0"/>
        <w:spacing w:line="440" w:lineRule="exact"/>
        <w:ind w:left="482"/>
        <w:jc w:val="both"/>
        <w:rPr>
          <w:rFonts w:ascii="仿宋_GB2312" w:eastAsia="仿宋_GB2312" w:hAnsi="华文细黑"/>
        </w:rPr>
      </w:pPr>
      <w:bookmarkStart w:id="16" w:name="_Toc215766785"/>
      <w:bookmarkStart w:id="17" w:name="_Toc300561181"/>
      <w:bookmarkStart w:id="18" w:name="_Toc300607392"/>
      <w:r w:rsidRPr="00FC0E3A">
        <w:rPr>
          <w:rFonts w:ascii="仿宋_GB2312" w:eastAsia="仿宋_GB2312" w:hAnsi="华文细黑" w:hint="eastAsia"/>
          <w:lang w:eastAsia="zh-CN"/>
        </w:rPr>
        <w:t>2</w:t>
      </w:r>
      <w:r w:rsidR="00380B7D">
        <w:rPr>
          <w:rFonts w:ascii="仿宋_GB2312" w:eastAsia="仿宋_GB2312" w:hint="eastAsia"/>
          <w:lang w:eastAsia="zh-CN"/>
        </w:rPr>
        <w:t>.</w:t>
      </w:r>
      <w:r w:rsidR="00071A2C" w:rsidRPr="00FC0E3A">
        <w:rPr>
          <w:rFonts w:ascii="仿宋_GB2312" w:eastAsia="仿宋_GB2312" w:hAnsi="华文细黑" w:hint="eastAsia"/>
        </w:rPr>
        <w:t>适用范围</w:t>
      </w:r>
      <w:bookmarkEnd w:id="16"/>
      <w:bookmarkEnd w:id="17"/>
      <w:bookmarkEnd w:id="18"/>
    </w:p>
    <w:p w14:paraId="3CEC8693" w14:textId="77777777" w:rsidR="00071A2C" w:rsidRPr="00A60347" w:rsidRDefault="00071A2C" w:rsidP="00D576AE">
      <w:pPr>
        <w:snapToGrid w:val="0"/>
        <w:spacing w:line="440" w:lineRule="exact"/>
        <w:ind w:firstLineChars="200" w:firstLine="480"/>
        <w:rPr>
          <w:rFonts w:ascii="仿宋_GB2312" w:eastAsia="仿宋_GB2312" w:hAnsi="华文细黑" w:cs="宋体"/>
        </w:rPr>
      </w:pPr>
      <w:r w:rsidRPr="00A60347">
        <w:rPr>
          <w:rFonts w:ascii="仿宋_GB2312" w:eastAsia="仿宋_GB2312" w:hAnsi="华文细黑" w:hint="eastAsia"/>
        </w:rPr>
        <w:t>适用于</w:t>
      </w:r>
      <w:r w:rsidR="00051ECE">
        <w:rPr>
          <w:rFonts w:ascii="仿宋_GB2312" w:eastAsia="仿宋_GB2312" w:hAnsi="华文细黑" w:hint="eastAsia"/>
          <w:lang w:eastAsia="zh-CN"/>
        </w:rPr>
        <w:t>物业</w:t>
      </w:r>
      <w:r w:rsidR="00956740">
        <w:rPr>
          <w:rFonts w:ascii="仿宋_GB2312" w:eastAsia="仿宋_GB2312" w:hAnsi="华文细黑" w:hint="eastAsia"/>
          <w:lang w:eastAsia="zh-CN"/>
        </w:rPr>
        <w:t>范围内</w:t>
      </w:r>
      <w:r w:rsidRPr="00A60347">
        <w:rPr>
          <w:rFonts w:ascii="仿宋_GB2312" w:eastAsia="仿宋_GB2312" w:hAnsi="华文细黑" w:hint="eastAsia"/>
        </w:rPr>
        <w:t>跑水事件的应急救援处理和管理。</w:t>
      </w:r>
    </w:p>
    <w:p w14:paraId="58F39010" w14:textId="77777777" w:rsidR="00071A2C" w:rsidRPr="00FC0E3A" w:rsidRDefault="00E221F6" w:rsidP="00D576AE">
      <w:pPr>
        <w:snapToGrid w:val="0"/>
        <w:spacing w:line="440" w:lineRule="exact"/>
        <w:ind w:firstLineChars="200" w:firstLine="480"/>
        <w:rPr>
          <w:rFonts w:ascii="仿宋_GB2312" w:eastAsia="仿宋_GB2312" w:hAnsi="华文细黑"/>
        </w:rPr>
      </w:pPr>
      <w:bookmarkStart w:id="19" w:name="_Toc300561183"/>
      <w:bookmarkStart w:id="20" w:name="_Toc300607394"/>
      <w:r>
        <w:rPr>
          <w:rFonts w:ascii="仿宋_GB2312" w:eastAsia="仿宋_GB2312" w:hAnsi="华文细黑" w:hint="eastAsia"/>
          <w:lang w:eastAsia="zh-CN"/>
        </w:rPr>
        <w:t>2.1</w:t>
      </w:r>
      <w:r w:rsidR="00071A2C" w:rsidRPr="00FC0E3A">
        <w:rPr>
          <w:rFonts w:ascii="仿宋_GB2312" w:eastAsia="仿宋_GB2312" w:hAnsi="华文细黑" w:hint="eastAsia"/>
        </w:rPr>
        <w:t>跑水</w:t>
      </w:r>
      <w:bookmarkEnd w:id="19"/>
      <w:bookmarkEnd w:id="20"/>
    </w:p>
    <w:p w14:paraId="12EAADC7" w14:textId="77777777" w:rsidR="00071A2C" w:rsidRPr="00A60347" w:rsidRDefault="00071A2C" w:rsidP="00D576AE">
      <w:pPr>
        <w:snapToGrid w:val="0"/>
        <w:spacing w:line="440" w:lineRule="exact"/>
        <w:ind w:firstLineChars="200" w:firstLine="480"/>
        <w:rPr>
          <w:rFonts w:ascii="仿宋_GB2312" w:eastAsia="仿宋_GB2312" w:hAnsi="华文细黑"/>
        </w:rPr>
      </w:pPr>
      <w:r w:rsidRPr="00A60347">
        <w:rPr>
          <w:rFonts w:ascii="仿宋_GB2312" w:eastAsia="仿宋_GB2312" w:hAnsi="华文细黑" w:hint="eastAsia"/>
        </w:rPr>
        <w:t>指给排水系统设备设施（包括消防喷淋系统、消火栓系统、空调系统、生活用水系统、隔油池排水系统、市政用水系统等）因设备故障、能量意外释放、施工误操作等意外因素造成爆裂、断开导致的漏水、渗水、水浸现象，或者是因自然灾害（台风、暴雨等）造成的渗水、漏水、水浸等现象。</w:t>
      </w:r>
    </w:p>
    <w:p w14:paraId="5019575A" w14:textId="77777777" w:rsidR="00071A2C" w:rsidRPr="00E221F6" w:rsidRDefault="00E221F6" w:rsidP="00D576AE">
      <w:pPr>
        <w:snapToGrid w:val="0"/>
        <w:spacing w:line="440" w:lineRule="exact"/>
        <w:ind w:firstLineChars="200" w:firstLine="480"/>
        <w:rPr>
          <w:rFonts w:ascii="仿宋_GB2312" w:eastAsia="仿宋_GB2312" w:hAnsi="华文细黑"/>
        </w:rPr>
      </w:pPr>
      <w:bookmarkStart w:id="21" w:name="_Toc300561184"/>
      <w:bookmarkStart w:id="22" w:name="_Toc300607395"/>
      <w:r>
        <w:rPr>
          <w:rFonts w:ascii="仿宋_GB2312" w:eastAsia="仿宋_GB2312" w:hAnsi="华文细黑" w:hint="eastAsia"/>
        </w:rPr>
        <w:t>2.2</w:t>
      </w:r>
      <w:r w:rsidR="00071A2C" w:rsidRPr="00E221F6">
        <w:rPr>
          <w:rFonts w:ascii="仿宋_GB2312" w:eastAsia="仿宋_GB2312" w:hAnsi="华文细黑" w:hint="eastAsia"/>
        </w:rPr>
        <w:t>跑水事件</w:t>
      </w:r>
      <w:bookmarkEnd w:id="21"/>
      <w:bookmarkEnd w:id="22"/>
    </w:p>
    <w:p w14:paraId="7738EA0A" w14:textId="77777777" w:rsidR="00071A2C" w:rsidRPr="00E221F6" w:rsidRDefault="00071A2C" w:rsidP="00D576AE">
      <w:pPr>
        <w:snapToGrid w:val="0"/>
        <w:spacing w:line="440" w:lineRule="exact"/>
        <w:ind w:firstLineChars="200" w:firstLine="480"/>
        <w:rPr>
          <w:rFonts w:ascii="仿宋_GB2312" w:eastAsia="仿宋_GB2312" w:hAnsi="华文细黑"/>
        </w:rPr>
      </w:pPr>
      <w:r w:rsidRPr="00A60347">
        <w:rPr>
          <w:rFonts w:ascii="仿宋_GB2312" w:eastAsia="仿宋_GB2312" w:hAnsi="华文细黑" w:hint="eastAsia"/>
        </w:rPr>
        <w:t>因发生跑水导致公司、</w:t>
      </w:r>
      <w:r>
        <w:rPr>
          <w:rFonts w:ascii="仿宋_GB2312" w:eastAsia="仿宋_GB2312" w:hAnsi="华文细黑" w:hint="eastAsia"/>
        </w:rPr>
        <w:t>住</w:t>
      </w:r>
      <w:r w:rsidRPr="00A60347">
        <w:rPr>
          <w:rFonts w:ascii="仿宋_GB2312" w:eastAsia="仿宋_GB2312" w:hAnsi="华文细黑" w:hint="eastAsia"/>
        </w:rPr>
        <w:t>户或</w:t>
      </w:r>
      <w:r>
        <w:rPr>
          <w:rFonts w:ascii="仿宋_GB2312" w:eastAsia="仿宋_GB2312" w:hAnsi="华文细黑" w:hint="eastAsia"/>
        </w:rPr>
        <w:t>其他</w:t>
      </w:r>
      <w:r w:rsidRPr="00A60347">
        <w:rPr>
          <w:rFonts w:ascii="仿宋_GB2312" w:eastAsia="仿宋_GB2312" w:hAnsi="华文细黑" w:hint="eastAsia"/>
        </w:rPr>
        <w:t>人员伤害、财产损失的事</w:t>
      </w:r>
      <w:r w:rsidRPr="00E221F6">
        <w:rPr>
          <w:rFonts w:ascii="仿宋_GB2312" w:eastAsia="仿宋_GB2312" w:hAnsi="华文细黑" w:hint="eastAsia"/>
        </w:rPr>
        <w:t>件。</w:t>
      </w:r>
    </w:p>
    <w:p w14:paraId="5D77735F" w14:textId="77777777" w:rsidR="00727A39" w:rsidRDefault="00E221F6" w:rsidP="00D576AE">
      <w:pPr>
        <w:tabs>
          <w:tab w:val="left" w:pos="567"/>
        </w:tabs>
        <w:snapToGrid w:val="0"/>
        <w:spacing w:line="440" w:lineRule="exact"/>
        <w:ind w:firstLineChars="200" w:firstLine="480"/>
        <w:jc w:val="both"/>
        <w:rPr>
          <w:rFonts w:ascii="仿宋_GB2312" w:eastAsia="仿宋_GB2312" w:hAnsi="华文细黑"/>
          <w:lang w:eastAsia="zh-CN"/>
        </w:rPr>
      </w:pPr>
      <w:bookmarkStart w:id="23" w:name="_Toc300561185"/>
      <w:bookmarkStart w:id="24" w:name="_Toc300607396"/>
      <w:r w:rsidRPr="00E221F6">
        <w:rPr>
          <w:rFonts w:ascii="仿宋_GB2312" w:eastAsia="仿宋_GB2312" w:hAnsi="华文细黑" w:hint="eastAsia"/>
        </w:rPr>
        <w:t>3</w:t>
      </w:r>
      <w:r w:rsidR="00380B7D">
        <w:rPr>
          <w:rFonts w:ascii="仿宋_GB2312" w:eastAsia="仿宋_GB2312" w:hint="eastAsia"/>
          <w:lang w:eastAsia="zh-CN"/>
        </w:rPr>
        <w:t>.</w:t>
      </w:r>
      <w:r w:rsidR="00071A2C" w:rsidRPr="00E221F6">
        <w:rPr>
          <w:rFonts w:ascii="仿宋_GB2312" w:eastAsia="仿宋_GB2312" w:hAnsi="华文细黑" w:hint="eastAsia"/>
        </w:rPr>
        <w:t>应急处理原则</w:t>
      </w:r>
      <w:bookmarkStart w:id="25" w:name="_Toc300561186"/>
      <w:bookmarkStart w:id="26" w:name="_Toc300607397"/>
      <w:bookmarkEnd w:id="23"/>
      <w:bookmarkEnd w:id="24"/>
    </w:p>
    <w:p w14:paraId="4A91F986" w14:textId="77777777" w:rsidR="00071A2C" w:rsidRPr="00727A39" w:rsidRDefault="00E221F6" w:rsidP="00D576AE">
      <w:pPr>
        <w:tabs>
          <w:tab w:val="left" w:pos="567"/>
        </w:tabs>
        <w:snapToGrid w:val="0"/>
        <w:spacing w:line="440" w:lineRule="exact"/>
        <w:ind w:firstLineChars="200" w:firstLine="480"/>
        <w:jc w:val="both"/>
        <w:rPr>
          <w:rFonts w:ascii="仿宋_GB2312" w:eastAsia="仿宋_GB2312" w:hAnsi="华文细黑"/>
          <w:lang w:eastAsia="zh-CN"/>
        </w:rPr>
      </w:pPr>
      <w:r w:rsidRPr="00E221F6">
        <w:rPr>
          <w:rFonts w:ascii="仿宋_GB2312" w:eastAsia="仿宋_GB2312" w:hAnsi="华文细黑" w:hint="eastAsia"/>
        </w:rPr>
        <w:t>3.1</w:t>
      </w:r>
      <w:r w:rsidR="00071A2C" w:rsidRPr="00E221F6">
        <w:rPr>
          <w:rFonts w:ascii="仿宋_GB2312" w:eastAsia="仿宋_GB2312" w:hAnsi="华文细黑" w:hint="eastAsia"/>
        </w:rPr>
        <w:t>抢救物资、防范损失扩大的原则</w:t>
      </w:r>
      <w:bookmarkEnd w:id="25"/>
      <w:bookmarkEnd w:id="26"/>
      <w:r w:rsidR="00727A39">
        <w:rPr>
          <w:rFonts w:ascii="仿宋_GB2312" w:eastAsia="仿宋_GB2312" w:hAnsi="华文细黑" w:hint="eastAsia"/>
          <w:lang w:eastAsia="zh-CN"/>
        </w:rPr>
        <w:t>。</w:t>
      </w:r>
      <w:r w:rsidR="00071A2C" w:rsidRPr="00A60347">
        <w:rPr>
          <w:rFonts w:ascii="仿宋_GB2312" w:eastAsia="仿宋_GB2312" w:hAnsi="华文细黑" w:hint="eastAsia"/>
        </w:rPr>
        <w:t>跑水事件发生的第一时间，优先抢救受损物资，尽量减少物资受损。</w:t>
      </w:r>
    </w:p>
    <w:p w14:paraId="5D1E66BD" w14:textId="77777777" w:rsidR="00071A2C" w:rsidRPr="00E221F6" w:rsidRDefault="00E221F6" w:rsidP="00D576AE">
      <w:pPr>
        <w:snapToGrid w:val="0"/>
        <w:spacing w:line="440" w:lineRule="exact"/>
        <w:ind w:firstLineChars="200" w:firstLine="480"/>
        <w:rPr>
          <w:rFonts w:ascii="仿宋_GB2312" w:eastAsia="仿宋_GB2312" w:hAnsi="华文细黑"/>
        </w:rPr>
      </w:pPr>
      <w:bookmarkStart w:id="27" w:name="_Toc300561187"/>
      <w:bookmarkStart w:id="28" w:name="_Toc300607398"/>
      <w:r>
        <w:rPr>
          <w:rFonts w:ascii="仿宋_GB2312" w:eastAsia="仿宋_GB2312" w:hAnsi="华文细黑" w:hint="eastAsia"/>
        </w:rPr>
        <w:t>3.2</w:t>
      </w:r>
      <w:r w:rsidR="00071A2C" w:rsidRPr="00E221F6">
        <w:rPr>
          <w:rFonts w:ascii="仿宋_GB2312" w:eastAsia="仿宋_GB2312" w:hAnsi="华文细黑" w:hint="eastAsia"/>
        </w:rPr>
        <w:t>封堵疏导相结合的原则</w:t>
      </w:r>
      <w:bookmarkEnd w:id="27"/>
      <w:bookmarkEnd w:id="28"/>
    </w:p>
    <w:p w14:paraId="7258516D" w14:textId="77777777" w:rsidR="00071A2C" w:rsidRPr="00E221F6" w:rsidRDefault="00071A2C" w:rsidP="00D576AE">
      <w:pPr>
        <w:snapToGrid w:val="0"/>
        <w:spacing w:line="440" w:lineRule="exact"/>
        <w:ind w:firstLineChars="200" w:firstLine="480"/>
        <w:rPr>
          <w:rFonts w:ascii="仿宋_GB2312" w:eastAsia="仿宋_GB2312" w:hAnsi="华文细黑" w:cs="宋体"/>
        </w:rPr>
      </w:pPr>
      <w:r w:rsidRPr="00A60347">
        <w:rPr>
          <w:rFonts w:ascii="仿宋_GB2312" w:eastAsia="仿宋_GB2312" w:hAnsi="华文细黑" w:hint="eastAsia"/>
        </w:rPr>
        <w:t>跑水事件发生后，第一时间应采取封堵疏导多种方式，确实保证控制跑水事件影响</w:t>
      </w:r>
      <w:r w:rsidRPr="00E221F6">
        <w:rPr>
          <w:rFonts w:ascii="仿宋_GB2312" w:eastAsia="仿宋_GB2312" w:hAnsi="华文细黑" w:hint="eastAsia"/>
        </w:rPr>
        <w:t>范围。</w:t>
      </w:r>
    </w:p>
    <w:p w14:paraId="4138AA99" w14:textId="77777777" w:rsidR="00071A2C" w:rsidRPr="00E221F6" w:rsidRDefault="00E221F6" w:rsidP="00D576AE">
      <w:pPr>
        <w:tabs>
          <w:tab w:val="left" w:pos="567"/>
        </w:tabs>
        <w:snapToGrid w:val="0"/>
        <w:spacing w:line="440" w:lineRule="exact"/>
        <w:ind w:firstLineChars="200" w:firstLine="480"/>
        <w:jc w:val="both"/>
        <w:rPr>
          <w:rFonts w:ascii="仿宋_GB2312" w:eastAsia="仿宋_GB2312" w:hAnsi="华文细黑"/>
        </w:rPr>
      </w:pPr>
      <w:bookmarkStart w:id="29" w:name="_Toc300561188"/>
      <w:bookmarkStart w:id="30" w:name="_Toc300607399"/>
      <w:r w:rsidRPr="00E221F6">
        <w:rPr>
          <w:rFonts w:ascii="仿宋_GB2312" w:eastAsia="仿宋_GB2312" w:hAnsi="华文细黑" w:hint="eastAsia"/>
          <w:lang w:eastAsia="zh-CN"/>
        </w:rPr>
        <w:t>4</w:t>
      </w:r>
      <w:r w:rsidR="00380B7D">
        <w:rPr>
          <w:rFonts w:ascii="仿宋_GB2312" w:eastAsia="仿宋_GB2312" w:hint="eastAsia"/>
          <w:lang w:eastAsia="zh-CN"/>
        </w:rPr>
        <w:t>.</w:t>
      </w:r>
      <w:r w:rsidR="00071A2C" w:rsidRPr="00E221F6">
        <w:rPr>
          <w:rFonts w:ascii="仿宋_GB2312" w:eastAsia="仿宋_GB2312" w:hAnsi="华文细黑" w:hint="eastAsia"/>
        </w:rPr>
        <w:t>作业流程</w:t>
      </w:r>
      <w:bookmarkEnd w:id="29"/>
      <w:bookmarkEnd w:id="30"/>
    </w:p>
    <w:p w14:paraId="35F58DEB" w14:textId="77777777" w:rsidR="00071A2C" w:rsidRPr="00E221F6" w:rsidRDefault="00E221F6" w:rsidP="00D576AE">
      <w:pPr>
        <w:snapToGrid w:val="0"/>
        <w:spacing w:line="440" w:lineRule="exact"/>
        <w:ind w:firstLineChars="200" w:firstLine="480"/>
        <w:rPr>
          <w:rFonts w:ascii="仿宋_GB2312" w:eastAsia="仿宋_GB2312"/>
        </w:rPr>
      </w:pPr>
      <w:r w:rsidRPr="00E221F6">
        <w:rPr>
          <w:rFonts w:ascii="仿宋_GB2312" w:eastAsia="仿宋_GB2312" w:hAnsi="华文细黑" w:hint="eastAsia"/>
          <w:lang w:eastAsia="zh-CN"/>
        </w:rPr>
        <w:t>4.1</w:t>
      </w:r>
      <w:r w:rsidR="00071A2C" w:rsidRPr="00E221F6">
        <w:rPr>
          <w:rFonts w:ascii="仿宋_GB2312" w:eastAsia="仿宋_GB2312" w:hint="eastAsia"/>
        </w:rPr>
        <w:t>工程部</w:t>
      </w:r>
    </w:p>
    <w:p w14:paraId="28523E26" w14:textId="77777777" w:rsidR="00071A2C" w:rsidRPr="00A60347" w:rsidRDefault="00E221F6" w:rsidP="00D576AE">
      <w:pPr>
        <w:snapToGrid w:val="0"/>
        <w:spacing w:line="440" w:lineRule="exact"/>
        <w:ind w:firstLineChars="200" w:firstLine="480"/>
        <w:jc w:val="both"/>
        <w:rPr>
          <w:rFonts w:ascii="仿宋_GB2312" w:eastAsia="仿宋_GB2312"/>
        </w:rPr>
      </w:pPr>
      <w:r>
        <w:rPr>
          <w:rFonts w:ascii="仿宋_GB2312" w:eastAsia="仿宋_GB2312" w:hint="eastAsia"/>
          <w:lang w:eastAsia="zh-CN"/>
        </w:rPr>
        <w:t>4.1.1</w:t>
      </w:r>
      <w:r w:rsidR="00071A2C" w:rsidRPr="00A60347">
        <w:rPr>
          <w:rFonts w:ascii="仿宋_GB2312" w:eastAsia="仿宋_GB2312" w:hint="eastAsia"/>
        </w:rPr>
        <w:t>接到</w:t>
      </w:r>
      <w:r w:rsidR="00071A2C">
        <w:rPr>
          <w:rFonts w:ascii="仿宋_GB2312" w:eastAsia="仿宋_GB2312" w:hint="eastAsia"/>
        </w:rPr>
        <w:t>跑水</w:t>
      </w:r>
      <w:r w:rsidR="00071A2C" w:rsidRPr="00A60347">
        <w:rPr>
          <w:rFonts w:ascii="仿宋_GB2312" w:eastAsia="仿宋_GB2312" w:hint="eastAsia"/>
        </w:rPr>
        <w:t>消息后，</w:t>
      </w:r>
      <w:r w:rsidR="00071A2C">
        <w:rPr>
          <w:rFonts w:ascii="仿宋_GB2312" w:eastAsia="仿宋_GB2312" w:hint="eastAsia"/>
        </w:rPr>
        <w:t>工程部空调工在</w:t>
      </w:r>
      <w:r w:rsidR="00071A2C" w:rsidRPr="00E221F6">
        <w:rPr>
          <w:rFonts w:ascii="仿宋_GB2312" w:eastAsia="仿宋_GB2312" w:hint="eastAsia"/>
        </w:rPr>
        <w:t>5</w:t>
      </w:r>
      <w:r w:rsidR="00071A2C" w:rsidRPr="00A60347">
        <w:rPr>
          <w:rFonts w:ascii="仿宋_GB2312" w:eastAsia="仿宋_GB2312" w:hint="eastAsia"/>
        </w:rPr>
        <w:t>分钟内</w:t>
      </w:r>
      <w:r w:rsidR="00071A2C">
        <w:rPr>
          <w:rFonts w:ascii="仿宋_GB2312" w:eastAsia="仿宋_GB2312" w:hint="eastAsia"/>
        </w:rPr>
        <w:t>携带工具、梯子赶到现场开始处理并第一时间通知强电工；强电工收到跑水消息后携带绝缘手套、绝缘靴5分钟内赶赴现场，对水浸区域进行断电处理，防止触电事故发生；弱电工协助将影响区域电梯停至顶层并停止运行，防止电梯轿厢进水。</w:t>
      </w:r>
    </w:p>
    <w:p w14:paraId="7627001C" w14:textId="77777777" w:rsidR="00071A2C" w:rsidRPr="00A60347" w:rsidRDefault="00E221F6" w:rsidP="00D576AE">
      <w:pPr>
        <w:snapToGrid w:val="0"/>
        <w:spacing w:line="440" w:lineRule="exact"/>
        <w:ind w:firstLineChars="200" w:firstLine="480"/>
        <w:jc w:val="both"/>
        <w:rPr>
          <w:rFonts w:ascii="仿宋_GB2312" w:eastAsia="仿宋_GB2312"/>
        </w:rPr>
      </w:pPr>
      <w:r>
        <w:rPr>
          <w:rFonts w:ascii="仿宋_GB2312" w:eastAsia="仿宋_GB2312" w:hint="eastAsia"/>
          <w:lang w:eastAsia="zh-CN"/>
        </w:rPr>
        <w:t>4.1.2</w:t>
      </w:r>
      <w:r w:rsidR="00071A2C">
        <w:rPr>
          <w:rFonts w:ascii="仿宋_GB2312" w:eastAsia="仿宋_GB2312" w:hint="eastAsia"/>
        </w:rPr>
        <w:t>工程部空调工</w:t>
      </w:r>
      <w:r w:rsidR="00071A2C" w:rsidRPr="00A60347">
        <w:rPr>
          <w:rFonts w:ascii="仿宋_GB2312" w:eastAsia="仿宋_GB2312" w:hint="eastAsia"/>
        </w:rPr>
        <w:t>负责查明水管破裂部位，</w:t>
      </w:r>
      <w:r w:rsidR="00071A2C">
        <w:rPr>
          <w:rFonts w:ascii="仿宋_GB2312" w:eastAsia="仿宋_GB2312" w:hint="eastAsia"/>
        </w:rPr>
        <w:t>对跑水现场展开排查，确认跑水原因并采取合适技术措施修复设施，不能立即修复的应采取防护措施防止跑水扩散。</w:t>
      </w:r>
      <w:r w:rsidR="00071A2C" w:rsidRPr="00A60347">
        <w:rPr>
          <w:rFonts w:ascii="仿宋_GB2312" w:eastAsia="仿宋_GB2312" w:hint="eastAsia"/>
        </w:rPr>
        <w:t>不是直接管辖范围的，应立即拨打水厂报修电话“96</w:t>
      </w:r>
      <w:r w:rsidR="00071A2C">
        <w:rPr>
          <w:rFonts w:ascii="仿宋_GB2312" w:eastAsia="仿宋_GB2312" w:hint="eastAsia"/>
        </w:rPr>
        <w:t>2740</w:t>
      </w:r>
      <w:r w:rsidR="00071A2C" w:rsidRPr="00A60347">
        <w:rPr>
          <w:rFonts w:ascii="仿宋_GB2312" w:eastAsia="仿宋_GB2312" w:hint="eastAsia"/>
        </w:rPr>
        <w:t>”并关闭相关阀门，</w:t>
      </w:r>
      <w:r w:rsidR="00071A2C">
        <w:rPr>
          <w:rFonts w:ascii="仿宋_GB2312" w:eastAsia="仿宋_GB2312" w:hint="eastAsia"/>
        </w:rPr>
        <w:t>如工作时间内由客服部</w:t>
      </w:r>
      <w:r w:rsidR="00071A2C" w:rsidRPr="00A60347">
        <w:rPr>
          <w:rFonts w:ascii="仿宋_GB2312" w:eastAsia="仿宋_GB2312" w:hint="eastAsia"/>
        </w:rPr>
        <w:t>告知用户断水原因</w:t>
      </w:r>
      <w:r w:rsidR="00071A2C">
        <w:rPr>
          <w:rFonts w:ascii="仿宋_GB2312" w:eastAsia="仿宋_GB2312" w:hint="eastAsia"/>
        </w:rPr>
        <w:t>，非工作时间由值班干部通知用户</w:t>
      </w:r>
      <w:r w:rsidR="00071A2C" w:rsidRPr="00A60347">
        <w:rPr>
          <w:rFonts w:ascii="仿宋_GB2312" w:eastAsia="仿宋_GB2312" w:hint="eastAsia"/>
        </w:rPr>
        <w:t>。</w:t>
      </w:r>
    </w:p>
    <w:p w14:paraId="513C16E0" w14:textId="77777777" w:rsidR="00071A2C" w:rsidRPr="00A60347" w:rsidRDefault="00C95823" w:rsidP="00D576AE">
      <w:pPr>
        <w:snapToGrid w:val="0"/>
        <w:spacing w:line="440" w:lineRule="exact"/>
        <w:ind w:firstLineChars="200" w:firstLine="480"/>
        <w:jc w:val="both"/>
        <w:rPr>
          <w:rFonts w:ascii="仿宋_GB2312" w:eastAsia="仿宋_GB2312"/>
        </w:rPr>
      </w:pPr>
      <w:r>
        <w:rPr>
          <w:rFonts w:ascii="仿宋_GB2312" w:eastAsia="仿宋_GB2312" w:hint="eastAsia"/>
          <w:lang w:eastAsia="zh-CN"/>
        </w:rPr>
        <w:lastRenderedPageBreak/>
        <w:t>4.1.3</w:t>
      </w:r>
      <w:r w:rsidR="00071A2C" w:rsidRPr="00A60347">
        <w:rPr>
          <w:rFonts w:ascii="仿宋_GB2312" w:eastAsia="仿宋_GB2312" w:hint="eastAsia"/>
        </w:rPr>
        <w:t>如是管理处管辖范围的</w:t>
      </w:r>
      <w:r w:rsidR="00071A2C">
        <w:rPr>
          <w:rFonts w:ascii="仿宋_GB2312" w:eastAsia="仿宋_GB2312" w:hint="eastAsia"/>
        </w:rPr>
        <w:t>，空调工</w:t>
      </w:r>
      <w:r w:rsidR="00071A2C" w:rsidRPr="00A60347">
        <w:rPr>
          <w:rFonts w:ascii="仿宋_GB2312" w:eastAsia="仿宋_GB2312" w:hint="eastAsia"/>
        </w:rPr>
        <w:t>检查破裂部位区别破裂水管类型，以采取相应的处理方法，同时将水管破裂的原因上报</w:t>
      </w:r>
      <w:r w:rsidR="00071A2C">
        <w:rPr>
          <w:rFonts w:ascii="仿宋_GB2312" w:eastAsia="仿宋_GB2312" w:hint="eastAsia"/>
        </w:rPr>
        <w:t>工程部</w:t>
      </w:r>
      <w:r w:rsidR="00071A2C" w:rsidRPr="00A60347">
        <w:rPr>
          <w:rFonts w:ascii="仿宋_GB2312" w:eastAsia="仿宋_GB2312" w:hint="eastAsia"/>
        </w:rPr>
        <w:t>负责人。</w:t>
      </w:r>
    </w:p>
    <w:p w14:paraId="09466E03" w14:textId="77777777" w:rsidR="00071A2C" w:rsidRPr="00A60347" w:rsidRDefault="00C95823" w:rsidP="00D576AE">
      <w:pPr>
        <w:snapToGrid w:val="0"/>
        <w:spacing w:line="440" w:lineRule="exact"/>
        <w:ind w:firstLineChars="200" w:firstLine="480"/>
        <w:jc w:val="both"/>
        <w:rPr>
          <w:rFonts w:ascii="仿宋_GB2312" w:eastAsia="仿宋_GB2312"/>
        </w:rPr>
      </w:pPr>
      <w:r>
        <w:rPr>
          <w:rFonts w:ascii="仿宋_GB2312" w:eastAsia="仿宋_GB2312" w:hint="eastAsia"/>
          <w:lang w:eastAsia="zh-CN"/>
        </w:rPr>
        <w:t>4.1.4</w:t>
      </w:r>
      <w:r w:rsidR="00071A2C" w:rsidRPr="00A60347">
        <w:rPr>
          <w:rFonts w:ascii="仿宋_GB2312" w:eastAsia="仿宋_GB2312" w:hint="eastAsia"/>
        </w:rPr>
        <w:t>如是楼层总水管破裂（包括水表、水表阀门、水表接头），先关闭本楼层的总阀门，</w:t>
      </w:r>
      <w:r w:rsidR="00071A2C">
        <w:rPr>
          <w:rFonts w:ascii="仿宋_GB2312" w:eastAsia="仿宋_GB2312" w:hint="eastAsia"/>
        </w:rPr>
        <w:t>再进行抢修；如是消防喷淋头破裂，立即用附近消防水管一端套住破损喷头，另一端将水引致卫生间或室外并关闭区域阀门，</w:t>
      </w:r>
      <w:r w:rsidR="00071A2C" w:rsidRPr="00A60347">
        <w:rPr>
          <w:rFonts w:ascii="仿宋_GB2312" w:eastAsia="仿宋_GB2312" w:hint="eastAsia"/>
        </w:rPr>
        <w:t>把停水原因和时间及时通知</w:t>
      </w:r>
      <w:r w:rsidR="00071A2C">
        <w:rPr>
          <w:rFonts w:ascii="仿宋_GB2312" w:eastAsia="仿宋_GB2312" w:hint="eastAsia"/>
        </w:rPr>
        <w:t>客服部或值班干部</w:t>
      </w:r>
      <w:r w:rsidR="00071A2C" w:rsidRPr="00A60347">
        <w:rPr>
          <w:rFonts w:ascii="仿宋_GB2312" w:eastAsia="仿宋_GB2312" w:hint="eastAsia"/>
        </w:rPr>
        <w:t>。</w:t>
      </w:r>
    </w:p>
    <w:p w14:paraId="6DF72C5F" w14:textId="77777777" w:rsidR="00071A2C" w:rsidRPr="00A60347" w:rsidRDefault="00C95823" w:rsidP="00D576AE">
      <w:pPr>
        <w:snapToGrid w:val="0"/>
        <w:spacing w:line="440" w:lineRule="exact"/>
        <w:ind w:firstLineChars="200" w:firstLine="480"/>
        <w:jc w:val="both"/>
        <w:rPr>
          <w:rFonts w:ascii="仿宋_GB2312" w:eastAsia="仿宋_GB2312"/>
        </w:rPr>
      </w:pPr>
      <w:r>
        <w:rPr>
          <w:rFonts w:ascii="仿宋_GB2312" w:eastAsia="仿宋_GB2312" w:hint="eastAsia"/>
          <w:lang w:eastAsia="zh-CN"/>
        </w:rPr>
        <w:t>4.1.5</w:t>
      </w:r>
      <w:r w:rsidR="00071A2C" w:rsidRPr="00A60347">
        <w:rPr>
          <w:rFonts w:ascii="仿宋_GB2312" w:eastAsia="仿宋_GB2312" w:hint="eastAsia"/>
        </w:rPr>
        <w:t>如水管爆裂部位在路面下，除通知保安保护现场外，还必须做好相应的措施，以防车辆辗压而引起更严重的后果。</w:t>
      </w:r>
    </w:p>
    <w:p w14:paraId="3E6E3D0F" w14:textId="77777777" w:rsidR="00071A2C" w:rsidRDefault="00C95823" w:rsidP="00D576AE">
      <w:pPr>
        <w:snapToGrid w:val="0"/>
        <w:spacing w:line="440" w:lineRule="exact"/>
        <w:ind w:firstLineChars="200" w:firstLine="480"/>
        <w:jc w:val="both"/>
        <w:rPr>
          <w:rFonts w:ascii="仿宋_GB2312" w:eastAsia="仿宋_GB2312"/>
        </w:rPr>
      </w:pPr>
      <w:r>
        <w:rPr>
          <w:rFonts w:ascii="仿宋_GB2312" w:eastAsia="仿宋_GB2312" w:hint="eastAsia"/>
          <w:lang w:eastAsia="zh-CN"/>
        </w:rPr>
        <w:t>4.1.6</w:t>
      </w:r>
      <w:r w:rsidR="00071A2C" w:rsidRPr="00A60347">
        <w:rPr>
          <w:rFonts w:ascii="仿宋_GB2312" w:eastAsia="仿宋_GB2312" w:hint="eastAsia"/>
        </w:rPr>
        <w:t>如需特殊情况要延长停水时间，必须另行通知</w:t>
      </w:r>
      <w:r w:rsidR="00071A2C">
        <w:rPr>
          <w:rFonts w:ascii="仿宋_GB2312" w:eastAsia="仿宋_GB2312" w:hint="eastAsia"/>
        </w:rPr>
        <w:t>管理处</w:t>
      </w:r>
      <w:r w:rsidR="00071A2C" w:rsidRPr="00A60347">
        <w:rPr>
          <w:rFonts w:ascii="仿宋_GB2312" w:eastAsia="仿宋_GB2312" w:hint="eastAsia"/>
        </w:rPr>
        <w:t>负责人</w:t>
      </w:r>
      <w:r w:rsidR="00071A2C">
        <w:rPr>
          <w:rFonts w:ascii="仿宋_GB2312" w:eastAsia="仿宋_GB2312" w:hint="eastAsia"/>
        </w:rPr>
        <w:t>，</w:t>
      </w:r>
      <w:r w:rsidR="00071A2C" w:rsidRPr="00A60347">
        <w:rPr>
          <w:rFonts w:ascii="仿宋_GB2312" w:eastAsia="仿宋_GB2312" w:hint="eastAsia"/>
        </w:rPr>
        <w:t>恢复供水后应立即通知用户。</w:t>
      </w:r>
    </w:p>
    <w:p w14:paraId="26294EBA" w14:textId="77777777" w:rsidR="00071A2C" w:rsidRDefault="00C95823" w:rsidP="00D576AE">
      <w:pPr>
        <w:snapToGrid w:val="0"/>
        <w:spacing w:line="440" w:lineRule="exact"/>
        <w:ind w:firstLineChars="200" w:firstLine="480"/>
        <w:jc w:val="both"/>
        <w:rPr>
          <w:rFonts w:ascii="仿宋_GB2312" w:eastAsia="仿宋_GB2312"/>
        </w:rPr>
      </w:pPr>
      <w:r>
        <w:rPr>
          <w:rFonts w:ascii="仿宋_GB2312" w:eastAsia="仿宋_GB2312" w:hint="eastAsia"/>
          <w:lang w:eastAsia="zh-CN"/>
        </w:rPr>
        <w:t>4.1.7</w:t>
      </w:r>
      <w:r w:rsidR="00071A2C">
        <w:rPr>
          <w:rFonts w:ascii="仿宋_GB2312" w:eastAsia="仿宋_GB2312" w:hint="eastAsia"/>
        </w:rPr>
        <w:t>工程部空调班主管负责编制跑水事件原因调查及处理措施。</w:t>
      </w:r>
    </w:p>
    <w:p w14:paraId="19BE0D17" w14:textId="77777777" w:rsidR="00071A2C" w:rsidRPr="00C95823" w:rsidRDefault="00C95823" w:rsidP="00D576AE">
      <w:pPr>
        <w:snapToGrid w:val="0"/>
        <w:spacing w:line="440" w:lineRule="exact"/>
        <w:ind w:firstLineChars="200" w:firstLine="480"/>
        <w:rPr>
          <w:rFonts w:ascii="仿宋_GB2312" w:eastAsia="仿宋_GB2312" w:hAnsi="华文细黑"/>
          <w:lang w:eastAsia="zh-CN"/>
        </w:rPr>
      </w:pPr>
      <w:r w:rsidRPr="00C95823">
        <w:rPr>
          <w:rFonts w:ascii="仿宋_GB2312" w:eastAsia="仿宋_GB2312" w:hAnsi="华文细黑" w:hint="eastAsia"/>
          <w:lang w:eastAsia="zh-CN"/>
        </w:rPr>
        <w:t>4.2</w:t>
      </w:r>
      <w:r w:rsidR="00071A2C" w:rsidRPr="00C95823">
        <w:rPr>
          <w:rFonts w:ascii="仿宋_GB2312" w:eastAsia="仿宋_GB2312" w:hAnsi="华文细黑" w:hint="eastAsia"/>
          <w:lang w:eastAsia="zh-CN"/>
        </w:rPr>
        <w:t>安保部</w:t>
      </w:r>
    </w:p>
    <w:p w14:paraId="2B08E4D4" w14:textId="77777777" w:rsidR="00071A2C" w:rsidRPr="00782A44" w:rsidRDefault="00C95823" w:rsidP="00D576AE">
      <w:pPr>
        <w:pStyle w:val="a3"/>
        <w:spacing w:line="440" w:lineRule="exact"/>
        <w:ind w:firstLine="480"/>
        <w:jc w:val="both"/>
        <w:rPr>
          <w:rFonts w:ascii="仿宋_GB2312"/>
        </w:rPr>
      </w:pPr>
      <w:r>
        <w:rPr>
          <w:rFonts w:ascii="仿宋_GB2312" w:hint="eastAsia"/>
          <w:lang w:eastAsia="zh-CN"/>
        </w:rPr>
        <w:t>4.2.1</w:t>
      </w:r>
      <w:r w:rsidR="00071A2C" w:rsidRPr="00782A44">
        <w:rPr>
          <w:rFonts w:ascii="仿宋_GB2312" w:hint="eastAsia"/>
        </w:rPr>
        <w:t>安保部当值队长接到报告后，5分钟赶到现场，指挥安全人员建立警戒线。</w:t>
      </w:r>
    </w:p>
    <w:p w14:paraId="0F3F58B5" w14:textId="77777777" w:rsidR="00071A2C" w:rsidRDefault="00C95823" w:rsidP="00D576AE">
      <w:pPr>
        <w:snapToGrid w:val="0"/>
        <w:spacing w:line="440" w:lineRule="exact"/>
        <w:ind w:firstLineChars="200" w:firstLine="480"/>
        <w:jc w:val="both"/>
        <w:rPr>
          <w:rFonts w:ascii="仿宋_GB2312" w:eastAsia="仿宋_GB2312"/>
        </w:rPr>
      </w:pPr>
      <w:r>
        <w:rPr>
          <w:rFonts w:ascii="仿宋_GB2312" w:eastAsia="仿宋_GB2312" w:hint="eastAsia"/>
          <w:lang w:eastAsia="zh-CN"/>
        </w:rPr>
        <w:t>4.2.2</w:t>
      </w:r>
      <w:r w:rsidR="00071A2C">
        <w:rPr>
          <w:rFonts w:ascii="仿宋_GB2312" w:eastAsia="仿宋_GB2312" w:hint="eastAsia"/>
        </w:rPr>
        <w:t>组织人员到沙包放置点搬运沙袋及抢修物资</w:t>
      </w:r>
      <w:r w:rsidR="00071A2C" w:rsidRPr="00C95823">
        <w:rPr>
          <w:rFonts w:ascii="仿宋_GB2312" w:eastAsia="仿宋_GB2312" w:hint="eastAsia"/>
        </w:rPr>
        <w:t>（10分钟内至现场）</w:t>
      </w:r>
      <w:r w:rsidR="00071A2C">
        <w:rPr>
          <w:rFonts w:ascii="仿宋_GB2312" w:eastAsia="仿宋_GB2312" w:hint="eastAsia"/>
        </w:rPr>
        <w:t>对电气设备房、机房、仓库、电梯等进行防护；发生物资受损，组织人员抢救物资。</w:t>
      </w:r>
    </w:p>
    <w:p w14:paraId="0C3ADA5E" w14:textId="77777777" w:rsidR="00071A2C" w:rsidRDefault="00C95823" w:rsidP="00D576AE">
      <w:pPr>
        <w:snapToGrid w:val="0"/>
        <w:spacing w:line="440" w:lineRule="exact"/>
        <w:ind w:firstLineChars="200" w:firstLine="480"/>
        <w:jc w:val="both"/>
        <w:rPr>
          <w:rFonts w:ascii="仿宋_GB2312" w:eastAsia="仿宋_GB2312"/>
        </w:rPr>
      </w:pPr>
      <w:r>
        <w:rPr>
          <w:rFonts w:ascii="仿宋_GB2312" w:eastAsia="仿宋_GB2312" w:hint="eastAsia"/>
          <w:lang w:eastAsia="zh-CN"/>
        </w:rPr>
        <w:t>4.2.3</w:t>
      </w:r>
      <w:r w:rsidR="00071A2C">
        <w:rPr>
          <w:rFonts w:ascii="仿宋_GB2312" w:eastAsia="仿宋_GB2312" w:hint="eastAsia"/>
        </w:rPr>
        <w:t>监控中心接报后如能监控看到区域，应立即将监控镜头调至水浸区域，查看情况，发生物资受损时，安排人员摄像、拍照取证。</w:t>
      </w:r>
    </w:p>
    <w:p w14:paraId="48D80DFB" w14:textId="77777777" w:rsidR="00071A2C" w:rsidRDefault="00C95823" w:rsidP="00D576AE">
      <w:pPr>
        <w:snapToGrid w:val="0"/>
        <w:spacing w:line="440" w:lineRule="exact"/>
        <w:ind w:firstLineChars="200" w:firstLine="480"/>
        <w:jc w:val="both"/>
        <w:rPr>
          <w:rFonts w:ascii="仿宋_GB2312" w:eastAsia="仿宋_GB2312"/>
        </w:rPr>
      </w:pPr>
      <w:r>
        <w:rPr>
          <w:rFonts w:ascii="仿宋_GB2312" w:eastAsia="仿宋_GB2312" w:hint="eastAsia"/>
          <w:lang w:eastAsia="zh-CN"/>
        </w:rPr>
        <w:t>4.2.4</w:t>
      </w:r>
      <w:r w:rsidR="00071A2C">
        <w:rPr>
          <w:rFonts w:ascii="仿宋_GB2312" w:eastAsia="仿宋_GB2312" w:hint="eastAsia"/>
        </w:rPr>
        <w:t>消防中心接报后确认跑水对电梯运行是否有影响，如有立即将电梯停至顶层防止电梯轿厢进水。</w:t>
      </w:r>
    </w:p>
    <w:p w14:paraId="239D3B1D" w14:textId="77777777" w:rsidR="00071A2C" w:rsidRDefault="00C95823" w:rsidP="00D576AE">
      <w:pPr>
        <w:snapToGrid w:val="0"/>
        <w:spacing w:line="440" w:lineRule="exact"/>
        <w:ind w:firstLineChars="200" w:firstLine="480"/>
        <w:jc w:val="both"/>
        <w:rPr>
          <w:rFonts w:ascii="仿宋_GB2312" w:eastAsia="仿宋_GB2312"/>
        </w:rPr>
      </w:pPr>
      <w:r>
        <w:rPr>
          <w:rFonts w:ascii="仿宋_GB2312" w:eastAsia="仿宋_GB2312" w:hint="eastAsia"/>
          <w:lang w:eastAsia="zh-CN"/>
        </w:rPr>
        <w:t>4.2.5</w:t>
      </w:r>
      <w:r w:rsidR="00071A2C">
        <w:rPr>
          <w:rFonts w:ascii="仿宋_GB2312" w:eastAsia="仿宋_GB2312" w:hint="eastAsia"/>
        </w:rPr>
        <w:t>如有人员受伤，当值队长立即安排人员报110急救，协助医务人员将伤员送至医院救护。</w:t>
      </w:r>
    </w:p>
    <w:p w14:paraId="61F194B6" w14:textId="77777777" w:rsidR="00071A2C" w:rsidRPr="00C95823" w:rsidRDefault="00C95823" w:rsidP="00D576AE">
      <w:pPr>
        <w:snapToGrid w:val="0"/>
        <w:spacing w:line="440" w:lineRule="exact"/>
        <w:ind w:firstLineChars="200" w:firstLine="480"/>
        <w:rPr>
          <w:rFonts w:ascii="仿宋_GB2312" w:eastAsia="仿宋_GB2312"/>
        </w:rPr>
      </w:pPr>
      <w:r w:rsidRPr="00C95823">
        <w:rPr>
          <w:rFonts w:ascii="仿宋_GB2312" w:eastAsia="仿宋_GB2312" w:hAnsi="华文细黑" w:hint="eastAsia"/>
          <w:lang w:eastAsia="zh-CN"/>
        </w:rPr>
        <w:t>4.3</w:t>
      </w:r>
      <w:r w:rsidR="00071A2C" w:rsidRPr="00C95823">
        <w:rPr>
          <w:rFonts w:ascii="仿宋_GB2312" w:eastAsia="仿宋_GB2312" w:hint="eastAsia"/>
        </w:rPr>
        <w:t>客服部</w:t>
      </w:r>
    </w:p>
    <w:p w14:paraId="0BE2E768" w14:textId="77777777" w:rsidR="00071A2C" w:rsidRPr="00ED7191" w:rsidRDefault="00C95823" w:rsidP="00D576AE">
      <w:pPr>
        <w:snapToGrid w:val="0"/>
        <w:spacing w:line="440" w:lineRule="exact"/>
        <w:ind w:firstLineChars="200" w:firstLine="480"/>
        <w:jc w:val="both"/>
        <w:rPr>
          <w:rFonts w:ascii="仿宋_GB2312" w:eastAsia="仿宋_GB2312"/>
        </w:rPr>
      </w:pPr>
      <w:r>
        <w:rPr>
          <w:rFonts w:ascii="仿宋_GB2312" w:eastAsia="仿宋_GB2312" w:hint="eastAsia"/>
          <w:lang w:eastAsia="zh-CN"/>
        </w:rPr>
        <w:t>4.3.1</w:t>
      </w:r>
      <w:r w:rsidR="00071A2C" w:rsidRPr="00ED7191">
        <w:rPr>
          <w:rFonts w:ascii="仿宋_GB2312" w:eastAsia="仿宋_GB2312" w:hint="eastAsia"/>
        </w:rPr>
        <w:t>清洁分包商接报后于10分钟内到达现场，根据现场情况指挥清洁员进行现场收水工作。</w:t>
      </w:r>
    </w:p>
    <w:p w14:paraId="1AD439BB" w14:textId="77777777" w:rsidR="00071A2C" w:rsidRPr="00ED7191" w:rsidRDefault="002F0C37" w:rsidP="00D576AE">
      <w:pPr>
        <w:snapToGrid w:val="0"/>
        <w:spacing w:line="440" w:lineRule="exact"/>
        <w:ind w:left="480"/>
        <w:jc w:val="both"/>
        <w:rPr>
          <w:rFonts w:ascii="仿宋_GB2312" w:eastAsia="仿宋_GB2312"/>
        </w:rPr>
      </w:pPr>
      <w:r>
        <w:rPr>
          <w:rFonts w:ascii="仿宋_GB2312" w:eastAsia="仿宋_GB2312" w:hint="eastAsia"/>
          <w:lang w:eastAsia="zh-CN"/>
        </w:rPr>
        <w:t>4.4</w:t>
      </w:r>
      <w:r w:rsidR="00071A2C" w:rsidRPr="00ED7191">
        <w:rPr>
          <w:rFonts w:ascii="仿宋_GB2312" w:eastAsia="仿宋_GB2312" w:hint="eastAsia"/>
        </w:rPr>
        <w:t>客服部做好受影响住户的安抚工作，并协助住户抢救受损物资。</w:t>
      </w:r>
    </w:p>
    <w:p w14:paraId="5AB77035" w14:textId="77777777" w:rsidR="00071A2C" w:rsidRPr="00A60347" w:rsidRDefault="002F0C37" w:rsidP="00D576AE">
      <w:pPr>
        <w:pStyle w:val="a4"/>
        <w:shd w:val="clear" w:color="auto" w:fill="FFFFFF"/>
        <w:snapToGrid w:val="0"/>
        <w:spacing w:before="0" w:beforeAutospacing="0" w:after="0" w:afterAutospacing="0" w:line="440" w:lineRule="exact"/>
        <w:ind w:firstLineChars="200" w:firstLine="480"/>
        <w:jc w:val="both"/>
        <w:rPr>
          <w:rFonts w:ascii="仿宋_GB2312" w:eastAsia="仿宋_GB2312" w:hAnsi="Times New Roman" w:cs="Times New Roman"/>
          <w:kern w:val="2"/>
        </w:rPr>
      </w:pPr>
      <w:r>
        <w:rPr>
          <w:rFonts w:ascii="仿宋_GB2312" w:eastAsia="仿宋_GB2312" w:hAnsi="Times New Roman" w:cs="Times New Roman" w:hint="eastAsia"/>
          <w:kern w:val="2"/>
        </w:rPr>
        <w:t>5</w:t>
      </w:r>
      <w:r w:rsidR="00380B7D">
        <w:rPr>
          <w:rFonts w:ascii="仿宋_GB2312" w:eastAsia="仿宋_GB2312" w:hint="eastAsia"/>
        </w:rPr>
        <w:t xml:space="preserve">. </w:t>
      </w:r>
      <w:r w:rsidR="00071A2C" w:rsidRPr="00A60347">
        <w:rPr>
          <w:rFonts w:ascii="仿宋_GB2312" w:eastAsia="仿宋_GB2312" w:hAnsi="Times New Roman" w:cs="Times New Roman" w:hint="eastAsia"/>
          <w:kern w:val="2"/>
        </w:rPr>
        <w:t xml:space="preserve">总指挥：  </w:t>
      </w:r>
      <w:r w:rsidR="00071A2C">
        <w:rPr>
          <w:rFonts w:ascii="仿宋_GB2312" w:eastAsia="仿宋_GB2312" w:hAnsi="Times New Roman" w:cs="Times New Roman" w:hint="eastAsia"/>
          <w:kern w:val="2"/>
        </w:rPr>
        <w:t xml:space="preserve">   </w:t>
      </w:r>
      <w:r w:rsidR="00071A2C" w:rsidRPr="00A60347">
        <w:rPr>
          <w:rFonts w:ascii="仿宋_GB2312" w:eastAsia="仿宋_GB2312" w:hAnsi="Times New Roman" w:cs="Times New Roman" w:hint="eastAsia"/>
          <w:kern w:val="2"/>
        </w:rPr>
        <w:t xml:space="preserve"> </w:t>
      </w:r>
      <w:r w:rsidR="00071A2C">
        <w:rPr>
          <w:rFonts w:ascii="仿宋_GB2312" w:eastAsia="仿宋_GB2312" w:hAnsi="Times New Roman" w:cs="Times New Roman" w:hint="eastAsia"/>
          <w:kern w:val="2"/>
        </w:rPr>
        <w:t>管理处主任</w:t>
      </w:r>
      <w:r w:rsidR="00071A2C" w:rsidRPr="00A60347">
        <w:rPr>
          <w:rFonts w:ascii="仿宋_GB2312" w:eastAsia="仿宋_GB2312" w:hAnsi="Times New Roman" w:cs="Times New Roman" w:hint="eastAsia"/>
          <w:kern w:val="2"/>
        </w:rPr>
        <w:t>或</w:t>
      </w:r>
      <w:r w:rsidR="00071A2C">
        <w:rPr>
          <w:rFonts w:ascii="仿宋_GB2312" w:eastAsia="仿宋_GB2312" w:hAnsi="Times New Roman" w:cs="Times New Roman" w:hint="eastAsia"/>
          <w:kern w:val="2"/>
        </w:rPr>
        <w:t>值班干部</w:t>
      </w:r>
      <w:r w:rsidR="00071A2C" w:rsidRPr="00A60347">
        <w:rPr>
          <w:rFonts w:ascii="仿宋_GB2312" w:eastAsia="仿宋_GB2312" w:hAnsi="Times New Roman" w:cs="Times New Roman" w:hint="eastAsia"/>
          <w:kern w:val="2"/>
        </w:rPr>
        <w:t xml:space="preserve">     </w:t>
      </w:r>
      <w:r w:rsidR="00071A2C">
        <w:rPr>
          <w:rFonts w:ascii="仿宋_GB2312" w:eastAsia="仿宋_GB2312" w:hAnsi="Times New Roman" w:cs="Times New Roman" w:hint="eastAsia"/>
          <w:kern w:val="2"/>
        </w:rPr>
        <w:t xml:space="preserve">  </w:t>
      </w:r>
      <w:r w:rsidR="00071A2C" w:rsidRPr="00A60347">
        <w:rPr>
          <w:rFonts w:ascii="仿宋_GB2312" w:eastAsia="仿宋_GB2312" w:hAnsi="Times New Roman" w:cs="Times New Roman" w:hint="eastAsia"/>
          <w:kern w:val="2"/>
        </w:rPr>
        <w:t xml:space="preserve"> 全权负责整个调度</w:t>
      </w:r>
    </w:p>
    <w:p w14:paraId="4A5880B6" w14:textId="77777777" w:rsidR="00071A2C" w:rsidRPr="00A60347" w:rsidRDefault="00071A2C" w:rsidP="00D576AE">
      <w:pPr>
        <w:pStyle w:val="a4"/>
        <w:shd w:val="clear" w:color="auto" w:fill="FFFFFF"/>
        <w:snapToGrid w:val="0"/>
        <w:spacing w:before="0" w:beforeAutospacing="0" w:after="0" w:afterAutospacing="0" w:line="440" w:lineRule="exact"/>
        <w:ind w:firstLineChars="200" w:firstLine="480"/>
        <w:jc w:val="both"/>
        <w:rPr>
          <w:rFonts w:ascii="仿宋_GB2312" w:eastAsia="仿宋_GB2312" w:hAnsi="Times New Roman" w:cs="Times New Roman"/>
          <w:kern w:val="2"/>
        </w:rPr>
      </w:pPr>
      <w:r w:rsidRPr="00A60347">
        <w:rPr>
          <w:rFonts w:ascii="仿宋_GB2312" w:eastAsia="仿宋_GB2312" w:hAnsi="Times New Roman" w:cs="Times New Roman" w:hint="eastAsia"/>
          <w:kern w:val="2"/>
        </w:rPr>
        <w:t xml:space="preserve"> </w:t>
      </w:r>
      <w:r w:rsidR="00782A44">
        <w:rPr>
          <w:rFonts w:ascii="仿宋_GB2312" w:eastAsia="仿宋_GB2312" w:hAnsi="Times New Roman" w:cs="Times New Roman" w:hint="eastAsia"/>
          <w:kern w:val="2"/>
        </w:rPr>
        <w:t xml:space="preserve"> </w:t>
      </w:r>
      <w:r w:rsidRPr="00A60347">
        <w:rPr>
          <w:rFonts w:ascii="仿宋_GB2312" w:eastAsia="仿宋_GB2312" w:hAnsi="Times New Roman" w:cs="Times New Roman" w:hint="eastAsia"/>
          <w:kern w:val="2"/>
        </w:rPr>
        <w:t xml:space="preserve"> 现场指挥：  </w:t>
      </w:r>
      <w:r>
        <w:rPr>
          <w:rFonts w:ascii="仿宋_GB2312" w:eastAsia="仿宋_GB2312" w:hAnsi="Times New Roman" w:cs="Times New Roman" w:hint="eastAsia"/>
          <w:kern w:val="2"/>
        </w:rPr>
        <w:t xml:space="preserve">  </w:t>
      </w:r>
      <w:r w:rsidRPr="00A60347">
        <w:rPr>
          <w:rFonts w:ascii="仿宋_GB2312" w:eastAsia="仿宋_GB2312" w:hAnsi="Times New Roman" w:cs="Times New Roman" w:hint="eastAsia"/>
          <w:kern w:val="2"/>
        </w:rPr>
        <w:t>工程部</w:t>
      </w:r>
      <w:r>
        <w:rPr>
          <w:rFonts w:ascii="仿宋_GB2312" w:eastAsia="仿宋_GB2312" w:hAnsi="Times New Roman" w:cs="Times New Roman" w:hint="eastAsia"/>
          <w:kern w:val="2"/>
        </w:rPr>
        <w:t>经理或主管</w:t>
      </w:r>
      <w:r w:rsidRPr="00A60347">
        <w:rPr>
          <w:rFonts w:ascii="仿宋_GB2312" w:eastAsia="仿宋_GB2312" w:hAnsi="Times New Roman" w:cs="Times New Roman" w:hint="eastAsia"/>
          <w:kern w:val="2"/>
        </w:rPr>
        <w:t xml:space="preserve">            现场指挥</w:t>
      </w:r>
    </w:p>
    <w:p w14:paraId="404EAFB1" w14:textId="77777777" w:rsidR="00071A2C" w:rsidRPr="00A60347" w:rsidRDefault="00071A2C" w:rsidP="00D576AE">
      <w:pPr>
        <w:pStyle w:val="a4"/>
        <w:shd w:val="clear" w:color="auto" w:fill="FFFFFF"/>
        <w:snapToGrid w:val="0"/>
        <w:spacing w:before="0" w:beforeAutospacing="0" w:after="0" w:afterAutospacing="0" w:line="440" w:lineRule="exact"/>
        <w:ind w:firstLineChars="200" w:firstLine="480"/>
        <w:jc w:val="both"/>
        <w:rPr>
          <w:rFonts w:ascii="仿宋_GB2312" w:eastAsia="仿宋_GB2312" w:hAnsi="Times New Roman" w:cs="Times New Roman"/>
          <w:kern w:val="2"/>
        </w:rPr>
      </w:pPr>
      <w:r w:rsidRPr="00A60347">
        <w:rPr>
          <w:rFonts w:ascii="仿宋_GB2312" w:eastAsia="仿宋_GB2312" w:hAnsi="Times New Roman" w:cs="Times New Roman" w:hint="eastAsia"/>
          <w:kern w:val="2"/>
        </w:rPr>
        <w:t xml:space="preserve">  </w:t>
      </w:r>
      <w:r w:rsidR="00782A44">
        <w:rPr>
          <w:rFonts w:ascii="仿宋_GB2312" w:eastAsia="仿宋_GB2312" w:hAnsi="Times New Roman" w:cs="Times New Roman" w:hint="eastAsia"/>
          <w:kern w:val="2"/>
        </w:rPr>
        <w:t xml:space="preserve"> </w:t>
      </w:r>
      <w:r w:rsidRPr="00A60347">
        <w:rPr>
          <w:rFonts w:ascii="仿宋_GB2312" w:eastAsia="仿宋_GB2312" w:hAnsi="Times New Roman" w:cs="Times New Roman" w:hint="eastAsia"/>
          <w:kern w:val="2"/>
        </w:rPr>
        <w:t xml:space="preserve">施工人员： </w:t>
      </w:r>
      <w:r>
        <w:rPr>
          <w:rFonts w:ascii="仿宋_GB2312" w:eastAsia="仿宋_GB2312" w:hAnsi="Times New Roman" w:cs="Times New Roman" w:hint="eastAsia"/>
          <w:kern w:val="2"/>
        </w:rPr>
        <w:t xml:space="preserve">  </w:t>
      </w:r>
      <w:r w:rsidRPr="00A60347">
        <w:rPr>
          <w:rFonts w:ascii="仿宋_GB2312" w:eastAsia="仿宋_GB2312" w:hAnsi="Times New Roman" w:cs="Times New Roman" w:hint="eastAsia"/>
          <w:kern w:val="2"/>
        </w:rPr>
        <w:t xml:space="preserve"> 当班维修人员        </w:t>
      </w:r>
      <w:r>
        <w:rPr>
          <w:rFonts w:ascii="仿宋_GB2312" w:eastAsia="仿宋_GB2312" w:hAnsi="Times New Roman" w:cs="Times New Roman" w:hint="eastAsia"/>
          <w:kern w:val="2"/>
        </w:rPr>
        <w:t xml:space="preserve">      </w:t>
      </w:r>
      <w:r w:rsidRPr="00A60347">
        <w:rPr>
          <w:rFonts w:ascii="仿宋_GB2312" w:eastAsia="仿宋_GB2312" w:hAnsi="Times New Roman" w:cs="Times New Roman" w:hint="eastAsia"/>
          <w:kern w:val="2"/>
        </w:rPr>
        <w:t xml:space="preserve">  负责整个现场施工</w:t>
      </w:r>
    </w:p>
    <w:p w14:paraId="25B6F085" w14:textId="77777777" w:rsidR="00071A2C" w:rsidRPr="00A60347" w:rsidRDefault="00782A44" w:rsidP="00D576AE">
      <w:pPr>
        <w:pStyle w:val="a4"/>
        <w:shd w:val="clear" w:color="auto" w:fill="FFFFFF"/>
        <w:snapToGrid w:val="0"/>
        <w:spacing w:before="0" w:beforeAutospacing="0" w:after="0" w:afterAutospacing="0" w:line="440" w:lineRule="exact"/>
        <w:ind w:firstLineChars="200" w:firstLine="480"/>
        <w:jc w:val="both"/>
        <w:rPr>
          <w:rFonts w:ascii="仿宋_GB2312" w:eastAsia="仿宋_GB2312" w:hAnsi="ˎ̥" w:hint="eastAsia"/>
          <w:color w:val="000000"/>
        </w:rPr>
      </w:pPr>
      <w:r>
        <w:rPr>
          <w:rFonts w:ascii="仿宋_GB2312" w:eastAsia="仿宋_GB2312" w:hAnsi="Times New Roman" w:cs="Times New Roman" w:hint="eastAsia"/>
          <w:kern w:val="2"/>
        </w:rPr>
        <w:t xml:space="preserve">  </w:t>
      </w:r>
      <w:r w:rsidR="00071A2C">
        <w:rPr>
          <w:rFonts w:ascii="仿宋_GB2312" w:eastAsia="仿宋_GB2312" w:hAnsi="Times New Roman" w:cs="Times New Roman" w:hint="eastAsia"/>
          <w:kern w:val="2"/>
        </w:rPr>
        <w:t xml:space="preserve"> </w:t>
      </w:r>
      <w:r w:rsidR="00071A2C" w:rsidRPr="00A60347">
        <w:rPr>
          <w:rFonts w:ascii="仿宋_GB2312" w:eastAsia="仿宋_GB2312" w:hAnsi="Times New Roman" w:cs="Times New Roman" w:hint="eastAsia"/>
          <w:kern w:val="2"/>
        </w:rPr>
        <w:t xml:space="preserve">安全组：    </w:t>
      </w:r>
      <w:r w:rsidR="00071A2C">
        <w:rPr>
          <w:rFonts w:ascii="仿宋_GB2312" w:eastAsia="仿宋_GB2312" w:hAnsi="Times New Roman" w:cs="Times New Roman" w:hint="eastAsia"/>
          <w:kern w:val="2"/>
        </w:rPr>
        <w:t xml:space="preserve"> </w:t>
      </w:r>
      <w:r w:rsidR="00727A39">
        <w:rPr>
          <w:rFonts w:ascii="仿宋_GB2312" w:eastAsia="仿宋_GB2312" w:hAnsi="Times New Roman" w:cs="Times New Roman" w:hint="eastAsia"/>
          <w:kern w:val="2"/>
        </w:rPr>
        <w:t xml:space="preserve"> </w:t>
      </w:r>
      <w:r w:rsidR="00071A2C">
        <w:rPr>
          <w:rFonts w:ascii="仿宋_GB2312" w:eastAsia="仿宋_GB2312" w:hAnsi="Times New Roman" w:cs="Times New Roman" w:hint="eastAsia"/>
          <w:kern w:val="2"/>
        </w:rPr>
        <w:t>当值队长及队员</w:t>
      </w:r>
      <w:r w:rsidR="00071A2C" w:rsidRPr="00A60347">
        <w:rPr>
          <w:rFonts w:ascii="仿宋_GB2312" w:eastAsia="仿宋_GB2312" w:hAnsi="Times New Roman" w:cs="Times New Roman" w:hint="eastAsia"/>
          <w:kern w:val="2"/>
        </w:rPr>
        <w:t xml:space="preserve">       </w:t>
      </w:r>
      <w:r w:rsidR="00071A2C">
        <w:rPr>
          <w:rFonts w:ascii="仿宋_GB2312" w:eastAsia="仿宋_GB2312" w:hAnsi="Times New Roman" w:cs="Times New Roman" w:hint="eastAsia"/>
          <w:kern w:val="2"/>
        </w:rPr>
        <w:t xml:space="preserve">       </w:t>
      </w:r>
      <w:r w:rsidR="00071A2C" w:rsidRPr="00A60347">
        <w:rPr>
          <w:rFonts w:ascii="仿宋_GB2312" w:eastAsia="仿宋_GB2312" w:hAnsi="Times New Roman" w:cs="Times New Roman" w:hint="eastAsia"/>
          <w:kern w:val="2"/>
        </w:rPr>
        <w:t>负责整个现场安全</w:t>
      </w:r>
      <w:r w:rsidR="00071A2C" w:rsidRPr="00A60347">
        <w:rPr>
          <w:rFonts w:ascii="仿宋_GB2312" w:eastAsia="仿宋_GB2312" w:hint="eastAsia"/>
        </w:rPr>
        <w:t>保障</w:t>
      </w:r>
    </w:p>
    <w:p w14:paraId="7635E246" w14:textId="77777777" w:rsidR="005735B0" w:rsidRPr="009F7E5C" w:rsidRDefault="00720689" w:rsidP="00D576AE">
      <w:pPr>
        <w:pStyle w:val="1"/>
        <w:snapToGrid w:val="0"/>
        <w:spacing w:line="440" w:lineRule="exact"/>
        <w:jc w:val="center"/>
        <w:rPr>
          <w:rFonts w:ascii="仿宋_GB2312" w:eastAsia="仿宋_GB2312"/>
          <w:sz w:val="24"/>
          <w:szCs w:val="24"/>
          <w:lang w:eastAsia="zh-CN"/>
        </w:rPr>
      </w:pPr>
      <w:bookmarkStart w:id="31" w:name="_Toc435003245"/>
      <w:r w:rsidRPr="009F7E5C">
        <w:rPr>
          <w:rFonts w:ascii="仿宋_GB2312" w:eastAsia="仿宋_GB2312" w:hint="eastAsia"/>
          <w:sz w:val="24"/>
          <w:szCs w:val="24"/>
          <w:lang w:eastAsia="zh-CN"/>
        </w:rPr>
        <w:lastRenderedPageBreak/>
        <w:t xml:space="preserve">第十二节  </w:t>
      </w:r>
      <w:r w:rsidR="00782A44" w:rsidRPr="009F7E5C">
        <w:rPr>
          <w:rFonts w:ascii="仿宋_GB2312" w:eastAsia="仿宋_GB2312" w:hint="eastAsia"/>
          <w:sz w:val="24"/>
          <w:szCs w:val="24"/>
          <w:lang w:eastAsia="zh-CN"/>
        </w:rPr>
        <w:t>雨、污水管及排水管阻塞的应急方案</w:t>
      </w:r>
      <w:bookmarkEnd w:id="31"/>
    </w:p>
    <w:p w14:paraId="0C368DF8" w14:textId="77777777" w:rsidR="00782A44" w:rsidRPr="00EF0BF4" w:rsidRDefault="00782A44" w:rsidP="00D576AE">
      <w:pPr>
        <w:snapToGrid w:val="0"/>
        <w:spacing w:line="440" w:lineRule="exact"/>
        <w:ind w:firstLineChars="200" w:firstLine="480"/>
        <w:jc w:val="both"/>
        <w:rPr>
          <w:rFonts w:ascii="仿宋_GB2312" w:eastAsia="仿宋_GB2312"/>
        </w:rPr>
      </w:pPr>
      <w:r w:rsidRPr="00EF0BF4">
        <w:rPr>
          <w:rFonts w:ascii="仿宋_GB2312" w:eastAsia="仿宋_GB2312" w:hint="eastAsia"/>
        </w:rPr>
        <w:t>1.员工发现楼内外有雨、污水管及排水管网阻塞造成溢水现象时,应10分钟通知工程部。</w:t>
      </w:r>
      <w:r w:rsidRPr="00EF0BF4">
        <w:rPr>
          <w:rFonts w:ascii="仿宋_GB2312" w:eastAsia="仿宋_GB2312" w:hint="eastAsia"/>
        </w:rPr>
        <w:br/>
        <w:t xml:space="preserve">    2.工程部接报后,</w:t>
      </w:r>
      <w:r w:rsidR="00571C92">
        <w:rPr>
          <w:rFonts w:ascii="仿宋_GB2312" w:eastAsia="仿宋_GB2312" w:hint="eastAsia"/>
        </w:rPr>
        <w:t>通知工程负责人并迅速派员到现场了解情况。</w:t>
      </w:r>
      <w:r w:rsidR="00571C92">
        <w:rPr>
          <w:rFonts w:ascii="仿宋_GB2312" w:eastAsia="仿宋_GB2312" w:hint="eastAsia"/>
          <w:lang w:eastAsia="zh-CN"/>
        </w:rPr>
        <w:t>对</w:t>
      </w:r>
      <w:r w:rsidRPr="00EF0BF4">
        <w:rPr>
          <w:rFonts w:ascii="仿宋_GB2312" w:eastAsia="仿宋_GB2312" w:hint="eastAsia"/>
        </w:rPr>
        <w:t>溢水流量、溢水来源、溢水去向及影响的估计，并及时报告项目负责人。</w:t>
      </w:r>
      <w:r w:rsidRPr="00EF0BF4">
        <w:rPr>
          <w:rFonts w:ascii="仿宋_GB2312" w:eastAsia="仿宋_GB2312" w:hint="eastAsia"/>
        </w:rPr>
        <w:br/>
        <w:t xml:space="preserve">    3.工程负责人组织人员，切断溢水源或堵漏，切断部分受影响区域的电源，将受影响区域的电梯开至顶层。</w:t>
      </w:r>
      <w:r w:rsidRPr="00EF0BF4">
        <w:rPr>
          <w:rFonts w:ascii="仿宋_GB2312" w:eastAsia="仿宋_GB2312" w:hint="eastAsia"/>
        </w:rPr>
        <w:br/>
        <w:t xml:space="preserve">    4.利用沙包及可用之物堆放,保护重要设备，防止水侵。溢水多时，应安装临时泵等措施尽快排水。</w:t>
      </w:r>
      <w:r w:rsidRPr="00EF0BF4">
        <w:rPr>
          <w:rFonts w:ascii="仿宋_GB2312" w:eastAsia="仿宋_GB2312" w:hint="eastAsia"/>
        </w:rPr>
        <w:br/>
        <w:t xml:space="preserve">    5.</w:t>
      </w:r>
      <w:hyperlink r:id="rId12" w:tgtFrame="_blank" w:history="1">
        <w:r w:rsidRPr="00EF0BF4">
          <w:rPr>
            <w:rFonts w:ascii="仿宋_GB2312" w:eastAsia="仿宋_GB2312" w:hint="eastAsia"/>
          </w:rPr>
          <w:t>保洁</w:t>
        </w:r>
      </w:hyperlink>
      <w:hyperlink r:id="rId13" w:tgtFrame="_blank" w:history="1">
        <w:r w:rsidRPr="00EF0BF4">
          <w:rPr>
            <w:rFonts w:ascii="仿宋_GB2312" w:eastAsia="仿宋_GB2312" w:hint="eastAsia"/>
          </w:rPr>
          <w:t>绿化</w:t>
        </w:r>
      </w:hyperlink>
      <w:r w:rsidR="00F23F1A">
        <w:rPr>
          <w:rFonts w:ascii="仿宋_GB2312" w:eastAsia="仿宋_GB2312" w:hint="eastAsia"/>
        </w:rPr>
        <w:t>负责人组织清洁工，调集吸水机</w:t>
      </w:r>
      <w:r w:rsidR="00F23F1A">
        <w:rPr>
          <w:rFonts w:ascii="仿宋_GB2312" w:eastAsia="仿宋_GB2312" w:hint="eastAsia"/>
          <w:lang w:eastAsia="zh-CN"/>
        </w:rPr>
        <w:t>、</w:t>
      </w:r>
      <w:r w:rsidR="00F23F1A">
        <w:rPr>
          <w:rFonts w:ascii="仿宋_GB2312" w:eastAsia="仿宋_GB2312" w:hint="eastAsia"/>
        </w:rPr>
        <w:t>水桶等工具迅速清理溢水以恢复原状</w:t>
      </w:r>
      <w:r w:rsidR="00F23F1A">
        <w:rPr>
          <w:rFonts w:ascii="仿宋_GB2312" w:eastAsia="仿宋_GB2312" w:hint="eastAsia"/>
          <w:lang w:eastAsia="zh-CN"/>
        </w:rPr>
        <w:t>。</w:t>
      </w:r>
      <w:r w:rsidRPr="00EF0BF4">
        <w:rPr>
          <w:rFonts w:ascii="仿宋_GB2312" w:eastAsia="仿宋_GB2312" w:hint="eastAsia"/>
        </w:rPr>
        <w:br/>
        <w:t xml:space="preserve">    6.保安在溢水处理过程中控制现场，改变人流方向。</w:t>
      </w:r>
      <w:r w:rsidRPr="00EF0BF4">
        <w:rPr>
          <w:rFonts w:ascii="仿宋_GB2312" w:eastAsia="仿宋_GB2312" w:hint="eastAsia"/>
        </w:rPr>
        <w:br/>
        <w:t xml:space="preserve">    7.如喷淋损坏，则用消防水带一头套住喷头，另一头接到排放窨井中，另一方面关闭阀门、稳压泵和喷淋泵。</w:t>
      </w:r>
      <w:r w:rsidRPr="00EF0BF4">
        <w:rPr>
          <w:rFonts w:ascii="仿宋_GB2312" w:eastAsia="仿宋_GB2312" w:hint="eastAsia"/>
        </w:rPr>
        <w:br/>
        <w:t xml:space="preserve">    8.若住户内发生水浸，尽快通知当事人并关闭水阀门等相应措施。</w:t>
      </w:r>
      <w:r w:rsidRPr="00EF0BF4">
        <w:rPr>
          <w:rFonts w:ascii="仿宋_GB2312" w:eastAsia="仿宋_GB2312" w:hint="eastAsia"/>
        </w:rPr>
        <w:br/>
        <w:t xml:space="preserve">    9.垃圾堵塞下水道泛水，及时疏通。</w:t>
      </w:r>
      <w:r w:rsidRPr="00EF0BF4">
        <w:rPr>
          <w:rFonts w:ascii="仿宋_GB2312" w:eastAsia="仿宋_GB2312" w:hint="eastAsia"/>
        </w:rPr>
        <w:br/>
        <w:t xml:space="preserve">    10.观察现场附近的电掣。如有浸水应立即切断电源，以防水浸漏电伤人。</w:t>
      </w:r>
    </w:p>
    <w:p w14:paraId="23F1245C" w14:textId="77777777" w:rsidR="00782A44" w:rsidRPr="00EF0BF4" w:rsidRDefault="00782A44" w:rsidP="00D576AE">
      <w:pPr>
        <w:snapToGrid w:val="0"/>
        <w:spacing w:line="440" w:lineRule="exact"/>
        <w:ind w:firstLineChars="200" w:firstLine="480"/>
        <w:jc w:val="both"/>
        <w:rPr>
          <w:rFonts w:ascii="仿宋_GB2312" w:eastAsia="仿宋_GB2312"/>
        </w:rPr>
      </w:pPr>
      <w:r w:rsidRPr="00EF0BF4">
        <w:rPr>
          <w:rFonts w:ascii="仿宋_GB2312" w:eastAsia="仿宋_GB2312" w:hint="eastAsia"/>
        </w:rPr>
        <w:t>11.总指挥：    管理处经理或主管      全权负责整个调度</w:t>
      </w:r>
    </w:p>
    <w:p w14:paraId="750C98E9" w14:textId="77777777" w:rsidR="00782A44" w:rsidRPr="00EF0BF4" w:rsidRDefault="00782A44" w:rsidP="00D576AE">
      <w:pPr>
        <w:snapToGrid w:val="0"/>
        <w:spacing w:line="440" w:lineRule="exact"/>
        <w:ind w:firstLineChars="200" w:firstLine="480"/>
        <w:jc w:val="both"/>
        <w:rPr>
          <w:rFonts w:ascii="仿宋_GB2312" w:eastAsia="仿宋_GB2312"/>
        </w:rPr>
      </w:pPr>
      <w:r w:rsidRPr="00EF0BF4">
        <w:rPr>
          <w:rFonts w:ascii="仿宋_GB2312" w:eastAsia="仿宋_GB2312" w:hint="eastAsia"/>
        </w:rPr>
        <w:t xml:space="preserve">   现场指挥：  工程部主管            现场指挥</w:t>
      </w:r>
    </w:p>
    <w:p w14:paraId="7F532B63" w14:textId="77777777" w:rsidR="00782A44" w:rsidRPr="00EF0BF4" w:rsidRDefault="00782A44" w:rsidP="00D576AE">
      <w:pPr>
        <w:snapToGrid w:val="0"/>
        <w:spacing w:line="440" w:lineRule="exact"/>
        <w:ind w:firstLineChars="200" w:firstLine="480"/>
        <w:jc w:val="both"/>
        <w:rPr>
          <w:rFonts w:ascii="仿宋_GB2312" w:eastAsia="仿宋_GB2312"/>
        </w:rPr>
      </w:pPr>
      <w:r w:rsidRPr="00EF0BF4">
        <w:rPr>
          <w:rFonts w:ascii="仿宋_GB2312" w:eastAsia="仿宋_GB2312" w:hint="eastAsia"/>
        </w:rPr>
        <w:t xml:space="preserve">   施工人员：  当班维修人员          负责整个现场施工</w:t>
      </w:r>
    </w:p>
    <w:p w14:paraId="34B461D6" w14:textId="77777777" w:rsidR="00782A44" w:rsidRPr="00EF0BF4" w:rsidRDefault="00782A44" w:rsidP="00D576AE">
      <w:pPr>
        <w:snapToGrid w:val="0"/>
        <w:spacing w:line="440" w:lineRule="exact"/>
        <w:ind w:firstLineChars="200" w:firstLine="480"/>
        <w:jc w:val="both"/>
        <w:rPr>
          <w:rFonts w:ascii="仿宋_GB2312" w:eastAsia="仿宋_GB2312"/>
        </w:rPr>
      </w:pPr>
      <w:r w:rsidRPr="00EF0BF4">
        <w:rPr>
          <w:rFonts w:ascii="仿宋_GB2312" w:eastAsia="仿宋_GB2312" w:hint="eastAsia"/>
        </w:rPr>
        <w:t xml:space="preserve">   安全组：    当班保安              负责整个现场安全保障</w:t>
      </w:r>
    </w:p>
    <w:p w14:paraId="071A25BD" w14:textId="77777777" w:rsidR="00782A44" w:rsidRPr="00EF0BF4" w:rsidRDefault="00782A44" w:rsidP="00D576AE">
      <w:pPr>
        <w:snapToGrid w:val="0"/>
        <w:spacing w:line="440" w:lineRule="exact"/>
        <w:ind w:firstLineChars="350" w:firstLine="840"/>
        <w:jc w:val="both"/>
        <w:rPr>
          <w:rFonts w:ascii="仿宋_GB2312" w:eastAsia="仿宋_GB2312"/>
        </w:rPr>
      </w:pPr>
      <w:r w:rsidRPr="00EF0BF4">
        <w:rPr>
          <w:rFonts w:ascii="仿宋_GB2312" w:eastAsia="仿宋_GB2312" w:hint="eastAsia"/>
        </w:rPr>
        <w:t>保洁组：    当班保洁              负责水浸现场的清洁处理</w:t>
      </w:r>
    </w:p>
    <w:p w14:paraId="112672B8" w14:textId="77777777" w:rsidR="00EF0BF4" w:rsidRDefault="00EF0BF4">
      <w:pPr>
        <w:widowControl/>
        <w:rPr>
          <w:rFonts w:eastAsiaTheme="minorEastAsia"/>
          <w:lang w:eastAsia="zh-CN"/>
        </w:rPr>
      </w:pPr>
      <w:r>
        <w:rPr>
          <w:rFonts w:eastAsiaTheme="minorEastAsia"/>
          <w:lang w:eastAsia="zh-CN"/>
        </w:rPr>
        <w:br w:type="page"/>
      </w:r>
    </w:p>
    <w:p w14:paraId="0B0BB305" w14:textId="77777777" w:rsidR="00782A44" w:rsidRPr="00782A44" w:rsidRDefault="00782A44" w:rsidP="00782A44">
      <w:pPr>
        <w:jc w:val="center"/>
        <w:rPr>
          <w:rFonts w:ascii="仿宋_GB2312" w:eastAsia="仿宋_GB2312"/>
        </w:rPr>
      </w:pPr>
      <w:r w:rsidRPr="00782A44">
        <w:rPr>
          <w:rFonts w:ascii="仿宋_GB2312" w:eastAsia="仿宋_GB2312" w:hAnsi="ˎ̥" w:hint="eastAsia"/>
          <w:b/>
          <w:color w:val="000000"/>
        </w:rPr>
        <w:lastRenderedPageBreak/>
        <w:t>雨、污水管及排水管阻塞应急处理流程图</w:t>
      </w:r>
    </w:p>
    <w:p w14:paraId="5ADF86CE" w14:textId="77777777" w:rsidR="00782A44" w:rsidRPr="008768C0" w:rsidRDefault="00845888" w:rsidP="00782A44">
      <w:pPr>
        <w:spacing w:line="360" w:lineRule="auto"/>
        <w:rPr>
          <w:sz w:val="44"/>
          <w:szCs w:val="44"/>
        </w:rPr>
      </w:pPr>
      <w:r>
        <w:rPr>
          <w:noProof/>
          <w:sz w:val="44"/>
          <w:szCs w:val="44"/>
        </w:rPr>
        <w:pict w14:anchorId="5DBB5F0A">
          <v:line id="_x0000_s1631" style="position:absolute;flip:x;z-index:252021760" from="222.45pt,36.1pt" to="223pt,54.95pt">
            <v:stroke endarrow="block"/>
          </v:line>
        </w:pict>
      </w:r>
      <w:r>
        <w:rPr>
          <w:noProof/>
          <w:sz w:val="44"/>
          <w:szCs w:val="44"/>
        </w:rPr>
        <w:pict w14:anchorId="7839E0AA">
          <v:rect id="_x0000_s1656" style="position:absolute;margin-left:160.75pt;margin-top:12.7pt;width:117pt;height:23.4pt;z-index:252047360">
            <v:textbox style="mso-next-textbox:#_x0000_s1656">
              <w:txbxContent>
                <w:p w14:paraId="0FC4F069" w14:textId="77777777" w:rsidR="00C241AF" w:rsidRPr="00782A44" w:rsidRDefault="00C241AF" w:rsidP="00782A44">
                  <w:pPr>
                    <w:jc w:val="center"/>
                    <w:rPr>
                      <w:rFonts w:ascii="仿宋_GB2312" w:eastAsia="仿宋_GB2312"/>
                      <w:sz w:val="18"/>
                      <w:szCs w:val="18"/>
                    </w:rPr>
                  </w:pPr>
                  <w:r w:rsidRPr="00782A44">
                    <w:rPr>
                      <w:rFonts w:ascii="仿宋_GB2312" w:eastAsia="仿宋_GB2312" w:hint="eastAsia"/>
                      <w:sz w:val="18"/>
                      <w:szCs w:val="18"/>
                    </w:rPr>
                    <w:t>污水、排水管阻塞</w:t>
                  </w:r>
                </w:p>
              </w:txbxContent>
            </v:textbox>
          </v:rect>
        </w:pict>
      </w:r>
    </w:p>
    <w:p w14:paraId="4C436B52" w14:textId="77777777" w:rsidR="00782A44" w:rsidRDefault="00845888" w:rsidP="00782A44">
      <w:pPr>
        <w:spacing w:line="360" w:lineRule="auto"/>
        <w:ind w:leftChars="664" w:left="1594" w:firstLineChars="150" w:firstLine="660"/>
        <w:rPr>
          <w:sz w:val="44"/>
          <w:szCs w:val="44"/>
        </w:rPr>
      </w:pPr>
      <w:r>
        <w:rPr>
          <w:noProof/>
          <w:sz w:val="44"/>
          <w:szCs w:val="44"/>
        </w:rPr>
        <w:pict w14:anchorId="5F6CD863">
          <v:shape id="_x0000_s1632" type="#_x0000_t202" style="position:absolute;left:0;text-align:left;margin-left:89.25pt;margin-top:37.25pt;width:72.55pt;height:24.35pt;z-index:252022784">
            <v:textbox style="mso-next-textbox:#_x0000_s1632">
              <w:txbxContent>
                <w:p w14:paraId="034D8DBD" w14:textId="77777777" w:rsidR="00C241AF" w:rsidRPr="00825888" w:rsidRDefault="00C241AF" w:rsidP="00782A44">
                  <w:pPr>
                    <w:jc w:val="center"/>
                    <w:rPr>
                      <w:rFonts w:ascii="黑体" w:eastAsia="黑体"/>
                      <w:szCs w:val="21"/>
                    </w:rPr>
                  </w:pPr>
                  <w:r w:rsidRPr="00782A44">
                    <w:rPr>
                      <w:rFonts w:ascii="仿宋_GB2312" w:eastAsia="仿宋_GB2312" w:hint="eastAsia"/>
                      <w:sz w:val="18"/>
                      <w:szCs w:val="18"/>
                    </w:rPr>
                    <w:t>通知工程部</w:t>
                  </w:r>
                </w:p>
              </w:txbxContent>
            </v:textbox>
          </v:shape>
        </w:pict>
      </w:r>
      <w:r>
        <w:rPr>
          <w:noProof/>
          <w:sz w:val="44"/>
          <w:szCs w:val="44"/>
        </w:rPr>
        <w:pict w14:anchorId="6DB626E7">
          <v:line id="_x0000_s1644" style="position:absolute;left:0;text-align:left;z-index:252035072" from="127.5pt,17pt" to="309.55pt,17pt"/>
        </w:pict>
      </w:r>
      <w:r>
        <w:rPr>
          <w:noProof/>
          <w:sz w:val="44"/>
          <w:szCs w:val="44"/>
        </w:rPr>
        <w:pict w14:anchorId="7FFF5D0E">
          <v:shape id="_x0000_s1636" type="#_x0000_t32" style="position:absolute;left:0;text-align:left;margin-left:127.5pt;margin-top:17pt;width:0;height:20.25pt;z-index:252026880" o:connectortype="straight">
            <v:stroke endarrow="block"/>
          </v:shape>
        </w:pict>
      </w:r>
      <w:r>
        <w:rPr>
          <w:noProof/>
          <w:sz w:val="44"/>
          <w:szCs w:val="44"/>
        </w:rPr>
        <w:pict w14:anchorId="02A1ED15">
          <v:line id="_x0000_s1645" style="position:absolute;left:0;text-align:left;z-index:252036096" from="309.55pt,17.8pt" to="309.55pt,123.75pt">
            <v:stroke endarrow="block"/>
          </v:line>
        </w:pict>
      </w:r>
    </w:p>
    <w:p w14:paraId="51790480" w14:textId="77777777" w:rsidR="00782A44" w:rsidRDefault="00845888" w:rsidP="00782A44">
      <w:pPr>
        <w:spacing w:line="360" w:lineRule="auto"/>
        <w:rPr>
          <w:sz w:val="44"/>
          <w:szCs w:val="44"/>
        </w:rPr>
      </w:pPr>
      <w:r>
        <w:rPr>
          <w:noProof/>
          <w:sz w:val="44"/>
          <w:szCs w:val="44"/>
        </w:rPr>
        <w:pict w14:anchorId="1910F002">
          <v:line id="_x0000_s1648" style="position:absolute;z-index:252039168" from="127.5pt,23.65pt" to="127.5pt,38.85pt">
            <v:stroke endarrow="block"/>
          </v:line>
        </w:pict>
      </w:r>
      <w:r w:rsidR="00782A44">
        <w:rPr>
          <w:rFonts w:hint="eastAsia"/>
          <w:sz w:val="44"/>
          <w:szCs w:val="44"/>
        </w:rPr>
        <w:t xml:space="preserve">                          </w:t>
      </w:r>
    </w:p>
    <w:p w14:paraId="2AAE88EE" w14:textId="77777777" w:rsidR="00782A44" w:rsidRDefault="00845888" w:rsidP="00782A44">
      <w:pPr>
        <w:spacing w:line="360" w:lineRule="auto"/>
        <w:rPr>
          <w:sz w:val="44"/>
          <w:szCs w:val="44"/>
        </w:rPr>
      </w:pPr>
      <w:r>
        <w:rPr>
          <w:noProof/>
          <w:sz w:val="44"/>
          <w:szCs w:val="44"/>
        </w:rPr>
        <w:pict w14:anchorId="39D44B1B">
          <v:line id="_x0000_s1651" style="position:absolute;flip:x;z-index:252042240" from="127.5pt,22.7pt" to="128.05pt,43.65pt">
            <v:stroke endarrow="block"/>
          </v:line>
        </w:pict>
      </w:r>
      <w:r>
        <w:rPr>
          <w:noProof/>
          <w:sz w:val="44"/>
          <w:szCs w:val="44"/>
        </w:rPr>
        <w:pict w14:anchorId="20521524">
          <v:shape id="_x0000_s1634" type="#_x0000_t202" style="position:absolute;margin-left:50.15pt;margin-top:2.1pt;width:153.55pt;height:20.6pt;z-index:252024832">
            <v:textbox style="mso-next-textbox:#_x0000_s1634">
              <w:txbxContent>
                <w:p w14:paraId="1E1BB966" w14:textId="77777777" w:rsidR="00C241AF" w:rsidRPr="00782A44" w:rsidRDefault="00C241AF" w:rsidP="00782A44">
                  <w:pPr>
                    <w:ind w:firstLineChars="49" w:firstLine="88"/>
                    <w:rPr>
                      <w:rFonts w:ascii="仿宋_GB2312" w:eastAsia="仿宋_GB2312"/>
                      <w:sz w:val="18"/>
                      <w:szCs w:val="18"/>
                    </w:rPr>
                  </w:pPr>
                  <w:r w:rsidRPr="00782A44">
                    <w:rPr>
                      <w:rFonts w:ascii="仿宋_GB2312" w:eastAsia="仿宋_GB2312" w:hint="eastAsia"/>
                      <w:sz w:val="18"/>
                      <w:szCs w:val="18"/>
                    </w:rPr>
                    <w:t>切断相关电源并报水厂电话</w:t>
                  </w:r>
                </w:p>
              </w:txbxContent>
            </v:textbox>
          </v:shape>
        </w:pict>
      </w:r>
      <w:r w:rsidR="00782A44">
        <w:rPr>
          <w:rFonts w:hint="eastAsia"/>
          <w:sz w:val="44"/>
          <w:szCs w:val="44"/>
        </w:rPr>
        <w:t xml:space="preserve">            </w:t>
      </w:r>
    </w:p>
    <w:p w14:paraId="04C7D18E" w14:textId="77777777" w:rsidR="00782A44" w:rsidRDefault="00845888" w:rsidP="00782A44">
      <w:pPr>
        <w:spacing w:line="360" w:lineRule="auto"/>
        <w:rPr>
          <w:sz w:val="44"/>
          <w:szCs w:val="44"/>
        </w:rPr>
      </w:pPr>
      <w:r>
        <w:rPr>
          <w:noProof/>
          <w:sz w:val="44"/>
          <w:szCs w:val="44"/>
        </w:rPr>
        <w:pict w14:anchorId="0801C0C0">
          <v:line id="_x0000_s1655" style="position:absolute;flip:x;z-index:252046336" from="312.7pt,33.05pt" to="312.7pt,58.8pt"/>
        </w:pict>
      </w:r>
      <w:r>
        <w:rPr>
          <w:rFonts w:ascii="宋体" w:hAnsi="宋体"/>
          <w:b/>
          <w:bCs/>
          <w:noProof/>
          <w:sz w:val="28"/>
          <w:szCs w:val="28"/>
        </w:rPr>
        <w:pict w14:anchorId="464C41D8">
          <v:line id="_x0000_s1654" style="position:absolute;flip:x;z-index:252045312" from="127.5pt,24pt" to="128.05pt,58.8pt"/>
        </w:pict>
      </w:r>
      <w:r>
        <w:rPr>
          <w:noProof/>
          <w:sz w:val="44"/>
          <w:szCs w:val="44"/>
        </w:rPr>
        <w:pict w14:anchorId="7686C8DE">
          <v:rect id="_x0000_s1638" style="position:absolute;margin-left:233.45pt;margin-top:9.9pt;width:152.25pt;height:23.15pt;z-index:252028928">
            <v:textbox style="mso-next-textbox:#_x0000_s1638">
              <w:txbxContent>
                <w:p w14:paraId="3E074056" w14:textId="77777777" w:rsidR="00C241AF" w:rsidRPr="00782A44" w:rsidRDefault="00C241AF" w:rsidP="00782A44">
                  <w:pPr>
                    <w:jc w:val="center"/>
                    <w:rPr>
                      <w:rFonts w:ascii="仿宋_GB2312" w:eastAsia="仿宋_GB2312"/>
                      <w:sz w:val="18"/>
                      <w:szCs w:val="18"/>
                    </w:rPr>
                  </w:pPr>
                  <w:r w:rsidRPr="00782A44">
                    <w:rPr>
                      <w:rFonts w:ascii="仿宋_GB2312" w:eastAsia="仿宋_GB2312" w:hint="eastAsia"/>
                      <w:sz w:val="18"/>
                      <w:szCs w:val="18"/>
                    </w:rPr>
                    <w:t>巡逻保安做好解释和隔离工作</w:t>
                  </w:r>
                </w:p>
              </w:txbxContent>
            </v:textbox>
          </v:rect>
        </w:pict>
      </w:r>
      <w:r>
        <w:rPr>
          <w:noProof/>
          <w:sz w:val="44"/>
          <w:szCs w:val="44"/>
        </w:rPr>
        <w:pict w14:anchorId="2BD4DED7">
          <v:rect id="_x0000_s1633" style="position:absolute;margin-left:57.1pt;margin-top:5.7pt;width:132.55pt;height:18.3pt;z-index:252023808">
            <v:textbox style="mso-next-textbox:#_x0000_s1633">
              <w:txbxContent>
                <w:p w14:paraId="1493D2DB" w14:textId="77777777" w:rsidR="00C241AF" w:rsidRPr="00782A44" w:rsidRDefault="00C241AF" w:rsidP="00782A44">
                  <w:pPr>
                    <w:jc w:val="center"/>
                    <w:rPr>
                      <w:rFonts w:ascii="仿宋_GB2312" w:eastAsia="仿宋_GB2312"/>
                      <w:sz w:val="18"/>
                      <w:szCs w:val="18"/>
                    </w:rPr>
                  </w:pPr>
                  <w:r w:rsidRPr="00782A44">
                    <w:rPr>
                      <w:rFonts w:ascii="仿宋_GB2312" w:eastAsia="仿宋_GB2312" w:hint="eastAsia"/>
                      <w:sz w:val="18"/>
                      <w:szCs w:val="18"/>
                    </w:rPr>
                    <w:t>控制水源并报项目负责人</w:t>
                  </w:r>
                </w:p>
                <w:p w14:paraId="060CC7FF" w14:textId="77777777" w:rsidR="00C241AF" w:rsidRPr="00247709" w:rsidRDefault="00C241AF" w:rsidP="00782A44"/>
              </w:txbxContent>
            </v:textbox>
          </v:rect>
        </w:pict>
      </w:r>
      <w:r>
        <w:rPr>
          <w:noProof/>
          <w:sz w:val="44"/>
          <w:szCs w:val="44"/>
        </w:rPr>
        <w:pict w14:anchorId="2075B10E">
          <v:shape id="_x0000_s1640" type="#_x0000_t34" style="position:absolute;margin-left:567.4pt;margin-top:85.15pt;width:138.75pt;height:16.5pt;rotation:90;z-index:252030976" o:connectortype="elbow" adj="10796,-332836,-69922"/>
        </w:pict>
      </w:r>
      <w:r w:rsidR="00782A44">
        <w:rPr>
          <w:rFonts w:hint="eastAsia"/>
          <w:sz w:val="44"/>
          <w:szCs w:val="44"/>
        </w:rPr>
        <w:t xml:space="preserve">            </w:t>
      </w:r>
    </w:p>
    <w:p w14:paraId="00BEE5D1" w14:textId="77777777" w:rsidR="00782A44" w:rsidRDefault="00845888" w:rsidP="00782A44">
      <w:pPr>
        <w:spacing w:line="360" w:lineRule="auto"/>
        <w:rPr>
          <w:sz w:val="44"/>
          <w:szCs w:val="44"/>
        </w:rPr>
      </w:pPr>
      <w:r>
        <w:rPr>
          <w:noProof/>
          <w:sz w:val="44"/>
          <w:szCs w:val="44"/>
        </w:rPr>
        <w:pict w14:anchorId="5E161C7B">
          <v:shape id="_x0000_s1635" type="#_x0000_t202" style="position:absolute;margin-left:143.2pt;margin-top:37.15pt;width:154.5pt;height:25.1pt;z-index:252025856">
            <v:textbox style="mso-next-textbox:#_x0000_s1635">
              <w:txbxContent>
                <w:p w14:paraId="3198DE38" w14:textId="77777777" w:rsidR="00C241AF" w:rsidRPr="00782A44" w:rsidRDefault="00C241AF" w:rsidP="00782A44">
                  <w:pPr>
                    <w:jc w:val="center"/>
                    <w:rPr>
                      <w:rFonts w:ascii="仿宋_GB2312" w:eastAsia="仿宋_GB2312"/>
                      <w:sz w:val="18"/>
                      <w:szCs w:val="18"/>
                    </w:rPr>
                  </w:pPr>
                  <w:r w:rsidRPr="00782A44">
                    <w:rPr>
                      <w:rFonts w:ascii="仿宋_GB2312" w:eastAsia="仿宋_GB2312" w:hint="eastAsia"/>
                      <w:sz w:val="18"/>
                      <w:szCs w:val="18"/>
                    </w:rPr>
                    <w:t>污水、排水管问题解决</w:t>
                  </w:r>
                </w:p>
              </w:txbxContent>
            </v:textbox>
          </v:shape>
        </w:pict>
      </w:r>
      <w:r>
        <w:rPr>
          <w:noProof/>
          <w:sz w:val="44"/>
          <w:szCs w:val="44"/>
        </w:rPr>
        <w:pict w14:anchorId="114F95F2">
          <v:line id="_x0000_s1646" style="position:absolute;z-index:252037120" from="223pt,20.85pt" to="223pt,37.15pt">
            <v:stroke endarrow="block"/>
          </v:line>
        </w:pict>
      </w:r>
      <w:r>
        <w:rPr>
          <w:noProof/>
          <w:sz w:val="44"/>
          <w:szCs w:val="44"/>
        </w:rPr>
        <w:pict w14:anchorId="353810AC">
          <v:line id="_x0000_s1653" style="position:absolute;z-index:252044288" from="127.5pt,20.85pt" to="312.7pt,20.85pt"/>
        </w:pict>
      </w:r>
    </w:p>
    <w:p w14:paraId="3683435D" w14:textId="77777777" w:rsidR="00782A44" w:rsidRDefault="00845888" w:rsidP="00782A44">
      <w:pPr>
        <w:spacing w:line="360" w:lineRule="auto"/>
        <w:rPr>
          <w:sz w:val="44"/>
          <w:szCs w:val="44"/>
        </w:rPr>
      </w:pPr>
      <w:r>
        <w:rPr>
          <w:noProof/>
          <w:sz w:val="44"/>
          <w:szCs w:val="44"/>
        </w:rPr>
        <w:pict w14:anchorId="42E47352">
          <v:line id="_x0000_s1647" style="position:absolute;z-index:252038144" from="223pt,24.3pt" to="223pt,39.5pt">
            <v:stroke endarrow="block"/>
          </v:line>
        </w:pict>
      </w:r>
    </w:p>
    <w:p w14:paraId="64BC28B7" w14:textId="77777777" w:rsidR="00782A44" w:rsidRDefault="00845888" w:rsidP="00782A44">
      <w:pPr>
        <w:spacing w:line="360" w:lineRule="auto"/>
        <w:rPr>
          <w:sz w:val="44"/>
          <w:szCs w:val="44"/>
        </w:rPr>
      </w:pPr>
      <w:r>
        <w:rPr>
          <w:noProof/>
          <w:sz w:val="44"/>
          <w:szCs w:val="44"/>
        </w:rPr>
        <w:pict w14:anchorId="5128ECA7">
          <v:line id="_x0000_s1650" style="position:absolute;z-index:252041216" from="223pt,21.85pt" to="223pt,38.15pt">
            <v:stroke endarrow="block"/>
          </v:line>
        </w:pict>
      </w:r>
      <w:r>
        <w:rPr>
          <w:noProof/>
          <w:sz w:val="44"/>
          <w:szCs w:val="44"/>
        </w:rPr>
        <w:pict w14:anchorId="2A0B90AC">
          <v:rect id="_x0000_s1637" style="position:absolute;margin-left:156.2pt;margin-top:1.55pt;width:126pt;height:20.3pt;z-index:252027904">
            <v:textbox style="mso-next-textbox:#_x0000_s1637">
              <w:txbxContent>
                <w:p w14:paraId="06A6DF5D" w14:textId="77777777" w:rsidR="00C241AF" w:rsidRPr="00782A44" w:rsidRDefault="00C241AF" w:rsidP="00782A44">
                  <w:pPr>
                    <w:jc w:val="center"/>
                    <w:rPr>
                      <w:rFonts w:ascii="仿宋_GB2312" w:eastAsia="仿宋_GB2312"/>
                      <w:sz w:val="18"/>
                      <w:szCs w:val="18"/>
                    </w:rPr>
                  </w:pPr>
                  <w:r w:rsidRPr="00782A44">
                    <w:rPr>
                      <w:rFonts w:ascii="仿宋_GB2312" w:eastAsia="仿宋_GB2312" w:hint="eastAsia"/>
                      <w:sz w:val="18"/>
                      <w:szCs w:val="18"/>
                    </w:rPr>
                    <w:t>保洁做好清理现场工作</w:t>
                  </w:r>
                </w:p>
                <w:p w14:paraId="4AD3AB22" w14:textId="77777777" w:rsidR="00C241AF" w:rsidRDefault="00C241AF" w:rsidP="00782A44"/>
              </w:txbxContent>
            </v:textbox>
          </v:rect>
        </w:pict>
      </w:r>
    </w:p>
    <w:p w14:paraId="2172E94C" w14:textId="77777777" w:rsidR="00782A44" w:rsidRDefault="00845888" w:rsidP="00782A44">
      <w:pPr>
        <w:spacing w:line="360" w:lineRule="auto"/>
        <w:rPr>
          <w:sz w:val="44"/>
          <w:szCs w:val="44"/>
        </w:rPr>
      </w:pPr>
      <w:r>
        <w:rPr>
          <w:noProof/>
          <w:sz w:val="44"/>
          <w:szCs w:val="44"/>
        </w:rPr>
        <w:pict w14:anchorId="18B9CD56">
          <v:rect id="_x0000_s1643" style="position:absolute;margin-left:178pt;margin-top:34.55pt;width:89.25pt;height:20.25pt;z-index:252034048">
            <v:textbox style="mso-next-textbox:#_x0000_s1643">
              <w:txbxContent>
                <w:p w14:paraId="329F7160" w14:textId="77777777" w:rsidR="00C241AF" w:rsidRPr="00782A44" w:rsidRDefault="00C241AF" w:rsidP="00782A44">
                  <w:pPr>
                    <w:rPr>
                      <w:rFonts w:ascii="仿宋_GB2312" w:eastAsia="仿宋_GB2312"/>
                      <w:sz w:val="18"/>
                      <w:szCs w:val="18"/>
                    </w:rPr>
                  </w:pPr>
                  <w:r w:rsidRPr="00782A44">
                    <w:rPr>
                      <w:rFonts w:ascii="仿宋_GB2312" w:eastAsia="仿宋_GB2312" w:hint="eastAsia"/>
                      <w:sz w:val="18"/>
                      <w:szCs w:val="18"/>
                    </w:rPr>
                    <w:t>书面形式上报公司</w:t>
                  </w:r>
                </w:p>
                <w:p w14:paraId="29CD3017" w14:textId="77777777" w:rsidR="00C241AF" w:rsidRDefault="00C241AF" w:rsidP="00782A44"/>
              </w:txbxContent>
            </v:textbox>
          </v:rect>
        </w:pict>
      </w:r>
      <w:r>
        <w:rPr>
          <w:noProof/>
          <w:sz w:val="44"/>
          <w:szCs w:val="44"/>
        </w:rPr>
        <w:pict w14:anchorId="2B070E39">
          <v:line id="_x0000_s1649" style="position:absolute;z-index:252040192" from="223pt,19.35pt" to="223pt,34.55pt">
            <v:stroke endarrow="block"/>
          </v:line>
        </w:pict>
      </w:r>
      <w:r>
        <w:rPr>
          <w:noProof/>
          <w:sz w:val="44"/>
          <w:szCs w:val="44"/>
        </w:rPr>
        <w:pict w14:anchorId="48B95A1A">
          <v:rect id="_x0000_s1642" style="position:absolute;margin-left:167.5pt;margin-top:.2pt;width:110.25pt;height:19.15pt;z-index:252033024">
            <v:textbox style="mso-next-textbox:#_x0000_s1642">
              <w:txbxContent>
                <w:p w14:paraId="77E711F3" w14:textId="77777777" w:rsidR="00C241AF" w:rsidRPr="00782A44" w:rsidRDefault="00C241AF" w:rsidP="00782A44">
                  <w:pPr>
                    <w:rPr>
                      <w:rFonts w:ascii="仿宋_GB2312" w:eastAsia="仿宋_GB2312"/>
                      <w:sz w:val="18"/>
                      <w:szCs w:val="18"/>
                    </w:rPr>
                  </w:pPr>
                  <w:r w:rsidRPr="00782A44">
                    <w:rPr>
                      <w:rFonts w:ascii="仿宋_GB2312" w:eastAsia="仿宋_GB2312" w:hint="eastAsia"/>
                      <w:sz w:val="18"/>
                      <w:szCs w:val="18"/>
                    </w:rPr>
                    <w:t>根据指令通知恢复正常</w:t>
                  </w:r>
                </w:p>
                <w:p w14:paraId="76A87ED3" w14:textId="77777777" w:rsidR="00C241AF" w:rsidRDefault="00C241AF" w:rsidP="00782A44"/>
              </w:txbxContent>
            </v:textbox>
          </v:rect>
        </w:pict>
      </w:r>
    </w:p>
    <w:p w14:paraId="506CC2E7" w14:textId="77777777" w:rsidR="00782A44" w:rsidRDefault="00845888" w:rsidP="00782A44">
      <w:pPr>
        <w:spacing w:line="360" w:lineRule="auto"/>
        <w:rPr>
          <w:sz w:val="44"/>
          <w:szCs w:val="44"/>
        </w:rPr>
      </w:pPr>
      <w:r>
        <w:rPr>
          <w:noProof/>
          <w:sz w:val="44"/>
          <w:szCs w:val="44"/>
        </w:rPr>
        <w:pict w14:anchorId="09C27688">
          <v:shape id="_x0000_s1639" type="#_x0000_t32" style="position:absolute;margin-left:597.95pt;margin-top:19.95pt;width:23.35pt;height:0;z-index:252029952" o:connectortype="straight">
            <v:stroke endarrow="block"/>
          </v:shape>
        </w:pict>
      </w:r>
      <w:r>
        <w:rPr>
          <w:noProof/>
          <w:sz w:val="44"/>
          <w:szCs w:val="44"/>
        </w:rPr>
        <w:pict w14:anchorId="044A0624">
          <v:shape id="_x0000_s1641" type="#_x0000_t32" style="position:absolute;margin-left:628.55pt;margin-top:19.95pt;width:36.85pt;height:0;z-index:252032000" o:connectortype="straight"/>
        </w:pict>
      </w:r>
    </w:p>
    <w:p w14:paraId="777DFDE4" w14:textId="77777777" w:rsidR="00782A44" w:rsidRDefault="00782A44" w:rsidP="00782A44">
      <w:pPr>
        <w:rPr>
          <w:sz w:val="44"/>
          <w:szCs w:val="44"/>
        </w:rPr>
      </w:pPr>
    </w:p>
    <w:p w14:paraId="37821C33" w14:textId="77777777" w:rsidR="00782A44" w:rsidRDefault="00782A44" w:rsidP="00782A44">
      <w:pPr>
        <w:tabs>
          <w:tab w:val="left" w:pos="4890"/>
        </w:tabs>
        <w:rPr>
          <w:sz w:val="44"/>
          <w:szCs w:val="44"/>
        </w:rPr>
      </w:pPr>
      <w:r>
        <w:rPr>
          <w:sz w:val="44"/>
          <w:szCs w:val="44"/>
        </w:rPr>
        <w:tab/>
      </w:r>
    </w:p>
    <w:p w14:paraId="15809A7C" w14:textId="77777777" w:rsidR="00782A44" w:rsidRPr="00782A44" w:rsidRDefault="00782A44" w:rsidP="00782A44">
      <w:pPr>
        <w:rPr>
          <w:rFonts w:eastAsiaTheme="minorEastAsia"/>
          <w:lang w:eastAsia="zh-CN"/>
        </w:rPr>
      </w:pPr>
    </w:p>
    <w:p w14:paraId="01B3453E" w14:textId="77777777" w:rsidR="001C3476" w:rsidRDefault="001C3476">
      <w:pPr>
        <w:widowControl/>
        <w:rPr>
          <w:rFonts w:ascii="仿宋_GB2312" w:eastAsia="仿宋_GB2312"/>
          <w:b/>
          <w:lang w:eastAsia="zh-CN"/>
        </w:rPr>
      </w:pPr>
      <w:r>
        <w:rPr>
          <w:rFonts w:ascii="仿宋_GB2312" w:eastAsia="仿宋_GB2312"/>
          <w:b/>
          <w:lang w:eastAsia="zh-CN"/>
        </w:rPr>
        <w:br w:type="page"/>
      </w:r>
    </w:p>
    <w:p w14:paraId="557405DB" w14:textId="77777777" w:rsidR="005735B0" w:rsidRPr="006108ED" w:rsidRDefault="00133908" w:rsidP="00D576AE">
      <w:pPr>
        <w:pStyle w:val="1"/>
        <w:snapToGrid w:val="0"/>
        <w:spacing w:line="440" w:lineRule="exact"/>
        <w:jc w:val="center"/>
        <w:rPr>
          <w:rFonts w:ascii="仿宋_GB2312" w:eastAsia="仿宋_GB2312"/>
          <w:sz w:val="24"/>
          <w:szCs w:val="24"/>
        </w:rPr>
      </w:pPr>
      <w:bookmarkStart w:id="32" w:name="_Toc435003246"/>
      <w:r w:rsidRPr="006108ED">
        <w:rPr>
          <w:rFonts w:ascii="仿宋_GB2312" w:eastAsia="仿宋_GB2312" w:hint="eastAsia"/>
          <w:sz w:val="24"/>
          <w:szCs w:val="24"/>
          <w:lang w:eastAsia="zh-CN"/>
        </w:rPr>
        <w:lastRenderedPageBreak/>
        <w:t xml:space="preserve">第十三节 </w:t>
      </w:r>
      <w:r w:rsidR="00782A44" w:rsidRPr="006108ED">
        <w:rPr>
          <w:rFonts w:ascii="仿宋_GB2312" w:eastAsia="仿宋_GB2312" w:hint="eastAsia"/>
          <w:sz w:val="24"/>
          <w:szCs w:val="24"/>
          <w:lang w:eastAsia="zh-CN"/>
        </w:rPr>
        <w:t>给排水系统故障应急方案</w:t>
      </w:r>
      <w:bookmarkEnd w:id="32"/>
    </w:p>
    <w:p w14:paraId="5F119473" w14:textId="77777777" w:rsidR="00782A44" w:rsidRPr="00782A44" w:rsidRDefault="00D53A40" w:rsidP="00D576AE">
      <w:pPr>
        <w:snapToGrid w:val="0"/>
        <w:spacing w:line="440" w:lineRule="exact"/>
        <w:ind w:left="482"/>
        <w:jc w:val="both"/>
        <w:rPr>
          <w:rFonts w:ascii="仿宋_GB2312" w:eastAsia="仿宋_GB2312" w:hAnsi="宋体"/>
          <w:lang w:eastAsia="zh-CN"/>
        </w:rPr>
      </w:pPr>
      <w:r>
        <w:rPr>
          <w:rFonts w:ascii="仿宋_GB2312" w:eastAsia="仿宋_GB2312" w:hAnsi="宋体" w:hint="eastAsia"/>
          <w:lang w:eastAsia="zh-CN"/>
        </w:rPr>
        <w:t>1</w:t>
      </w:r>
      <w:r w:rsidR="00380B7D">
        <w:rPr>
          <w:rFonts w:ascii="仿宋_GB2312" w:eastAsia="仿宋_GB2312" w:hint="eastAsia"/>
          <w:lang w:eastAsia="zh-CN"/>
        </w:rPr>
        <w:t>.</w:t>
      </w:r>
      <w:r w:rsidR="006A03BB">
        <w:rPr>
          <w:rFonts w:ascii="仿宋_GB2312" w:eastAsia="仿宋_GB2312" w:hAnsi="宋体" w:hint="eastAsia"/>
        </w:rPr>
        <w:t>进水突然中断</w:t>
      </w:r>
    </w:p>
    <w:p w14:paraId="4078F437" w14:textId="77777777" w:rsidR="00782A44" w:rsidRPr="00782A44" w:rsidRDefault="00D53A40" w:rsidP="00D576AE">
      <w:pPr>
        <w:snapToGrid w:val="0"/>
        <w:spacing w:line="440" w:lineRule="exact"/>
        <w:ind w:left="482"/>
        <w:jc w:val="both"/>
        <w:rPr>
          <w:rFonts w:ascii="仿宋_GB2312" w:eastAsia="仿宋_GB2312" w:hAnsi="宋体"/>
        </w:rPr>
      </w:pPr>
      <w:r>
        <w:rPr>
          <w:rFonts w:ascii="仿宋_GB2312" w:eastAsia="仿宋_GB2312" w:hAnsi="宋体" w:hint="eastAsia"/>
          <w:lang w:eastAsia="zh-CN"/>
        </w:rPr>
        <w:t>1.1</w:t>
      </w:r>
      <w:r w:rsidR="00782A44" w:rsidRPr="00782A44">
        <w:rPr>
          <w:rFonts w:ascii="仿宋_GB2312" w:eastAsia="仿宋_GB2312" w:hAnsi="宋体" w:hint="eastAsia"/>
        </w:rPr>
        <w:t xml:space="preserve">立即关闭正在使用的水泵； </w:t>
      </w:r>
    </w:p>
    <w:p w14:paraId="7B3DC628" w14:textId="77777777" w:rsidR="00782A44" w:rsidRPr="00782A44" w:rsidRDefault="00D53A40" w:rsidP="00D576AE">
      <w:pPr>
        <w:snapToGrid w:val="0"/>
        <w:spacing w:line="440" w:lineRule="exact"/>
        <w:ind w:left="482"/>
        <w:jc w:val="both"/>
        <w:rPr>
          <w:rFonts w:ascii="仿宋_GB2312" w:eastAsia="仿宋_GB2312" w:hAnsi="宋体"/>
        </w:rPr>
      </w:pPr>
      <w:r>
        <w:rPr>
          <w:rFonts w:ascii="仿宋_GB2312" w:eastAsia="仿宋_GB2312" w:hAnsi="宋体" w:hint="eastAsia"/>
          <w:lang w:eastAsia="zh-CN"/>
        </w:rPr>
        <w:t>1.2</w:t>
      </w:r>
      <w:r w:rsidR="00782A44" w:rsidRPr="00782A44">
        <w:rPr>
          <w:rFonts w:ascii="仿宋_GB2312" w:eastAsia="仿宋_GB2312" w:hAnsi="宋体" w:hint="eastAsia"/>
        </w:rPr>
        <w:t>及时与自来水公司联系，了解断水原因和恢复供水时间；</w:t>
      </w:r>
    </w:p>
    <w:p w14:paraId="0BE7E71E" w14:textId="77777777" w:rsidR="00782A44" w:rsidRPr="00782A44" w:rsidRDefault="00D53A40" w:rsidP="00D576AE">
      <w:pPr>
        <w:snapToGrid w:val="0"/>
        <w:spacing w:line="440" w:lineRule="exact"/>
        <w:ind w:left="482"/>
        <w:jc w:val="both"/>
        <w:rPr>
          <w:rFonts w:ascii="仿宋_GB2312" w:eastAsia="仿宋_GB2312" w:hAnsi="宋体"/>
        </w:rPr>
      </w:pPr>
      <w:r>
        <w:rPr>
          <w:rFonts w:ascii="仿宋_GB2312" w:eastAsia="仿宋_GB2312" w:hAnsi="宋体" w:hint="eastAsia"/>
          <w:lang w:eastAsia="zh-CN"/>
        </w:rPr>
        <w:t>1.3</w:t>
      </w:r>
      <w:r w:rsidR="00782A44" w:rsidRPr="00782A44">
        <w:rPr>
          <w:rFonts w:ascii="仿宋_GB2312" w:eastAsia="仿宋_GB2312" w:hAnsi="宋体" w:hint="eastAsia"/>
        </w:rPr>
        <w:t>通知业户，讲明原因并要求配合节约用水；</w:t>
      </w:r>
    </w:p>
    <w:p w14:paraId="5A9A23AB" w14:textId="77777777" w:rsidR="00782A44" w:rsidRPr="00782A44" w:rsidRDefault="00D53A40" w:rsidP="00D576AE">
      <w:pPr>
        <w:snapToGrid w:val="0"/>
        <w:spacing w:line="440" w:lineRule="exact"/>
        <w:ind w:left="482"/>
        <w:jc w:val="both"/>
        <w:rPr>
          <w:rFonts w:ascii="仿宋_GB2312" w:eastAsia="仿宋_GB2312" w:hAnsi="宋体"/>
        </w:rPr>
      </w:pPr>
      <w:r>
        <w:rPr>
          <w:rFonts w:ascii="仿宋_GB2312" w:eastAsia="仿宋_GB2312" w:hAnsi="宋体" w:hint="eastAsia"/>
          <w:lang w:eastAsia="zh-CN"/>
        </w:rPr>
        <w:t>1.4</w:t>
      </w:r>
      <w:r w:rsidR="00782A44" w:rsidRPr="00782A44">
        <w:rPr>
          <w:rFonts w:ascii="仿宋_GB2312" w:eastAsia="仿宋_GB2312" w:hAnsi="宋体" w:hint="eastAsia"/>
        </w:rPr>
        <w:t>检查各水箱水位，保证最低用水量；</w:t>
      </w:r>
    </w:p>
    <w:p w14:paraId="665732AE" w14:textId="77777777" w:rsidR="00782A44" w:rsidRPr="00782A44" w:rsidRDefault="00D53A40" w:rsidP="00D576AE">
      <w:pPr>
        <w:snapToGrid w:val="0"/>
        <w:spacing w:line="440" w:lineRule="exact"/>
        <w:ind w:left="482"/>
        <w:jc w:val="both"/>
        <w:rPr>
          <w:rFonts w:ascii="仿宋_GB2312" w:eastAsia="仿宋_GB2312" w:hAnsi="宋体"/>
        </w:rPr>
      </w:pPr>
      <w:r>
        <w:rPr>
          <w:rFonts w:ascii="仿宋_GB2312" w:eastAsia="仿宋_GB2312" w:hAnsi="宋体" w:hint="eastAsia"/>
          <w:lang w:eastAsia="zh-CN"/>
        </w:rPr>
        <w:t>1.5</w:t>
      </w:r>
      <w:r w:rsidR="00782A44" w:rsidRPr="00782A44">
        <w:rPr>
          <w:rFonts w:ascii="仿宋_GB2312" w:eastAsia="仿宋_GB2312" w:hAnsi="宋体" w:hint="eastAsia"/>
        </w:rPr>
        <w:t>必要时派员工值班，在恢复供水后启动各水泵补给水箱，水池。</w:t>
      </w:r>
    </w:p>
    <w:p w14:paraId="3A403C11" w14:textId="77777777" w:rsidR="006A03BB" w:rsidRDefault="006A03BB" w:rsidP="00D576AE">
      <w:pPr>
        <w:snapToGrid w:val="0"/>
        <w:spacing w:line="440" w:lineRule="exact"/>
        <w:ind w:left="482"/>
        <w:jc w:val="both"/>
        <w:rPr>
          <w:rFonts w:ascii="仿宋_GB2312" w:eastAsia="仿宋_GB2312" w:hAnsi="宋体"/>
          <w:lang w:eastAsia="zh-CN"/>
        </w:rPr>
      </w:pPr>
    </w:p>
    <w:p w14:paraId="4D4D1F82" w14:textId="77777777" w:rsidR="00782A44" w:rsidRPr="00782A44" w:rsidRDefault="00D53A40" w:rsidP="00D576AE">
      <w:pPr>
        <w:snapToGrid w:val="0"/>
        <w:spacing w:line="440" w:lineRule="exact"/>
        <w:ind w:left="482"/>
        <w:jc w:val="both"/>
        <w:rPr>
          <w:rFonts w:ascii="仿宋_GB2312" w:eastAsia="仿宋_GB2312" w:hAnsi="宋体"/>
          <w:lang w:eastAsia="zh-CN"/>
        </w:rPr>
      </w:pPr>
      <w:r>
        <w:rPr>
          <w:rFonts w:ascii="仿宋_GB2312" w:eastAsia="仿宋_GB2312" w:hAnsi="宋体" w:hint="eastAsia"/>
          <w:lang w:eastAsia="zh-CN"/>
        </w:rPr>
        <w:t>2</w:t>
      </w:r>
      <w:r w:rsidR="00380B7D">
        <w:rPr>
          <w:rFonts w:ascii="仿宋_GB2312" w:eastAsia="仿宋_GB2312" w:hint="eastAsia"/>
          <w:lang w:eastAsia="zh-CN"/>
        </w:rPr>
        <w:t>.</w:t>
      </w:r>
      <w:r w:rsidR="006A03BB">
        <w:rPr>
          <w:rFonts w:ascii="仿宋_GB2312" w:eastAsia="仿宋_GB2312" w:hAnsi="宋体" w:hint="eastAsia"/>
        </w:rPr>
        <w:t>水压降低</w:t>
      </w:r>
    </w:p>
    <w:p w14:paraId="22BE9512" w14:textId="77777777" w:rsidR="00782A44" w:rsidRPr="00782A44" w:rsidRDefault="00D53A40" w:rsidP="00D576AE">
      <w:pPr>
        <w:snapToGrid w:val="0"/>
        <w:spacing w:line="440" w:lineRule="exact"/>
        <w:ind w:left="482"/>
        <w:jc w:val="both"/>
        <w:rPr>
          <w:rFonts w:ascii="仿宋_GB2312" w:eastAsia="仿宋_GB2312" w:hAnsi="宋体"/>
        </w:rPr>
      </w:pPr>
      <w:r>
        <w:rPr>
          <w:rFonts w:ascii="仿宋_GB2312" w:eastAsia="仿宋_GB2312" w:hAnsi="宋体" w:hint="eastAsia"/>
          <w:lang w:eastAsia="zh-CN"/>
        </w:rPr>
        <w:t>2.1</w:t>
      </w:r>
      <w:r w:rsidR="00782A44" w:rsidRPr="00782A44">
        <w:rPr>
          <w:rFonts w:ascii="仿宋_GB2312" w:eastAsia="仿宋_GB2312" w:hAnsi="宋体" w:hint="eastAsia"/>
        </w:rPr>
        <w:t>打开所有进水阀门，尽可能使水池内水位处于高位；</w:t>
      </w:r>
    </w:p>
    <w:p w14:paraId="04699B06" w14:textId="77777777" w:rsidR="00782A44" w:rsidRPr="00782A44" w:rsidRDefault="00D53A40" w:rsidP="00D576AE">
      <w:pPr>
        <w:snapToGrid w:val="0"/>
        <w:spacing w:line="440" w:lineRule="exact"/>
        <w:ind w:left="482"/>
        <w:jc w:val="both"/>
        <w:rPr>
          <w:rFonts w:ascii="仿宋_GB2312" w:eastAsia="仿宋_GB2312" w:hAnsi="宋体"/>
        </w:rPr>
      </w:pPr>
      <w:r>
        <w:rPr>
          <w:rFonts w:ascii="仿宋_GB2312" w:eastAsia="仿宋_GB2312" w:hAnsi="宋体" w:hint="eastAsia"/>
          <w:lang w:eastAsia="zh-CN"/>
        </w:rPr>
        <w:t>2.2</w:t>
      </w:r>
      <w:r w:rsidR="00782A44" w:rsidRPr="00782A44">
        <w:rPr>
          <w:rFonts w:ascii="仿宋_GB2312" w:eastAsia="仿宋_GB2312" w:hAnsi="宋体" w:hint="eastAsia"/>
        </w:rPr>
        <w:t>立即与自来水公司联系，确定正常供水时间；</w:t>
      </w:r>
    </w:p>
    <w:p w14:paraId="626CF398" w14:textId="77777777" w:rsidR="00782A44" w:rsidRPr="00782A44" w:rsidRDefault="00D53A40" w:rsidP="00D576AE">
      <w:pPr>
        <w:snapToGrid w:val="0"/>
        <w:spacing w:line="440" w:lineRule="exact"/>
        <w:ind w:left="482"/>
        <w:jc w:val="both"/>
        <w:rPr>
          <w:rFonts w:ascii="仿宋_GB2312" w:eastAsia="仿宋_GB2312" w:hAnsi="宋体"/>
        </w:rPr>
      </w:pPr>
      <w:r>
        <w:rPr>
          <w:rFonts w:ascii="仿宋_GB2312" w:eastAsia="仿宋_GB2312" w:hAnsi="宋体" w:hint="eastAsia"/>
          <w:lang w:eastAsia="zh-CN"/>
        </w:rPr>
        <w:t>2.3</w:t>
      </w:r>
      <w:r w:rsidR="00782A44" w:rsidRPr="00782A44">
        <w:rPr>
          <w:rFonts w:ascii="仿宋_GB2312" w:eastAsia="仿宋_GB2312" w:hAnsi="宋体" w:hint="eastAsia"/>
        </w:rPr>
        <w:t>注意水量的消耗，确保正常供水；</w:t>
      </w:r>
    </w:p>
    <w:p w14:paraId="08C9F3D3" w14:textId="77777777" w:rsidR="00782A44" w:rsidRPr="00782A44" w:rsidRDefault="00D53A40" w:rsidP="00D576AE">
      <w:pPr>
        <w:snapToGrid w:val="0"/>
        <w:spacing w:line="440" w:lineRule="exact"/>
        <w:ind w:left="482"/>
        <w:jc w:val="both"/>
        <w:rPr>
          <w:rFonts w:ascii="仿宋_GB2312" w:eastAsia="仿宋_GB2312" w:hAnsi="宋体"/>
        </w:rPr>
      </w:pPr>
      <w:r>
        <w:rPr>
          <w:rFonts w:ascii="仿宋_GB2312" w:eastAsia="仿宋_GB2312" w:hAnsi="宋体" w:hint="eastAsia"/>
          <w:lang w:eastAsia="zh-CN"/>
        </w:rPr>
        <w:t>2.4</w:t>
      </w:r>
      <w:r w:rsidR="00782A44" w:rsidRPr="00782A44">
        <w:rPr>
          <w:rFonts w:ascii="仿宋_GB2312" w:eastAsia="仿宋_GB2312" w:hAnsi="宋体" w:hint="eastAsia"/>
        </w:rPr>
        <w:t>必要时派员工值班。</w:t>
      </w:r>
    </w:p>
    <w:p w14:paraId="469BA4D1" w14:textId="77777777" w:rsidR="006A03BB" w:rsidRDefault="006A03BB" w:rsidP="00D576AE">
      <w:pPr>
        <w:tabs>
          <w:tab w:val="left" w:pos="540"/>
        </w:tabs>
        <w:snapToGrid w:val="0"/>
        <w:spacing w:line="440" w:lineRule="exact"/>
        <w:ind w:left="482"/>
        <w:jc w:val="both"/>
        <w:rPr>
          <w:rFonts w:ascii="仿宋_GB2312" w:eastAsia="仿宋_GB2312" w:hAnsi="宋体"/>
          <w:lang w:eastAsia="zh-CN"/>
        </w:rPr>
      </w:pPr>
    </w:p>
    <w:p w14:paraId="5C0EC47C" w14:textId="77777777" w:rsidR="00782A44" w:rsidRPr="006A03BB" w:rsidRDefault="00D53A40" w:rsidP="00D576AE">
      <w:pPr>
        <w:tabs>
          <w:tab w:val="left" w:pos="540"/>
        </w:tabs>
        <w:snapToGrid w:val="0"/>
        <w:spacing w:line="440" w:lineRule="exact"/>
        <w:ind w:left="482"/>
        <w:jc w:val="both"/>
        <w:rPr>
          <w:rFonts w:ascii="仿宋_GB2312" w:eastAsia="仿宋_GB2312" w:hAnsi="宋体"/>
          <w:lang w:eastAsia="zh-CN"/>
        </w:rPr>
      </w:pPr>
      <w:r>
        <w:rPr>
          <w:rFonts w:ascii="仿宋_GB2312" w:eastAsia="仿宋_GB2312" w:hAnsi="宋体" w:hint="eastAsia"/>
          <w:lang w:eastAsia="zh-CN"/>
        </w:rPr>
        <w:t>3</w:t>
      </w:r>
      <w:r w:rsidR="00380B7D">
        <w:rPr>
          <w:rFonts w:ascii="仿宋_GB2312" w:eastAsia="仿宋_GB2312" w:hint="eastAsia"/>
          <w:lang w:eastAsia="zh-CN"/>
        </w:rPr>
        <w:t>.</w:t>
      </w:r>
      <w:r w:rsidR="00782A44" w:rsidRPr="00782A44">
        <w:rPr>
          <w:rFonts w:ascii="仿宋_GB2312" w:eastAsia="仿宋_GB2312" w:hAnsi="宋体" w:hint="eastAsia"/>
        </w:rPr>
        <w:t>喷淋系统故障(喷淋头、喷淋管损坏、爆裂)</w:t>
      </w:r>
    </w:p>
    <w:p w14:paraId="3D94ABBA" w14:textId="77777777" w:rsidR="00782A44" w:rsidRPr="00782A44" w:rsidRDefault="00646E42" w:rsidP="00D576AE">
      <w:pPr>
        <w:snapToGrid w:val="0"/>
        <w:spacing w:line="440" w:lineRule="exact"/>
        <w:ind w:left="482"/>
        <w:jc w:val="both"/>
        <w:rPr>
          <w:rFonts w:ascii="仿宋_GB2312" w:eastAsia="仿宋_GB2312" w:hAnsi="宋体"/>
        </w:rPr>
      </w:pPr>
      <w:r>
        <w:rPr>
          <w:rFonts w:ascii="仿宋_GB2312" w:eastAsia="仿宋_GB2312" w:hAnsi="宋体" w:hint="eastAsia"/>
          <w:lang w:eastAsia="zh-CN"/>
        </w:rPr>
        <w:t>3.1</w:t>
      </w:r>
      <w:r w:rsidR="00782A44" w:rsidRPr="00782A44">
        <w:rPr>
          <w:rFonts w:ascii="仿宋_GB2312" w:eastAsia="仿宋_GB2312" w:hAnsi="宋体" w:hint="eastAsia"/>
        </w:rPr>
        <w:t>通知管理部并协助保安人员检查该区域有无火警；</w:t>
      </w:r>
    </w:p>
    <w:p w14:paraId="0B8CE0E1" w14:textId="77777777" w:rsidR="00782A44" w:rsidRPr="00782A44" w:rsidRDefault="00646E42" w:rsidP="00D576AE">
      <w:pPr>
        <w:snapToGrid w:val="0"/>
        <w:spacing w:line="440" w:lineRule="exact"/>
        <w:ind w:left="482"/>
        <w:jc w:val="both"/>
        <w:rPr>
          <w:rFonts w:ascii="仿宋_GB2312" w:eastAsia="仿宋_GB2312" w:hAnsi="宋体"/>
        </w:rPr>
      </w:pPr>
      <w:r>
        <w:rPr>
          <w:rFonts w:ascii="仿宋_GB2312" w:eastAsia="仿宋_GB2312" w:hAnsi="宋体" w:hint="eastAsia"/>
          <w:lang w:eastAsia="zh-CN"/>
        </w:rPr>
        <w:t>3.2</w:t>
      </w:r>
      <w:r w:rsidR="00782A44" w:rsidRPr="00782A44">
        <w:rPr>
          <w:rFonts w:ascii="仿宋_GB2312" w:eastAsia="仿宋_GB2312" w:hAnsi="宋体" w:hint="eastAsia"/>
        </w:rPr>
        <w:t>确定无火警后应立即关闭该楼层的喷淋阀门，打开旁路排水阀门；</w:t>
      </w:r>
    </w:p>
    <w:p w14:paraId="369BD734" w14:textId="77777777" w:rsidR="00782A44" w:rsidRPr="00782A44" w:rsidRDefault="00646E42" w:rsidP="00D576AE">
      <w:pPr>
        <w:snapToGrid w:val="0"/>
        <w:spacing w:line="440" w:lineRule="exact"/>
        <w:ind w:left="482"/>
        <w:jc w:val="both"/>
        <w:rPr>
          <w:rFonts w:ascii="仿宋_GB2312" w:eastAsia="仿宋_GB2312" w:hAnsi="宋体"/>
        </w:rPr>
      </w:pPr>
      <w:r>
        <w:rPr>
          <w:rFonts w:ascii="仿宋_GB2312" w:eastAsia="仿宋_GB2312" w:hAnsi="宋体" w:hint="eastAsia"/>
          <w:lang w:eastAsia="zh-CN"/>
        </w:rPr>
        <w:t>3.3</w:t>
      </w:r>
      <w:r w:rsidR="00782A44" w:rsidRPr="00782A44">
        <w:rPr>
          <w:rFonts w:ascii="仿宋_GB2312" w:eastAsia="仿宋_GB2312" w:hAnsi="宋体" w:hint="eastAsia"/>
        </w:rPr>
        <w:t>检查故障原因，更换或修理损坏的管道及配件；</w:t>
      </w:r>
    </w:p>
    <w:p w14:paraId="139BB9F7" w14:textId="77777777" w:rsidR="00782A44" w:rsidRPr="00782A44" w:rsidRDefault="00646E42" w:rsidP="00D576AE">
      <w:pPr>
        <w:snapToGrid w:val="0"/>
        <w:spacing w:line="440" w:lineRule="exact"/>
        <w:ind w:left="482"/>
        <w:jc w:val="both"/>
        <w:rPr>
          <w:rFonts w:ascii="仿宋_GB2312" w:eastAsia="仿宋_GB2312" w:hAnsi="宋体"/>
        </w:rPr>
      </w:pPr>
      <w:r>
        <w:rPr>
          <w:rFonts w:ascii="仿宋_GB2312" w:eastAsia="仿宋_GB2312" w:hAnsi="宋体" w:hint="eastAsia"/>
          <w:lang w:eastAsia="zh-CN"/>
        </w:rPr>
        <w:t>3.4</w:t>
      </w:r>
      <w:r w:rsidR="00782A44" w:rsidRPr="00782A44">
        <w:rPr>
          <w:rFonts w:ascii="仿宋_GB2312" w:eastAsia="仿宋_GB2312" w:hAnsi="宋体" w:hint="eastAsia"/>
        </w:rPr>
        <w:t>打开喷淋总阀门，恢复其正常功能；</w:t>
      </w:r>
    </w:p>
    <w:p w14:paraId="5839E490" w14:textId="77777777" w:rsidR="00782A44" w:rsidRPr="00782A44" w:rsidRDefault="00646E42" w:rsidP="00D576AE">
      <w:pPr>
        <w:snapToGrid w:val="0"/>
        <w:spacing w:line="440" w:lineRule="exact"/>
        <w:ind w:left="482"/>
        <w:jc w:val="both"/>
        <w:rPr>
          <w:rFonts w:ascii="仿宋_GB2312" w:eastAsia="仿宋_GB2312" w:hAnsi="宋体"/>
        </w:rPr>
      </w:pPr>
      <w:r>
        <w:rPr>
          <w:rFonts w:ascii="仿宋_GB2312" w:eastAsia="仿宋_GB2312" w:hAnsi="宋体" w:hint="eastAsia"/>
          <w:lang w:eastAsia="zh-CN"/>
        </w:rPr>
        <w:t>3.5</w:t>
      </w:r>
      <w:r w:rsidR="00782A44" w:rsidRPr="00782A44">
        <w:rPr>
          <w:rFonts w:ascii="仿宋_GB2312" w:eastAsia="仿宋_GB2312" w:hAnsi="宋体" w:hint="eastAsia"/>
        </w:rPr>
        <w:t>检查原损坏爆裂处有无异常。</w:t>
      </w:r>
    </w:p>
    <w:p w14:paraId="40024C1E" w14:textId="77777777" w:rsidR="006A03BB" w:rsidRDefault="006A03BB" w:rsidP="00D576AE">
      <w:pPr>
        <w:tabs>
          <w:tab w:val="left" w:pos="540"/>
        </w:tabs>
        <w:snapToGrid w:val="0"/>
        <w:spacing w:line="440" w:lineRule="exact"/>
        <w:ind w:left="482"/>
        <w:jc w:val="both"/>
        <w:rPr>
          <w:rFonts w:ascii="仿宋_GB2312" w:eastAsia="仿宋_GB2312" w:hAnsi="宋体"/>
          <w:lang w:eastAsia="zh-CN"/>
        </w:rPr>
      </w:pPr>
    </w:p>
    <w:p w14:paraId="332EF2A4" w14:textId="77777777" w:rsidR="00782A44" w:rsidRPr="00782A44" w:rsidRDefault="00646E42" w:rsidP="00D576AE">
      <w:pPr>
        <w:tabs>
          <w:tab w:val="left" w:pos="540"/>
        </w:tabs>
        <w:snapToGrid w:val="0"/>
        <w:spacing w:line="440" w:lineRule="exact"/>
        <w:ind w:left="482"/>
        <w:jc w:val="both"/>
        <w:rPr>
          <w:rFonts w:ascii="仿宋_GB2312" w:eastAsia="仿宋_GB2312" w:hAnsi="宋体"/>
        </w:rPr>
      </w:pPr>
      <w:r>
        <w:rPr>
          <w:rFonts w:ascii="仿宋_GB2312" w:eastAsia="仿宋_GB2312" w:hAnsi="宋体" w:hint="eastAsia"/>
          <w:lang w:eastAsia="zh-CN"/>
        </w:rPr>
        <w:t>4</w:t>
      </w:r>
      <w:r w:rsidR="00380B7D">
        <w:rPr>
          <w:rFonts w:ascii="仿宋_GB2312" w:eastAsia="仿宋_GB2312" w:hint="eastAsia"/>
          <w:lang w:eastAsia="zh-CN"/>
        </w:rPr>
        <w:t>.</w:t>
      </w:r>
      <w:r w:rsidR="00782A44" w:rsidRPr="00782A44">
        <w:rPr>
          <w:rFonts w:ascii="仿宋_GB2312" w:eastAsia="仿宋_GB2312" w:hAnsi="宋体" w:hint="eastAsia"/>
        </w:rPr>
        <w:t>生活水箱溢水</w:t>
      </w:r>
    </w:p>
    <w:p w14:paraId="2B1F4BF4" w14:textId="77777777" w:rsidR="00782A44" w:rsidRPr="00782A44" w:rsidRDefault="00646E42" w:rsidP="00D576AE">
      <w:pPr>
        <w:snapToGrid w:val="0"/>
        <w:spacing w:line="440" w:lineRule="exact"/>
        <w:ind w:left="482"/>
        <w:jc w:val="both"/>
        <w:rPr>
          <w:rFonts w:ascii="仿宋_GB2312" w:eastAsia="仿宋_GB2312" w:hAnsi="宋体"/>
          <w:lang w:eastAsia="zh-CN"/>
        </w:rPr>
      </w:pPr>
      <w:r>
        <w:rPr>
          <w:rFonts w:ascii="仿宋_GB2312" w:eastAsia="仿宋_GB2312" w:hAnsi="宋体" w:hint="eastAsia"/>
          <w:lang w:eastAsia="zh-CN"/>
        </w:rPr>
        <w:t>4.1</w:t>
      </w:r>
      <w:r w:rsidR="00782A44" w:rsidRPr="00782A44">
        <w:rPr>
          <w:rFonts w:ascii="仿宋_GB2312" w:eastAsia="仿宋_GB2312" w:hAnsi="宋体" w:hint="eastAsia"/>
        </w:rPr>
        <w:t>首先确定是哪个水箱溢水并关闭该水泵电源。蓄水箱温水，可切断进水阀</w:t>
      </w:r>
      <w:r w:rsidR="00224CDD">
        <w:rPr>
          <w:rFonts w:ascii="仿宋_GB2312" w:eastAsia="仿宋_GB2312" w:hAnsi="宋体" w:hint="eastAsia"/>
          <w:lang w:eastAsia="zh-CN"/>
        </w:rPr>
        <w:t>。</w:t>
      </w:r>
    </w:p>
    <w:p w14:paraId="6AB1A954" w14:textId="77777777" w:rsidR="00782A44" w:rsidRPr="00782A44" w:rsidRDefault="00646E42" w:rsidP="00D576AE">
      <w:pPr>
        <w:snapToGrid w:val="0"/>
        <w:spacing w:line="440" w:lineRule="exact"/>
        <w:ind w:left="482"/>
        <w:jc w:val="both"/>
        <w:rPr>
          <w:rFonts w:ascii="仿宋_GB2312" w:eastAsia="仿宋_GB2312" w:hAnsi="宋体"/>
        </w:rPr>
      </w:pPr>
      <w:r>
        <w:rPr>
          <w:rFonts w:ascii="仿宋_GB2312" w:eastAsia="仿宋_GB2312" w:hAnsi="宋体" w:hint="eastAsia"/>
          <w:lang w:eastAsia="zh-CN"/>
        </w:rPr>
        <w:t>4.2</w:t>
      </w:r>
      <w:r w:rsidR="00782A44" w:rsidRPr="00782A44">
        <w:rPr>
          <w:rFonts w:ascii="仿宋_GB2312" w:eastAsia="仿宋_GB2312" w:hAnsi="宋体" w:hint="eastAsia"/>
        </w:rPr>
        <w:t>人工打开水箱排污阀，把水箱水位降至不溢水为止。</w:t>
      </w:r>
    </w:p>
    <w:p w14:paraId="3CB9E59D" w14:textId="77777777" w:rsidR="00782A44" w:rsidRPr="00782A44" w:rsidRDefault="00646E42" w:rsidP="00D576AE">
      <w:pPr>
        <w:snapToGrid w:val="0"/>
        <w:spacing w:line="440" w:lineRule="exact"/>
        <w:ind w:left="482"/>
        <w:jc w:val="both"/>
        <w:rPr>
          <w:rFonts w:ascii="仿宋_GB2312" w:eastAsia="仿宋_GB2312" w:hAnsi="宋体"/>
        </w:rPr>
      </w:pPr>
      <w:r>
        <w:rPr>
          <w:rFonts w:ascii="仿宋_GB2312" w:eastAsia="仿宋_GB2312" w:hAnsi="宋体" w:hint="eastAsia"/>
          <w:lang w:eastAsia="zh-CN"/>
        </w:rPr>
        <w:t>4.3</w:t>
      </w:r>
      <w:r w:rsidR="00782A44" w:rsidRPr="00782A44">
        <w:rPr>
          <w:rFonts w:ascii="仿宋_GB2312" w:eastAsia="仿宋_GB2312" w:hAnsi="宋体" w:hint="eastAsia"/>
        </w:rPr>
        <w:t>检查高水位控制系统失灵原因并修复之。</w:t>
      </w:r>
    </w:p>
    <w:p w14:paraId="42AA99AB" w14:textId="77777777" w:rsidR="00782A44" w:rsidRPr="00782A44" w:rsidRDefault="00646E42" w:rsidP="00D576AE">
      <w:pPr>
        <w:snapToGrid w:val="0"/>
        <w:spacing w:line="440" w:lineRule="exact"/>
        <w:ind w:left="482"/>
        <w:jc w:val="both"/>
        <w:rPr>
          <w:rFonts w:ascii="仿宋_GB2312" w:eastAsia="仿宋_GB2312" w:hAnsi="宋体"/>
        </w:rPr>
      </w:pPr>
      <w:r>
        <w:rPr>
          <w:rFonts w:ascii="仿宋_GB2312" w:eastAsia="仿宋_GB2312" w:hAnsi="宋体" w:hint="eastAsia"/>
          <w:lang w:eastAsia="zh-CN"/>
        </w:rPr>
        <w:t>4.4</w:t>
      </w:r>
      <w:r w:rsidR="00782A44" w:rsidRPr="00782A44">
        <w:rPr>
          <w:rFonts w:ascii="仿宋_GB2312" w:eastAsia="仿宋_GB2312" w:hAnsi="宋体" w:hint="eastAsia"/>
        </w:rPr>
        <w:t>及时处理水箱周围积水，防止渗入下个搂层。</w:t>
      </w:r>
    </w:p>
    <w:p w14:paraId="25D60299" w14:textId="77777777" w:rsidR="00782A44" w:rsidRPr="00782A44" w:rsidRDefault="00646E42" w:rsidP="00D576AE">
      <w:pPr>
        <w:snapToGrid w:val="0"/>
        <w:spacing w:line="440" w:lineRule="exact"/>
        <w:ind w:left="482"/>
        <w:jc w:val="both"/>
        <w:rPr>
          <w:rFonts w:ascii="仿宋_GB2312" w:eastAsia="仿宋_GB2312" w:hAnsi="宋体"/>
        </w:rPr>
      </w:pPr>
      <w:r>
        <w:rPr>
          <w:rFonts w:ascii="仿宋_GB2312" w:eastAsia="仿宋_GB2312" w:hAnsi="宋体" w:hint="eastAsia"/>
          <w:lang w:eastAsia="zh-CN"/>
        </w:rPr>
        <w:t>4.5</w:t>
      </w:r>
      <w:r w:rsidR="00782A44" w:rsidRPr="00782A44">
        <w:rPr>
          <w:rFonts w:ascii="仿宋_GB2312" w:eastAsia="仿宋_GB2312" w:hAnsi="宋体" w:hint="eastAsia"/>
        </w:rPr>
        <w:t>在检验液位控制系统完全正常情况下，才能合上供水泵电源，投入正常运行。</w:t>
      </w:r>
    </w:p>
    <w:p w14:paraId="1E2E7A61" w14:textId="77777777" w:rsidR="006A03BB" w:rsidRDefault="00646E42" w:rsidP="00D576AE">
      <w:pPr>
        <w:snapToGrid w:val="0"/>
        <w:spacing w:line="440" w:lineRule="exact"/>
        <w:ind w:left="482"/>
        <w:jc w:val="both"/>
        <w:rPr>
          <w:rFonts w:ascii="仿宋_GB2312" w:eastAsia="仿宋_GB2312"/>
          <w:b/>
          <w:lang w:eastAsia="zh-CN"/>
        </w:rPr>
      </w:pPr>
      <w:r>
        <w:rPr>
          <w:rFonts w:ascii="仿宋_GB2312" w:eastAsia="仿宋_GB2312" w:hAnsi="宋体" w:hint="eastAsia"/>
          <w:lang w:eastAsia="zh-CN"/>
        </w:rPr>
        <w:t>4.6</w:t>
      </w:r>
      <w:r w:rsidR="00782A44" w:rsidRPr="00782A44">
        <w:rPr>
          <w:rFonts w:ascii="仿宋_GB2312" w:eastAsia="仿宋_GB2312" w:hAnsi="宋体" w:hint="eastAsia"/>
        </w:rPr>
        <w:t>若发现生活水泵至水箱供水管有泄漏，应立即关闭该水泵。并打开水泵出口止回阀，让立管水倒回蓄水池，待放完后止回阀再恢复原位。若造成电梯机房或配电间进水，应及时向主管部门汇报。</w:t>
      </w:r>
      <w:r w:rsidR="006A03BB">
        <w:rPr>
          <w:rFonts w:ascii="仿宋_GB2312" w:eastAsia="仿宋_GB2312"/>
          <w:b/>
          <w:lang w:eastAsia="zh-CN"/>
        </w:rPr>
        <w:br w:type="page"/>
      </w:r>
    </w:p>
    <w:p w14:paraId="7819AA0F" w14:textId="77777777" w:rsidR="005735B0" w:rsidRPr="00F17E0D" w:rsidRDefault="00133908" w:rsidP="00D576AE">
      <w:pPr>
        <w:pStyle w:val="1"/>
        <w:snapToGrid w:val="0"/>
        <w:spacing w:line="440" w:lineRule="exact"/>
        <w:jc w:val="center"/>
        <w:rPr>
          <w:rFonts w:ascii="仿宋_GB2312" w:eastAsia="仿宋_GB2312"/>
          <w:sz w:val="24"/>
          <w:szCs w:val="24"/>
          <w:lang w:eastAsia="zh-CN"/>
        </w:rPr>
      </w:pPr>
      <w:bookmarkStart w:id="33" w:name="_Toc435003247"/>
      <w:r w:rsidRPr="00F17E0D">
        <w:rPr>
          <w:rFonts w:ascii="仿宋_GB2312" w:eastAsia="仿宋_GB2312" w:hint="eastAsia"/>
          <w:sz w:val="24"/>
          <w:szCs w:val="24"/>
          <w:lang w:eastAsia="zh-CN"/>
        </w:rPr>
        <w:lastRenderedPageBreak/>
        <w:t xml:space="preserve">第十四节  </w:t>
      </w:r>
      <w:r w:rsidR="00782A44" w:rsidRPr="00F17E0D">
        <w:rPr>
          <w:rFonts w:ascii="仿宋_GB2312" w:eastAsia="仿宋_GB2312" w:hint="eastAsia"/>
          <w:sz w:val="24"/>
          <w:szCs w:val="24"/>
          <w:lang w:eastAsia="zh-CN"/>
        </w:rPr>
        <w:t>交通事故处理应急方案</w:t>
      </w:r>
      <w:bookmarkEnd w:id="33"/>
    </w:p>
    <w:p w14:paraId="0B9E04F4" w14:textId="77777777" w:rsidR="00782A44" w:rsidRPr="00782A44" w:rsidRDefault="00782A44" w:rsidP="00D576AE">
      <w:pPr>
        <w:snapToGrid w:val="0"/>
        <w:spacing w:line="440" w:lineRule="exact"/>
        <w:ind w:firstLineChars="200" w:firstLine="480"/>
        <w:rPr>
          <w:rFonts w:ascii="仿宋_GB2312" w:eastAsia="仿宋_GB2312" w:hAnsi="宋体"/>
        </w:rPr>
      </w:pPr>
      <w:r w:rsidRPr="00782A44">
        <w:rPr>
          <w:rFonts w:ascii="仿宋_GB2312" w:eastAsia="仿宋_GB2312" w:hAnsi="宋体" w:hint="eastAsia"/>
        </w:rPr>
        <w:t>1</w:t>
      </w:r>
      <w:r>
        <w:rPr>
          <w:rFonts w:ascii="仿宋_GB2312" w:eastAsia="仿宋_GB2312" w:hAnsi="宋体" w:hint="eastAsia"/>
          <w:lang w:eastAsia="zh-CN"/>
        </w:rPr>
        <w:t>.</w:t>
      </w:r>
      <w:r w:rsidRPr="00782A44">
        <w:rPr>
          <w:rFonts w:ascii="仿宋_GB2312" w:eastAsia="仿宋_GB2312" w:hAnsi="宋体" w:hint="eastAsia"/>
        </w:rPr>
        <w:t>事故分类</w:t>
      </w:r>
    </w:p>
    <w:p w14:paraId="4830AFB9" w14:textId="77777777" w:rsidR="00782A44" w:rsidRPr="00782A44" w:rsidRDefault="00782A44" w:rsidP="00D576AE">
      <w:pPr>
        <w:snapToGrid w:val="0"/>
        <w:spacing w:line="440" w:lineRule="exact"/>
        <w:ind w:firstLineChars="200" w:firstLine="480"/>
        <w:rPr>
          <w:rFonts w:ascii="仿宋_GB2312" w:eastAsia="仿宋_GB2312" w:hAnsi="宋体"/>
        </w:rPr>
      </w:pPr>
      <w:r w:rsidRPr="00782A44">
        <w:rPr>
          <w:rFonts w:ascii="仿宋_GB2312" w:eastAsia="仿宋_GB2312" w:hAnsi="宋体" w:hint="eastAsia"/>
        </w:rPr>
        <w:t>一般而言，交通意外可分为四大类：</w:t>
      </w:r>
    </w:p>
    <w:p w14:paraId="0ED2370F" w14:textId="77777777" w:rsidR="00782A44" w:rsidRPr="00782A44" w:rsidRDefault="00782A44" w:rsidP="00D576AE">
      <w:pPr>
        <w:snapToGrid w:val="0"/>
        <w:spacing w:line="440" w:lineRule="exact"/>
        <w:ind w:firstLineChars="200" w:firstLine="480"/>
        <w:rPr>
          <w:rFonts w:ascii="仿宋_GB2312" w:eastAsia="仿宋_GB2312" w:hAnsi="宋体"/>
        </w:rPr>
      </w:pPr>
      <w:r w:rsidRPr="00782A44">
        <w:rPr>
          <w:rFonts w:ascii="仿宋_GB2312" w:eastAsia="仿宋_GB2312" w:hAnsi="宋体" w:hint="eastAsia"/>
        </w:rPr>
        <w:t>1.1意外中无人受伤，但引起车辆或设施受损；</w:t>
      </w:r>
    </w:p>
    <w:p w14:paraId="3196EEAD" w14:textId="77777777" w:rsidR="00782A44" w:rsidRPr="00782A44" w:rsidRDefault="00782A44" w:rsidP="00D576AE">
      <w:pPr>
        <w:snapToGrid w:val="0"/>
        <w:spacing w:line="440" w:lineRule="exact"/>
        <w:ind w:firstLineChars="200" w:firstLine="480"/>
        <w:rPr>
          <w:rFonts w:ascii="仿宋_GB2312" w:eastAsia="仿宋_GB2312" w:hAnsi="宋体"/>
        </w:rPr>
      </w:pPr>
      <w:r w:rsidRPr="00782A44">
        <w:rPr>
          <w:rFonts w:ascii="仿宋_GB2312" w:eastAsia="仿宋_GB2312" w:hAnsi="宋体" w:hint="eastAsia"/>
        </w:rPr>
        <w:t>1.2意外中有人受伤，并引起车辆或设施受损；</w:t>
      </w:r>
    </w:p>
    <w:p w14:paraId="064F2D7B" w14:textId="77777777" w:rsidR="00782A44" w:rsidRPr="00782A44" w:rsidRDefault="00782A44" w:rsidP="00D576AE">
      <w:pPr>
        <w:snapToGrid w:val="0"/>
        <w:spacing w:line="440" w:lineRule="exact"/>
        <w:ind w:firstLineChars="200" w:firstLine="480"/>
        <w:rPr>
          <w:rFonts w:ascii="仿宋_GB2312" w:eastAsia="仿宋_GB2312" w:hAnsi="宋体"/>
        </w:rPr>
      </w:pPr>
      <w:r w:rsidRPr="00782A44">
        <w:rPr>
          <w:rFonts w:ascii="仿宋_GB2312" w:eastAsia="仿宋_GB2312" w:hAnsi="宋体" w:hint="eastAsia"/>
        </w:rPr>
        <w:t>1.3意外中仅仅发生人员受伤；</w:t>
      </w:r>
    </w:p>
    <w:p w14:paraId="269077DD" w14:textId="77777777" w:rsidR="00782A44" w:rsidRPr="00782A44" w:rsidRDefault="00782A44" w:rsidP="00D576AE">
      <w:pPr>
        <w:snapToGrid w:val="0"/>
        <w:spacing w:line="440" w:lineRule="exact"/>
        <w:ind w:firstLineChars="200" w:firstLine="480"/>
        <w:rPr>
          <w:rFonts w:ascii="仿宋_GB2312" w:eastAsia="仿宋_GB2312" w:hAnsi="宋体"/>
        </w:rPr>
      </w:pPr>
      <w:r w:rsidRPr="00782A44">
        <w:rPr>
          <w:rFonts w:ascii="仿宋_GB2312" w:eastAsia="仿宋_GB2312" w:hAnsi="宋体" w:hint="eastAsia"/>
        </w:rPr>
        <w:t>1.4意外中仅仅发生车辆或设施受损。</w:t>
      </w:r>
    </w:p>
    <w:p w14:paraId="0F532B43" w14:textId="77777777" w:rsidR="00782A44" w:rsidRPr="00782A44" w:rsidRDefault="00782A44" w:rsidP="00D576AE">
      <w:pPr>
        <w:snapToGrid w:val="0"/>
        <w:spacing w:line="440" w:lineRule="exact"/>
        <w:ind w:firstLineChars="200" w:firstLine="480"/>
        <w:rPr>
          <w:rFonts w:ascii="仿宋_GB2312" w:eastAsia="仿宋_GB2312" w:hAnsi="宋体"/>
        </w:rPr>
      </w:pPr>
      <w:r w:rsidRPr="00782A44">
        <w:rPr>
          <w:rFonts w:ascii="仿宋_GB2312" w:eastAsia="仿宋_GB2312" w:hAnsi="宋体" w:hint="eastAsia"/>
        </w:rPr>
        <w:t>2</w:t>
      </w:r>
      <w:r>
        <w:rPr>
          <w:rFonts w:ascii="仿宋_GB2312" w:eastAsia="仿宋_GB2312" w:hAnsi="宋体" w:hint="eastAsia"/>
          <w:lang w:eastAsia="zh-CN"/>
        </w:rPr>
        <w:t>.</w:t>
      </w:r>
      <w:r w:rsidRPr="00782A44">
        <w:rPr>
          <w:rFonts w:ascii="仿宋_GB2312" w:eastAsia="仿宋_GB2312" w:hAnsi="宋体" w:hint="eastAsia"/>
        </w:rPr>
        <w:t>操作步骤</w:t>
      </w:r>
    </w:p>
    <w:p w14:paraId="04AF51E1" w14:textId="77777777" w:rsidR="00782A44" w:rsidRPr="00782A44" w:rsidRDefault="00782A44" w:rsidP="00D576AE">
      <w:pPr>
        <w:snapToGrid w:val="0"/>
        <w:spacing w:line="440" w:lineRule="exact"/>
        <w:ind w:firstLineChars="200" w:firstLine="480"/>
        <w:rPr>
          <w:rFonts w:ascii="仿宋_GB2312" w:eastAsia="仿宋_GB2312" w:hAnsi="宋体"/>
        </w:rPr>
      </w:pPr>
      <w:r w:rsidRPr="00782A44">
        <w:rPr>
          <w:rFonts w:ascii="仿宋_GB2312" w:eastAsia="仿宋_GB2312" w:hAnsi="宋体" w:hint="eastAsia"/>
        </w:rPr>
        <w:t>发现意外交通事故后，立即通知保安主管或当班领班前来处理，保护好现场，留住现场当事人，如撞坏设施须通知工程部到场。无论如何情形，保安人员到达交通事发现场，首先要防止现场再有意外事件发生，排除恶性的连锁反应，其步骤如下：</w:t>
      </w:r>
    </w:p>
    <w:p w14:paraId="54E4E27A" w14:textId="77777777" w:rsidR="00782A44" w:rsidRPr="00782A44" w:rsidRDefault="00782A44" w:rsidP="00D576AE">
      <w:pPr>
        <w:snapToGrid w:val="0"/>
        <w:spacing w:line="440" w:lineRule="exact"/>
        <w:ind w:firstLineChars="200" w:firstLine="480"/>
        <w:rPr>
          <w:rFonts w:ascii="仿宋_GB2312" w:eastAsia="仿宋_GB2312" w:hAnsi="宋体"/>
        </w:rPr>
      </w:pPr>
      <w:r w:rsidRPr="00782A44">
        <w:rPr>
          <w:rFonts w:ascii="仿宋_GB2312" w:eastAsia="仿宋_GB2312" w:hAnsi="宋体" w:hint="eastAsia"/>
        </w:rPr>
        <w:t>2.1无人受伤的交通意外：</w:t>
      </w:r>
    </w:p>
    <w:p w14:paraId="6BD155EF" w14:textId="77777777" w:rsidR="00782A44" w:rsidRPr="00782A44" w:rsidRDefault="00782A44"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IsROCDate" w:val="False"/>
          <w:attr w:name="IsLunarDate" w:val="False"/>
          <w:attr w:name="Day" w:val="30"/>
          <w:attr w:name="Month" w:val="12"/>
          <w:attr w:name="Year" w:val="1899"/>
        </w:smartTagPr>
        <w:r w:rsidRPr="00782A44">
          <w:rPr>
            <w:rFonts w:ascii="仿宋_GB2312" w:eastAsia="仿宋_GB2312" w:hAnsi="宋体" w:hint="eastAsia"/>
          </w:rPr>
          <w:t>2.1.1</w:t>
        </w:r>
      </w:smartTag>
      <w:r w:rsidRPr="00782A44">
        <w:rPr>
          <w:rFonts w:ascii="仿宋_GB2312" w:eastAsia="仿宋_GB2312" w:hAnsi="宋体" w:hint="eastAsia"/>
        </w:rPr>
        <w:t>维持秩序，使现场交通恢复通畅无阻。</w:t>
      </w:r>
    </w:p>
    <w:p w14:paraId="58DA9614" w14:textId="77777777" w:rsidR="00782A44" w:rsidRPr="00782A44" w:rsidRDefault="00782A44"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IsROCDate" w:val="False"/>
          <w:attr w:name="IsLunarDate" w:val="False"/>
          <w:attr w:name="Day" w:val="30"/>
          <w:attr w:name="Month" w:val="12"/>
          <w:attr w:name="Year" w:val="1899"/>
        </w:smartTagPr>
        <w:r w:rsidRPr="00782A44">
          <w:rPr>
            <w:rFonts w:ascii="仿宋_GB2312" w:eastAsia="仿宋_GB2312" w:hAnsi="宋体" w:hint="eastAsia"/>
          </w:rPr>
          <w:t>2.1.2</w:t>
        </w:r>
      </w:smartTag>
      <w:r w:rsidRPr="00782A44">
        <w:rPr>
          <w:rFonts w:ascii="仿宋_GB2312" w:eastAsia="仿宋_GB2312" w:hAnsi="宋体" w:hint="eastAsia"/>
        </w:rPr>
        <w:t>保安主管或当班领班做好详细记录，记录现场证人、当事人的姓名、联络方式，肇事人的车牌、车型；笔录事发经过和对现场拍照。保安主管或当班领班若有必要报110的，须经项目经理批准。</w:t>
      </w:r>
    </w:p>
    <w:p w14:paraId="54BC589A" w14:textId="77777777" w:rsidR="00782A44" w:rsidRPr="00782A44" w:rsidRDefault="00782A44"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IsROCDate" w:val="False"/>
          <w:attr w:name="IsLunarDate" w:val="False"/>
          <w:attr w:name="Day" w:val="30"/>
          <w:attr w:name="Month" w:val="12"/>
          <w:attr w:name="Year" w:val="1899"/>
        </w:smartTagPr>
        <w:r w:rsidRPr="00782A44">
          <w:rPr>
            <w:rFonts w:ascii="仿宋_GB2312" w:eastAsia="仿宋_GB2312" w:hAnsi="宋体" w:hint="eastAsia"/>
          </w:rPr>
          <w:t>2.1.3</w:t>
        </w:r>
      </w:smartTag>
      <w:r w:rsidRPr="00782A44">
        <w:rPr>
          <w:rFonts w:ascii="仿宋_GB2312" w:eastAsia="仿宋_GB2312" w:hAnsi="宋体" w:hint="eastAsia"/>
        </w:rPr>
        <w:t>如意外事件中可能危及其他人员，应设置围护区加以局部封锁，必要时还须树立警告标志。</w:t>
      </w:r>
    </w:p>
    <w:p w14:paraId="589FF5E5" w14:textId="77777777" w:rsidR="00782A44" w:rsidRPr="00782A44" w:rsidRDefault="00782A44"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IsROCDate" w:val="False"/>
          <w:attr w:name="IsLunarDate" w:val="False"/>
          <w:attr w:name="Day" w:val="30"/>
          <w:attr w:name="Month" w:val="12"/>
          <w:attr w:name="Year" w:val="1899"/>
        </w:smartTagPr>
        <w:r w:rsidRPr="00782A44">
          <w:rPr>
            <w:rFonts w:ascii="仿宋_GB2312" w:eastAsia="仿宋_GB2312" w:hAnsi="宋体" w:hint="eastAsia"/>
          </w:rPr>
          <w:t>2.1.4</w:t>
        </w:r>
      </w:smartTag>
      <w:r w:rsidRPr="00782A44">
        <w:rPr>
          <w:rFonts w:ascii="仿宋_GB2312" w:eastAsia="仿宋_GB2312" w:hAnsi="宋体" w:hint="eastAsia"/>
        </w:rPr>
        <w:t>如有需要，通知工程部人员到场采取措拖；撞坏设施由工程部估价,并让肇事者自愿签署“赔偿承诺书”。</w:t>
      </w:r>
    </w:p>
    <w:p w14:paraId="0BA925E4" w14:textId="77777777" w:rsidR="00782A44" w:rsidRPr="00782A44" w:rsidRDefault="00782A44"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IsROCDate" w:val="False"/>
          <w:attr w:name="IsLunarDate" w:val="False"/>
          <w:attr w:name="Day" w:val="30"/>
          <w:attr w:name="Month" w:val="12"/>
          <w:attr w:name="Year" w:val="1899"/>
        </w:smartTagPr>
        <w:r w:rsidRPr="00782A44">
          <w:rPr>
            <w:rFonts w:ascii="仿宋_GB2312" w:eastAsia="仿宋_GB2312" w:hAnsi="宋体" w:hint="eastAsia"/>
          </w:rPr>
          <w:t>2.1.5</w:t>
        </w:r>
      </w:smartTag>
      <w:r w:rsidRPr="00782A44">
        <w:rPr>
          <w:rFonts w:ascii="仿宋_GB2312" w:eastAsia="仿宋_GB2312" w:hAnsi="宋体" w:hint="eastAsia"/>
        </w:rPr>
        <w:t>在处理财物损害赔偿时，如争议较大，不可自行作主，应当及时报告项目经理或有关职能部门处理。</w:t>
      </w:r>
    </w:p>
    <w:p w14:paraId="731F4B2E" w14:textId="77777777" w:rsidR="00782A44" w:rsidRPr="00782A44" w:rsidRDefault="00782A44"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IsROCDate" w:val="False"/>
          <w:attr w:name="IsLunarDate" w:val="False"/>
          <w:attr w:name="Day" w:val="30"/>
          <w:attr w:name="Month" w:val="12"/>
          <w:attr w:name="Year" w:val="1899"/>
        </w:smartTagPr>
        <w:r w:rsidRPr="00782A44">
          <w:rPr>
            <w:rFonts w:ascii="仿宋_GB2312" w:eastAsia="仿宋_GB2312" w:hAnsi="宋体" w:hint="eastAsia"/>
          </w:rPr>
          <w:t>2.1.6</w:t>
        </w:r>
      </w:smartTag>
      <w:r w:rsidRPr="00782A44">
        <w:rPr>
          <w:rFonts w:ascii="仿宋_GB2312" w:eastAsia="仿宋_GB2312" w:hAnsi="宋体" w:hint="eastAsia"/>
        </w:rPr>
        <w:t>如警方或相关部门来处理事故，全力配合。</w:t>
      </w:r>
    </w:p>
    <w:p w14:paraId="12941C20" w14:textId="77777777" w:rsidR="00782A44" w:rsidRPr="00782A44" w:rsidRDefault="00782A44"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IsROCDate" w:val="False"/>
          <w:attr w:name="IsLunarDate" w:val="False"/>
          <w:attr w:name="Day" w:val="30"/>
          <w:attr w:name="Month" w:val="12"/>
          <w:attr w:name="Year" w:val="1899"/>
        </w:smartTagPr>
        <w:r w:rsidRPr="00782A44">
          <w:rPr>
            <w:rFonts w:ascii="仿宋_GB2312" w:eastAsia="仿宋_GB2312" w:hAnsi="宋体" w:hint="eastAsia"/>
          </w:rPr>
          <w:t>2.1.7</w:t>
        </w:r>
      </w:smartTag>
      <w:r w:rsidRPr="00782A44">
        <w:rPr>
          <w:rFonts w:ascii="仿宋_GB2312" w:eastAsia="仿宋_GB2312" w:hAnsi="宋体" w:hint="eastAsia"/>
        </w:rPr>
        <w:t>保洁在处理好交通事故后对现场进行冲洗打扫。</w:t>
      </w:r>
    </w:p>
    <w:p w14:paraId="5707A734" w14:textId="77777777" w:rsidR="00782A44" w:rsidRPr="00782A44" w:rsidRDefault="00782A44"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IsROCDate" w:val="False"/>
          <w:attr w:name="IsLunarDate" w:val="False"/>
          <w:attr w:name="Day" w:val="30"/>
          <w:attr w:name="Month" w:val="12"/>
          <w:attr w:name="Year" w:val="1899"/>
        </w:smartTagPr>
        <w:r w:rsidRPr="00782A44">
          <w:rPr>
            <w:rFonts w:ascii="仿宋_GB2312" w:eastAsia="仿宋_GB2312" w:hAnsi="宋体" w:hint="eastAsia"/>
          </w:rPr>
          <w:t>2.1.8</w:t>
        </w:r>
      </w:smartTag>
      <w:r w:rsidRPr="00782A44">
        <w:rPr>
          <w:rFonts w:ascii="仿宋_GB2312" w:eastAsia="仿宋_GB2312" w:hAnsi="宋体" w:hint="eastAsia"/>
        </w:rPr>
        <w:t>涉及保险须项目管理处出具证明的,要报项目经理批准。</w:t>
      </w:r>
    </w:p>
    <w:p w14:paraId="5BA65CD7" w14:textId="77777777" w:rsidR="00782A44" w:rsidRPr="00782A44" w:rsidRDefault="00782A44"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Year" w:val="1899"/>
          <w:attr w:name="Month" w:val="12"/>
          <w:attr w:name="Day" w:val="30"/>
          <w:attr w:name="IsLunarDate" w:val="False"/>
          <w:attr w:name="IsROCDate" w:val="False"/>
        </w:smartTagPr>
        <w:r w:rsidRPr="00782A44">
          <w:rPr>
            <w:rFonts w:ascii="仿宋_GB2312" w:eastAsia="仿宋_GB2312" w:hAnsi="宋体" w:hint="eastAsia"/>
          </w:rPr>
          <w:t>2.1.9</w:t>
        </w:r>
      </w:smartTag>
      <w:r w:rsidRPr="00782A44">
        <w:rPr>
          <w:rFonts w:ascii="仿宋_GB2312" w:eastAsia="仿宋_GB2312" w:hAnsi="宋体" w:hint="eastAsia"/>
        </w:rPr>
        <w:t>记录一切有关资料，并写《事件报告》呈交项目经理。</w:t>
      </w:r>
    </w:p>
    <w:p w14:paraId="184493FA" w14:textId="77777777" w:rsidR="00782A44" w:rsidRPr="00782A44" w:rsidRDefault="00782A44" w:rsidP="00D576AE">
      <w:pPr>
        <w:snapToGrid w:val="0"/>
        <w:spacing w:line="440" w:lineRule="exact"/>
        <w:ind w:firstLineChars="200" w:firstLine="480"/>
        <w:rPr>
          <w:rFonts w:ascii="仿宋_GB2312" w:eastAsia="仿宋_GB2312" w:hAnsi="宋体"/>
        </w:rPr>
      </w:pPr>
      <w:r w:rsidRPr="00782A44">
        <w:rPr>
          <w:rFonts w:ascii="仿宋_GB2312" w:eastAsia="仿宋_GB2312" w:hAnsi="宋体" w:hint="eastAsia"/>
        </w:rPr>
        <w:t>2.2有人受伤的交通意外：</w:t>
      </w:r>
    </w:p>
    <w:p w14:paraId="19ED9891" w14:textId="77777777" w:rsidR="00782A44" w:rsidRPr="00782A44" w:rsidRDefault="00782A44"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IsROCDate" w:val="False"/>
          <w:attr w:name="IsLunarDate" w:val="False"/>
          <w:attr w:name="Day" w:val="30"/>
          <w:attr w:name="Month" w:val="12"/>
          <w:attr w:name="Year" w:val="1899"/>
        </w:smartTagPr>
        <w:r w:rsidRPr="00782A44">
          <w:rPr>
            <w:rFonts w:ascii="仿宋_GB2312" w:eastAsia="仿宋_GB2312" w:hAnsi="宋体" w:hint="eastAsia"/>
          </w:rPr>
          <w:t>2.2.1</w:t>
        </w:r>
      </w:smartTag>
      <w:r w:rsidRPr="00782A44">
        <w:rPr>
          <w:rFonts w:ascii="仿宋_GB2312" w:eastAsia="仿宋_GB2312" w:hAnsi="宋体" w:hint="eastAsia"/>
        </w:rPr>
        <w:t>指挥交通，给予尾随车辆警示并绕行。</w:t>
      </w:r>
    </w:p>
    <w:p w14:paraId="4B02B5BC" w14:textId="77777777" w:rsidR="00782A44" w:rsidRPr="00782A44" w:rsidRDefault="00782A44"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IsROCDate" w:val="False"/>
          <w:attr w:name="IsLunarDate" w:val="False"/>
          <w:attr w:name="Day" w:val="30"/>
          <w:attr w:name="Month" w:val="12"/>
          <w:attr w:name="Year" w:val="1899"/>
        </w:smartTagPr>
        <w:r w:rsidRPr="00782A44">
          <w:rPr>
            <w:rFonts w:ascii="仿宋_GB2312" w:eastAsia="仿宋_GB2312" w:hAnsi="宋体" w:hint="eastAsia"/>
          </w:rPr>
          <w:t>2.2.2</w:t>
        </w:r>
      </w:smartTag>
      <w:r w:rsidRPr="00782A44">
        <w:rPr>
          <w:rFonts w:ascii="仿宋_GB2312" w:eastAsia="仿宋_GB2312" w:hAnsi="宋体" w:hint="eastAsia"/>
        </w:rPr>
        <w:t>在可行情况下将伤者移离危险区域;</w:t>
      </w:r>
    </w:p>
    <w:p w14:paraId="4202DCF1" w14:textId="77777777" w:rsidR="00782A44" w:rsidRPr="00782A44" w:rsidRDefault="00782A44"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IsROCDate" w:val="False"/>
          <w:attr w:name="IsLunarDate" w:val="False"/>
          <w:attr w:name="Day" w:val="30"/>
          <w:attr w:name="Month" w:val="12"/>
          <w:attr w:name="Year" w:val="1899"/>
        </w:smartTagPr>
        <w:r w:rsidRPr="00782A44">
          <w:rPr>
            <w:rFonts w:ascii="仿宋_GB2312" w:eastAsia="仿宋_GB2312" w:hAnsi="宋体" w:hint="eastAsia"/>
          </w:rPr>
          <w:t>2.2.3</w:t>
        </w:r>
      </w:smartTag>
      <w:r w:rsidRPr="00782A44">
        <w:rPr>
          <w:rFonts w:ascii="仿宋_GB2312" w:eastAsia="仿宋_GB2312" w:hAnsi="宋体" w:hint="eastAsia"/>
        </w:rPr>
        <w:t>保安主管或当班领班做好详细记录，记录现场证人、当事人的姓名、联络方</w:t>
      </w:r>
      <w:r w:rsidRPr="00782A44">
        <w:rPr>
          <w:rFonts w:ascii="仿宋_GB2312" w:eastAsia="仿宋_GB2312" w:hAnsi="宋体" w:hint="eastAsia"/>
        </w:rPr>
        <w:lastRenderedPageBreak/>
        <w:t>式，肇事人的车牌、车型；笔录事发经过和对现场及伤势严重者先进行拍照存查。保安主管或当班领班经项目经理批准报110。</w:t>
      </w:r>
    </w:p>
    <w:p w14:paraId="02E2D5C2" w14:textId="77777777" w:rsidR="00782A44" w:rsidRPr="00782A44" w:rsidRDefault="00782A44"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IsROCDate" w:val="False"/>
          <w:attr w:name="IsLunarDate" w:val="False"/>
          <w:attr w:name="Day" w:val="30"/>
          <w:attr w:name="Month" w:val="12"/>
          <w:attr w:name="Year" w:val="1899"/>
        </w:smartTagPr>
        <w:r w:rsidRPr="00782A44">
          <w:rPr>
            <w:rFonts w:ascii="仿宋_GB2312" w:eastAsia="仿宋_GB2312" w:hAnsi="宋体" w:hint="eastAsia"/>
          </w:rPr>
          <w:t>2.2.4</w:t>
        </w:r>
      </w:smartTag>
      <w:r w:rsidRPr="00782A44">
        <w:rPr>
          <w:rFonts w:ascii="仿宋_GB2312" w:eastAsia="仿宋_GB2312" w:hAnsi="宋体" w:hint="eastAsia"/>
        </w:rPr>
        <w:t>通知办公室派员协助维持现场秩序。</w:t>
      </w:r>
    </w:p>
    <w:p w14:paraId="532F1C89" w14:textId="77777777" w:rsidR="00782A44" w:rsidRPr="00782A44" w:rsidRDefault="00782A44"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IsROCDate" w:val="False"/>
          <w:attr w:name="IsLunarDate" w:val="False"/>
          <w:attr w:name="Day" w:val="30"/>
          <w:attr w:name="Month" w:val="12"/>
          <w:attr w:name="Year" w:val="1899"/>
        </w:smartTagPr>
        <w:r w:rsidRPr="00782A44">
          <w:rPr>
            <w:rFonts w:ascii="仿宋_GB2312" w:eastAsia="仿宋_GB2312" w:hAnsi="宋体" w:hint="eastAsia"/>
          </w:rPr>
          <w:t>2.2.5</w:t>
        </w:r>
      </w:smartTag>
      <w:r w:rsidRPr="00782A44">
        <w:rPr>
          <w:rFonts w:ascii="仿宋_GB2312" w:eastAsia="仿宋_GB2312" w:hAnsi="宋体" w:hint="eastAsia"/>
        </w:rPr>
        <w:t>在现场寻找是否有目击证人，待警员到场立即报告。</w:t>
      </w:r>
    </w:p>
    <w:p w14:paraId="5166A24A" w14:textId="77777777" w:rsidR="00782A44" w:rsidRPr="00782A44" w:rsidRDefault="00782A44"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IsROCDate" w:val="False"/>
          <w:attr w:name="IsLunarDate" w:val="False"/>
          <w:attr w:name="Day" w:val="30"/>
          <w:attr w:name="Month" w:val="12"/>
          <w:attr w:name="Year" w:val="1899"/>
        </w:smartTagPr>
        <w:r w:rsidRPr="00782A44">
          <w:rPr>
            <w:rFonts w:ascii="仿宋_GB2312" w:eastAsia="仿宋_GB2312" w:hAnsi="宋体" w:hint="eastAsia"/>
          </w:rPr>
          <w:t>2.2.6</w:t>
        </w:r>
      </w:smartTag>
      <w:r w:rsidRPr="00782A44">
        <w:rPr>
          <w:rFonts w:ascii="仿宋_GB2312" w:eastAsia="仿宋_GB2312" w:hAnsi="宋体" w:hint="eastAsia"/>
        </w:rPr>
        <w:t>交通失事后，如有人受伤，则在警方未到场前，肇事车辆不得移动或驶离原位。</w:t>
      </w:r>
    </w:p>
    <w:p w14:paraId="696CDEA7" w14:textId="77777777" w:rsidR="00782A44" w:rsidRPr="00782A44" w:rsidRDefault="00782A44"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IsROCDate" w:val="False"/>
          <w:attr w:name="IsLunarDate" w:val="False"/>
          <w:attr w:name="Day" w:val="30"/>
          <w:attr w:name="Month" w:val="12"/>
          <w:attr w:name="Year" w:val="1899"/>
        </w:smartTagPr>
        <w:r w:rsidRPr="00782A44">
          <w:rPr>
            <w:rFonts w:ascii="仿宋_GB2312" w:eastAsia="仿宋_GB2312" w:hAnsi="宋体" w:hint="eastAsia"/>
          </w:rPr>
          <w:t>2.2.7</w:t>
        </w:r>
      </w:smartTag>
      <w:r w:rsidRPr="00782A44">
        <w:rPr>
          <w:rFonts w:ascii="仿宋_GB2312" w:eastAsia="仿宋_GB2312" w:hAnsi="宋体" w:hint="eastAsia"/>
        </w:rPr>
        <w:t>全力配合警方或相关部门处理事故。</w:t>
      </w:r>
    </w:p>
    <w:p w14:paraId="10A68A7B" w14:textId="77777777" w:rsidR="00782A44" w:rsidRPr="00782A44" w:rsidRDefault="00782A44"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IsROCDate" w:val="False"/>
          <w:attr w:name="IsLunarDate" w:val="False"/>
          <w:attr w:name="Day" w:val="30"/>
          <w:attr w:name="Month" w:val="12"/>
          <w:attr w:name="Year" w:val="1899"/>
        </w:smartTagPr>
        <w:r w:rsidRPr="00782A44">
          <w:rPr>
            <w:rFonts w:ascii="仿宋_GB2312" w:eastAsia="仿宋_GB2312" w:hAnsi="宋体" w:hint="eastAsia"/>
          </w:rPr>
          <w:t>2.2.8</w:t>
        </w:r>
      </w:smartTag>
      <w:r w:rsidRPr="00782A44">
        <w:rPr>
          <w:rFonts w:ascii="仿宋_GB2312" w:eastAsia="仿宋_GB2312" w:hAnsi="宋体" w:hint="eastAsia"/>
        </w:rPr>
        <w:t>保洁在处理好交通事故后对现场进行冲洗打扫。</w:t>
      </w:r>
    </w:p>
    <w:p w14:paraId="601B540B" w14:textId="77777777" w:rsidR="00782A44" w:rsidRPr="00782A44" w:rsidRDefault="00782A44"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IsROCDate" w:val="False"/>
          <w:attr w:name="IsLunarDate" w:val="False"/>
          <w:attr w:name="Day" w:val="30"/>
          <w:attr w:name="Month" w:val="12"/>
          <w:attr w:name="Year" w:val="1899"/>
        </w:smartTagPr>
        <w:r w:rsidRPr="00782A44">
          <w:rPr>
            <w:rFonts w:ascii="仿宋_GB2312" w:eastAsia="仿宋_GB2312" w:hAnsi="宋体" w:hint="eastAsia"/>
          </w:rPr>
          <w:t>2.2.9</w:t>
        </w:r>
      </w:smartTag>
      <w:r w:rsidRPr="00782A44">
        <w:rPr>
          <w:rFonts w:ascii="仿宋_GB2312" w:eastAsia="仿宋_GB2312" w:hAnsi="宋体" w:hint="eastAsia"/>
        </w:rPr>
        <w:t>涉及保险须项目管理处出具证明的,要报项目经理批准。</w:t>
      </w:r>
    </w:p>
    <w:p w14:paraId="13740F27" w14:textId="77777777" w:rsidR="00782A44" w:rsidRPr="00782A44" w:rsidRDefault="00782A44" w:rsidP="00D576AE">
      <w:pPr>
        <w:snapToGrid w:val="0"/>
        <w:spacing w:line="440" w:lineRule="exact"/>
        <w:ind w:firstLineChars="200" w:firstLine="480"/>
        <w:rPr>
          <w:rFonts w:ascii="仿宋_GB2312" w:eastAsia="仿宋_GB2312" w:hAnsi="宋体"/>
        </w:rPr>
      </w:pPr>
      <w:smartTag w:uri="urn:schemas-microsoft-com:office:smarttags" w:element="chsdate">
        <w:smartTagPr>
          <w:attr w:name="IsROCDate" w:val="False"/>
          <w:attr w:name="IsLunarDate" w:val="False"/>
          <w:attr w:name="Day" w:val="30"/>
          <w:attr w:name="Month" w:val="12"/>
          <w:attr w:name="Year" w:val="1899"/>
        </w:smartTagPr>
        <w:r w:rsidRPr="00782A44">
          <w:rPr>
            <w:rFonts w:ascii="仿宋_GB2312" w:eastAsia="仿宋_GB2312" w:hAnsi="宋体" w:hint="eastAsia"/>
          </w:rPr>
          <w:t>2.2.10</w:t>
        </w:r>
      </w:smartTag>
      <w:r w:rsidRPr="00782A44">
        <w:rPr>
          <w:rFonts w:ascii="仿宋_GB2312" w:eastAsia="仿宋_GB2312" w:hAnsi="宋体" w:hint="eastAsia"/>
        </w:rPr>
        <w:t>事后记录一切有关资料，书写《事件报告》呈交项目经理。</w:t>
      </w:r>
    </w:p>
    <w:p w14:paraId="667606E2" w14:textId="77777777" w:rsidR="00782A44" w:rsidRPr="00782A44" w:rsidRDefault="00782A44" w:rsidP="00D576AE">
      <w:pPr>
        <w:snapToGrid w:val="0"/>
        <w:spacing w:line="440" w:lineRule="exact"/>
        <w:ind w:firstLineChars="200" w:firstLine="480"/>
        <w:rPr>
          <w:rFonts w:ascii="仿宋_GB2312" w:eastAsia="仿宋_GB2312" w:hAnsi="宋体"/>
        </w:rPr>
      </w:pPr>
    </w:p>
    <w:p w14:paraId="58F30363" w14:textId="77777777" w:rsidR="00782A44" w:rsidRPr="00782A44" w:rsidRDefault="00782A44" w:rsidP="00D576AE">
      <w:pPr>
        <w:snapToGrid w:val="0"/>
        <w:spacing w:line="440" w:lineRule="exact"/>
        <w:ind w:firstLineChars="200" w:firstLine="482"/>
        <w:rPr>
          <w:rFonts w:ascii="仿宋_GB2312" w:eastAsia="仿宋_GB2312" w:hAnsi="宋体"/>
          <w:b/>
        </w:rPr>
      </w:pPr>
      <w:r w:rsidRPr="00782A44">
        <w:rPr>
          <w:rFonts w:ascii="仿宋_GB2312" w:eastAsia="仿宋_GB2312" w:hAnsi="宋体" w:hint="eastAsia"/>
          <w:b/>
        </w:rPr>
        <w:t>培训内容：</w:t>
      </w:r>
    </w:p>
    <w:p w14:paraId="7DD5CD65" w14:textId="77777777" w:rsidR="00782A44" w:rsidRPr="00782A44" w:rsidRDefault="00782A44" w:rsidP="00D576AE">
      <w:pPr>
        <w:snapToGrid w:val="0"/>
        <w:spacing w:line="440" w:lineRule="exact"/>
        <w:ind w:firstLineChars="200" w:firstLine="480"/>
        <w:rPr>
          <w:rFonts w:ascii="仿宋_GB2312" w:eastAsia="仿宋_GB2312" w:hAnsi="宋体"/>
        </w:rPr>
      </w:pPr>
      <w:r w:rsidRPr="00782A44">
        <w:rPr>
          <w:rFonts w:ascii="仿宋_GB2312" w:eastAsia="仿宋_GB2312" w:hAnsi="宋体" w:hint="eastAsia"/>
          <w:bCs/>
        </w:rPr>
        <w:t>交通</w:t>
      </w:r>
      <w:r w:rsidRPr="00782A44">
        <w:rPr>
          <w:rFonts w:ascii="仿宋_GB2312" w:eastAsia="仿宋_GB2312" w:hAnsi="宋体" w:hint="eastAsia"/>
        </w:rPr>
        <w:t>伤亡事故中的应急抢救措施:</w:t>
      </w:r>
    </w:p>
    <w:p w14:paraId="0E359321" w14:textId="77777777" w:rsidR="00782A44" w:rsidRPr="00782A44" w:rsidRDefault="00782A44" w:rsidP="00D576AE">
      <w:pPr>
        <w:snapToGrid w:val="0"/>
        <w:spacing w:line="440" w:lineRule="exact"/>
        <w:ind w:firstLineChars="200" w:firstLine="480"/>
        <w:rPr>
          <w:rFonts w:ascii="仿宋_GB2312" w:eastAsia="仿宋_GB2312" w:hAnsi="宋体"/>
        </w:rPr>
      </w:pPr>
      <w:r w:rsidRPr="00782A44">
        <w:rPr>
          <w:rFonts w:ascii="仿宋_GB2312" w:eastAsia="仿宋_GB2312" w:hAnsi="宋体" w:hint="eastAsia"/>
        </w:rPr>
        <w:t>在交通伤亡过程中，可能会发生一些人员伤亡事故。遇有伤亡事故发生时，必须迅速采取急救措施，否则就会使事故扩大、造成严重后果。</w:t>
      </w:r>
    </w:p>
    <w:p w14:paraId="385A2125" w14:textId="77777777" w:rsidR="00782A44" w:rsidRDefault="00782A44" w:rsidP="00D576AE">
      <w:pPr>
        <w:snapToGrid w:val="0"/>
        <w:spacing w:line="440" w:lineRule="exact"/>
        <w:ind w:firstLineChars="200" w:firstLine="480"/>
        <w:rPr>
          <w:rFonts w:ascii="仿宋_GB2312" w:eastAsia="仿宋_GB2312" w:hAnsi="宋体"/>
          <w:lang w:eastAsia="zh-CN"/>
        </w:rPr>
      </w:pPr>
      <w:r w:rsidRPr="00782A44">
        <w:rPr>
          <w:rFonts w:ascii="仿宋_GB2312" w:eastAsia="仿宋_GB2312" w:hAnsi="宋体" w:hint="eastAsia"/>
        </w:rPr>
        <w:t>1</w:t>
      </w:r>
      <w:r>
        <w:rPr>
          <w:rFonts w:ascii="仿宋_GB2312" w:eastAsia="仿宋_GB2312" w:hAnsi="宋体" w:hint="eastAsia"/>
          <w:lang w:eastAsia="zh-CN"/>
        </w:rPr>
        <w:t>.</w:t>
      </w:r>
      <w:r w:rsidRPr="00782A44">
        <w:rPr>
          <w:rFonts w:ascii="仿宋_GB2312" w:eastAsia="仿宋_GB2312" w:hAnsi="宋体" w:hint="eastAsia"/>
        </w:rPr>
        <w:t>创伤止血救护</w:t>
      </w:r>
    </w:p>
    <w:p w14:paraId="74B65F35" w14:textId="77777777" w:rsidR="00782A44" w:rsidRPr="00782A44" w:rsidRDefault="00782A44" w:rsidP="00D576AE">
      <w:pPr>
        <w:snapToGrid w:val="0"/>
        <w:spacing w:line="440" w:lineRule="exact"/>
        <w:ind w:firstLineChars="200" w:firstLine="480"/>
        <w:rPr>
          <w:rFonts w:ascii="仿宋_GB2312" w:eastAsia="仿宋_GB2312" w:hAnsi="宋体"/>
        </w:rPr>
      </w:pPr>
      <w:r w:rsidRPr="00782A44">
        <w:rPr>
          <w:rFonts w:ascii="仿宋_GB2312" w:eastAsia="仿宋_GB2312" w:hAnsi="宋体" w:hint="eastAsia"/>
        </w:rPr>
        <w:t xml:space="preserve"> 出血常见于割伤、刺伤、物体打击和辗伤等。如伤者一次出血量达全身血量的1／3以上时，生命就有危险。遇有这类创伤时不要惊慌，可用毛巾、纱布、工作服等立即采取止血措施。如果创伤部位有异物并不在重要器官附近，可以拔出异物，处理好伤口。如无把握不要随便将异物拔掉，应立即送医院，经医生检查，确定未伤及内脏及较大血管时，再拔出异物，以免发生大出血。</w:t>
      </w:r>
    </w:p>
    <w:p w14:paraId="136F5B22" w14:textId="77777777" w:rsidR="00782A44" w:rsidRPr="00782A44" w:rsidRDefault="00782A44" w:rsidP="00D576AE">
      <w:pPr>
        <w:snapToGrid w:val="0"/>
        <w:spacing w:line="440" w:lineRule="exact"/>
        <w:ind w:firstLineChars="200" w:firstLine="480"/>
        <w:rPr>
          <w:rFonts w:ascii="仿宋_GB2312" w:eastAsia="仿宋_GB2312" w:hAnsi="宋体"/>
        </w:rPr>
      </w:pPr>
      <w:r w:rsidRPr="00782A44">
        <w:rPr>
          <w:rFonts w:ascii="仿宋_GB2312" w:eastAsia="仿宋_GB2312" w:hAnsi="宋体" w:hint="eastAsia"/>
        </w:rPr>
        <w:t>2</w:t>
      </w:r>
      <w:r>
        <w:rPr>
          <w:rFonts w:ascii="仿宋_GB2312" w:eastAsia="仿宋_GB2312" w:hAnsi="宋体" w:hint="eastAsia"/>
          <w:lang w:eastAsia="zh-CN"/>
        </w:rPr>
        <w:t>.</w:t>
      </w:r>
      <w:r w:rsidRPr="00782A44">
        <w:rPr>
          <w:rFonts w:ascii="仿宋_GB2312" w:eastAsia="仿宋_GB2312" w:hAnsi="宋体" w:hint="eastAsia"/>
        </w:rPr>
        <w:t>烧伤急救处理</w:t>
      </w:r>
    </w:p>
    <w:p w14:paraId="3207E9F7" w14:textId="77777777" w:rsidR="00782A44" w:rsidRPr="00782A44" w:rsidRDefault="00782A44" w:rsidP="00D576AE">
      <w:pPr>
        <w:snapToGrid w:val="0"/>
        <w:spacing w:line="440" w:lineRule="exact"/>
        <w:ind w:firstLineChars="200" w:firstLine="480"/>
        <w:rPr>
          <w:rFonts w:ascii="仿宋_GB2312" w:eastAsia="仿宋_GB2312" w:hAnsi="宋体"/>
        </w:rPr>
      </w:pPr>
      <w:r w:rsidRPr="00782A44">
        <w:rPr>
          <w:rFonts w:ascii="仿宋_GB2312" w:eastAsia="仿宋_GB2312" w:hAnsi="宋体" w:hint="eastAsia"/>
        </w:rPr>
        <w:t>在交通伤亡过程中有时会受到一些明火、高温物体烧烫伤害。严重的烧伤会破坏防病的重要屏障，血浆液体迅速外渗，血液浓缩，体内环境发生剧烈变化，产生难以抑制的疼痛。这时伤员很容易产生休克，危及生命。所以烧伤的紧急救护不能延迟、要在现场立即进行。基本原则是：消灭热源、灭火、自救互救。烧伤发生时，最好的救治方法是用冷水冲洗，或伤员自己浸入附近水池浸泡，防止烧伤面积进一步扩大。</w:t>
      </w:r>
    </w:p>
    <w:p w14:paraId="74A76E90" w14:textId="77777777" w:rsidR="00782A44" w:rsidRPr="00782A44" w:rsidRDefault="00782A44" w:rsidP="00D576AE">
      <w:pPr>
        <w:snapToGrid w:val="0"/>
        <w:spacing w:line="440" w:lineRule="exact"/>
        <w:ind w:firstLineChars="200" w:firstLine="480"/>
        <w:rPr>
          <w:rFonts w:ascii="仿宋_GB2312" w:eastAsia="仿宋_GB2312" w:hAnsi="宋体"/>
        </w:rPr>
      </w:pPr>
      <w:r w:rsidRPr="00782A44">
        <w:rPr>
          <w:rFonts w:ascii="仿宋_GB2312" w:eastAsia="仿宋_GB2312" w:hAnsi="宋体" w:hint="eastAsia"/>
        </w:rPr>
        <w:t>衣服着火时应立即脱去，用水浇灭或就地躺下，滚压灭火。冬天身穿棉衣时，有时明火熄灭，暗火仍燃，衣服如有帽烟现象应立即脱下或剪去，以免继续烧伤。身上起火不可惊慌奔跑，以免风助火旺，也不要站立呼叫，免得造成呼吸道烧伤。烧伤经过初步处理后，要及时将伤员送往就近医院进一步治疗。</w:t>
      </w:r>
    </w:p>
    <w:p w14:paraId="56496F3D" w14:textId="77777777" w:rsidR="00782A44" w:rsidRPr="00782A44" w:rsidRDefault="00782A44" w:rsidP="00D576AE">
      <w:pPr>
        <w:snapToGrid w:val="0"/>
        <w:spacing w:line="440" w:lineRule="exact"/>
        <w:ind w:firstLineChars="200" w:firstLine="480"/>
        <w:rPr>
          <w:rFonts w:ascii="仿宋_GB2312" w:eastAsia="仿宋_GB2312" w:hAnsi="宋体"/>
        </w:rPr>
      </w:pPr>
      <w:r w:rsidRPr="00782A44">
        <w:rPr>
          <w:rFonts w:ascii="仿宋_GB2312" w:eastAsia="仿宋_GB2312" w:hAnsi="宋体" w:hint="eastAsia"/>
        </w:rPr>
        <w:lastRenderedPageBreak/>
        <w:t>3</w:t>
      </w:r>
      <w:r>
        <w:rPr>
          <w:rFonts w:ascii="仿宋_GB2312" w:eastAsia="仿宋_GB2312" w:hAnsi="宋体" w:hint="eastAsia"/>
          <w:lang w:eastAsia="zh-CN"/>
        </w:rPr>
        <w:t>.</w:t>
      </w:r>
      <w:r w:rsidRPr="00782A44">
        <w:rPr>
          <w:rFonts w:ascii="仿宋_GB2312" w:eastAsia="仿宋_GB2312" w:hAnsi="宋体" w:hint="eastAsia"/>
        </w:rPr>
        <w:t>人工呼吸</w:t>
      </w:r>
    </w:p>
    <w:p w14:paraId="5A3D6AC6" w14:textId="77777777" w:rsidR="00782A44" w:rsidRPr="00782A44" w:rsidRDefault="00782A44" w:rsidP="00D576AE">
      <w:pPr>
        <w:snapToGrid w:val="0"/>
        <w:spacing w:line="440" w:lineRule="exact"/>
        <w:ind w:firstLineChars="200" w:firstLine="480"/>
        <w:rPr>
          <w:rFonts w:ascii="仿宋_GB2312" w:eastAsia="仿宋_GB2312" w:hAnsi="宋体"/>
        </w:rPr>
      </w:pPr>
      <w:r w:rsidRPr="00782A44">
        <w:rPr>
          <w:rFonts w:ascii="仿宋_GB2312" w:eastAsia="仿宋_GB2312" w:hAnsi="宋体" w:hint="eastAsia"/>
        </w:rPr>
        <w:t>在交通伤亡过程中，可能会发生一些人员伤亡事故，本着救死扶伤的精神。如遇伤员无呼吸、无心跳，立即就近进行人工呼吸救护。其具体方法如下：</w:t>
      </w:r>
    </w:p>
    <w:p w14:paraId="01361230" w14:textId="77777777" w:rsidR="00782A44" w:rsidRPr="00782A44" w:rsidRDefault="00782A44" w:rsidP="00D576AE">
      <w:pPr>
        <w:snapToGrid w:val="0"/>
        <w:spacing w:line="440" w:lineRule="exact"/>
        <w:ind w:firstLineChars="200" w:firstLine="480"/>
        <w:rPr>
          <w:rFonts w:ascii="仿宋_GB2312" w:eastAsia="仿宋_GB2312" w:hAnsi="宋体"/>
        </w:rPr>
      </w:pPr>
      <w:r w:rsidRPr="00782A44">
        <w:rPr>
          <w:rFonts w:ascii="仿宋_GB2312" w:eastAsia="仿宋_GB2312" w:hAnsi="宋体" w:hint="eastAsia"/>
        </w:rPr>
        <w:t>3.1口对口人工呼吸法。方法是伤者放置仰卧状态，救护者一手将伤员下颌向上、向后托起，使伤员头尽量向后仰，以保持呼吸畅通。另一手将伤员鼻孔捏紧，此时救护者先深吸口气，对准伤员口部用力吹气。吹完气后嘴离开，捏鼻手放松，如此反复实施。如吹气时伤员胸臂上举，吹气停止后伤员口部有气流呼出，表示有效。每分钟吹气16次左右，直至伤员自主呼吸为止。</w:t>
      </w:r>
    </w:p>
    <w:p w14:paraId="12647044" w14:textId="77777777" w:rsidR="00920E23" w:rsidRDefault="00782A44" w:rsidP="00D576AE">
      <w:pPr>
        <w:snapToGrid w:val="0"/>
        <w:spacing w:line="440" w:lineRule="exact"/>
        <w:ind w:firstLineChars="200" w:firstLine="480"/>
        <w:rPr>
          <w:rFonts w:ascii="仿宋_GB2312" w:eastAsia="仿宋_GB2312" w:hAnsi="宋体"/>
        </w:rPr>
      </w:pPr>
      <w:r w:rsidRPr="00782A44">
        <w:rPr>
          <w:rFonts w:ascii="仿宋_GB2312" w:eastAsia="仿宋_GB2312" w:hAnsi="宋体" w:hint="eastAsia"/>
        </w:rPr>
        <w:t>3.2心脏按压术。方法是将触电者仰卧平地上，救护人将双手重叠，将掌根放在伤员胸骨下1/3部位，两臂伸直，肘关节不得弯曲，凭借救护者体重将力传至臂掌，并有节奏性冲击按压，使胸骨下陷3～</w:t>
      </w:r>
      <w:smartTag w:uri="urn:schemas-microsoft-com:office:smarttags" w:element="chmetcnv">
        <w:smartTagPr>
          <w:attr w:name="UnitName" w:val="cm"/>
          <w:attr w:name="SourceValue" w:val="4"/>
          <w:attr w:name="HasSpace" w:val="False"/>
          <w:attr w:name="Negative" w:val="False"/>
          <w:attr w:name="NumberType" w:val="1"/>
          <w:attr w:name="TCSC" w:val="0"/>
        </w:smartTagPr>
        <w:r w:rsidRPr="00782A44">
          <w:rPr>
            <w:rFonts w:ascii="仿宋_GB2312" w:eastAsia="仿宋_GB2312" w:hAnsi="宋体" w:hint="eastAsia"/>
          </w:rPr>
          <w:t>4cm</w:t>
        </w:r>
      </w:smartTag>
      <w:r w:rsidRPr="00782A44">
        <w:rPr>
          <w:rFonts w:ascii="仿宋_GB2312" w:eastAsia="仿宋_GB2312" w:hAnsi="宋体" w:hint="eastAsia"/>
        </w:rPr>
        <w:t>。每次按压后随即放松，往复循环，直至伤员自主呼吸为止。</w:t>
      </w:r>
    </w:p>
    <w:p w14:paraId="3233965B" w14:textId="77777777" w:rsidR="00920E23" w:rsidRDefault="00920E23" w:rsidP="00D576AE">
      <w:pPr>
        <w:widowControl/>
        <w:snapToGrid w:val="0"/>
        <w:spacing w:line="440" w:lineRule="exact"/>
        <w:rPr>
          <w:rFonts w:ascii="仿宋_GB2312" w:eastAsia="仿宋_GB2312" w:hAnsi="宋体"/>
        </w:rPr>
      </w:pPr>
      <w:r>
        <w:rPr>
          <w:rFonts w:ascii="仿宋_GB2312" w:eastAsia="仿宋_GB2312" w:hAnsi="宋体"/>
        </w:rPr>
        <w:br w:type="page"/>
      </w:r>
    </w:p>
    <w:p w14:paraId="001BE223" w14:textId="77777777" w:rsidR="00782A44" w:rsidRPr="00D46913" w:rsidRDefault="00782A44" w:rsidP="00D46913">
      <w:pPr>
        <w:jc w:val="center"/>
        <w:rPr>
          <w:rFonts w:ascii="仿宋_GB2312" w:eastAsia="仿宋_GB2312" w:hAnsi="宋体"/>
          <w:b/>
          <w:lang w:eastAsia="zh-CN"/>
        </w:rPr>
      </w:pPr>
      <w:r w:rsidRPr="00782A44">
        <w:rPr>
          <w:rFonts w:ascii="仿宋_GB2312" w:eastAsia="仿宋_GB2312" w:hAnsi="宋体" w:hint="eastAsia"/>
          <w:b/>
        </w:rPr>
        <w:lastRenderedPageBreak/>
        <w:t>交通事故应急处理流程</w:t>
      </w:r>
    </w:p>
    <w:p w14:paraId="48BF15F8" w14:textId="77777777" w:rsidR="00782A44" w:rsidRDefault="00845888" w:rsidP="00782A44">
      <w:r>
        <w:rPr>
          <w:noProof/>
        </w:rPr>
        <w:pict w14:anchorId="26DA588A">
          <v:rect id="_x0000_s1657" style="position:absolute;margin-left:126pt;margin-top:7.8pt;width:180pt;height:23.4pt;z-index:252049408">
            <v:textbox style="mso-next-textbox:#_x0000_s1657">
              <w:txbxContent>
                <w:p w14:paraId="2B55F53D" w14:textId="77777777" w:rsidR="00C241AF" w:rsidRPr="00782A44" w:rsidRDefault="00C241AF" w:rsidP="00782A44">
                  <w:pPr>
                    <w:jc w:val="center"/>
                    <w:rPr>
                      <w:rFonts w:ascii="仿宋_GB2312" w:eastAsia="仿宋_GB2312"/>
                      <w:sz w:val="18"/>
                      <w:szCs w:val="18"/>
                    </w:rPr>
                  </w:pPr>
                  <w:r w:rsidRPr="00782A44">
                    <w:rPr>
                      <w:rFonts w:ascii="仿宋_GB2312" w:eastAsia="仿宋_GB2312" w:hint="eastAsia"/>
                      <w:sz w:val="18"/>
                      <w:szCs w:val="18"/>
                    </w:rPr>
                    <w:t>发现意外交通事故</w:t>
                  </w:r>
                </w:p>
              </w:txbxContent>
            </v:textbox>
          </v:rect>
        </w:pict>
      </w:r>
    </w:p>
    <w:p w14:paraId="65BAA498" w14:textId="77777777" w:rsidR="00782A44" w:rsidRDefault="00782A44" w:rsidP="00782A44"/>
    <w:p w14:paraId="4449556D" w14:textId="77777777" w:rsidR="00782A44" w:rsidRDefault="00845888" w:rsidP="00782A44">
      <w:r>
        <w:rPr>
          <w:noProof/>
        </w:rPr>
        <w:pict w14:anchorId="21836839">
          <v:line id="_x0000_s1675" style="position:absolute;z-index:252067840" from="213.3pt,3.6pt" to="213.3pt,27pt">
            <v:stroke endarrow="classic"/>
          </v:line>
        </w:pict>
      </w:r>
    </w:p>
    <w:p w14:paraId="4C5F1A40" w14:textId="77777777" w:rsidR="00782A44" w:rsidRDefault="00845888" w:rsidP="00782A44">
      <w:r>
        <w:rPr>
          <w:noProof/>
        </w:rPr>
        <w:pict w14:anchorId="49420E20">
          <v:rect id="_x0000_s1658" style="position:absolute;margin-left:111.75pt;margin-top:13.2pt;width:207pt;height:23.4pt;z-index:252050432">
            <v:textbox style="mso-next-textbox:#_x0000_s1658">
              <w:txbxContent>
                <w:p w14:paraId="79F4B902" w14:textId="77777777" w:rsidR="00C241AF" w:rsidRPr="00782A44" w:rsidRDefault="00C241AF" w:rsidP="00702ECF">
                  <w:pPr>
                    <w:jc w:val="center"/>
                    <w:rPr>
                      <w:rFonts w:ascii="仿宋_GB2312" w:eastAsia="仿宋_GB2312"/>
                      <w:sz w:val="18"/>
                      <w:szCs w:val="18"/>
                    </w:rPr>
                  </w:pPr>
                  <w:r w:rsidRPr="00782A44">
                    <w:rPr>
                      <w:rFonts w:ascii="仿宋_GB2312" w:eastAsia="仿宋_GB2312" w:hint="eastAsia"/>
                      <w:sz w:val="18"/>
                      <w:szCs w:val="18"/>
                    </w:rPr>
                    <w:t>保护现场、留住当事人，通知主管或领班</w:t>
                  </w:r>
                </w:p>
              </w:txbxContent>
            </v:textbox>
          </v:rect>
        </w:pict>
      </w:r>
    </w:p>
    <w:p w14:paraId="777EF96A" w14:textId="77777777" w:rsidR="00782A44" w:rsidRDefault="00782A44" w:rsidP="00782A44"/>
    <w:p w14:paraId="5D33547D" w14:textId="77777777" w:rsidR="00782A44" w:rsidRDefault="00845888" w:rsidP="00782A44">
      <w:r>
        <w:rPr>
          <w:noProof/>
        </w:rPr>
        <w:pict w14:anchorId="0624BD0B">
          <v:line id="_x0000_s1676" style="position:absolute;z-index:252068864" from="213.3pt,9pt" to="213.3pt,61.6pt">
            <v:stroke endarrow="classic"/>
          </v:line>
        </w:pict>
      </w:r>
    </w:p>
    <w:p w14:paraId="153D185A" w14:textId="77777777" w:rsidR="00782A44" w:rsidRDefault="00782A44" w:rsidP="00782A44"/>
    <w:p w14:paraId="63DBFF79" w14:textId="77777777" w:rsidR="00782A44" w:rsidRDefault="00845888" w:rsidP="00782A44">
      <w:r>
        <w:rPr>
          <w:noProof/>
        </w:rPr>
        <w:pict w14:anchorId="4A74F330">
          <v:line id="_x0000_s1679" style="position:absolute;z-index:252071936" from="378pt,4.8pt" to="378pt,33.9pt">
            <v:stroke endarrow="classic"/>
          </v:line>
        </w:pict>
      </w:r>
      <w:r>
        <w:rPr>
          <w:noProof/>
        </w:rPr>
        <w:pict w14:anchorId="03A24804">
          <v:line id="_x0000_s1677" style="position:absolute;z-index:252069888" from="72.95pt,4.8pt" to="378pt,4.8pt"/>
        </w:pict>
      </w:r>
      <w:r>
        <w:rPr>
          <w:noProof/>
        </w:rPr>
        <w:pict w14:anchorId="03B17130">
          <v:line id="_x0000_s1678" style="position:absolute;z-index:252070912" from="72.95pt,4.8pt" to="72.95pt,34pt">
            <v:stroke endarrow="classic"/>
          </v:line>
        </w:pict>
      </w:r>
    </w:p>
    <w:p w14:paraId="09E4A971" w14:textId="77777777" w:rsidR="00782A44" w:rsidRDefault="00782A44" w:rsidP="00782A44"/>
    <w:p w14:paraId="2444F76B" w14:textId="77777777" w:rsidR="00782A44" w:rsidRDefault="00845888" w:rsidP="00782A44">
      <w:r>
        <w:rPr>
          <w:noProof/>
        </w:rPr>
        <w:pict w14:anchorId="494FE699">
          <v:rect id="_x0000_s1660" style="position:absolute;margin-left:315pt;margin-top:6.3pt;width:126pt;height:23.4pt;z-index:252052480">
            <v:textbox style="mso-next-textbox:#_x0000_s1660">
              <w:txbxContent>
                <w:p w14:paraId="5E072D9F" w14:textId="77777777" w:rsidR="00C241AF" w:rsidRPr="00782A44" w:rsidRDefault="00C241AF" w:rsidP="00782A44">
                  <w:pPr>
                    <w:jc w:val="center"/>
                    <w:rPr>
                      <w:rFonts w:ascii="仿宋_GB2312" w:eastAsia="仿宋_GB2312"/>
                      <w:sz w:val="18"/>
                      <w:szCs w:val="18"/>
                    </w:rPr>
                  </w:pPr>
                  <w:r w:rsidRPr="00782A44">
                    <w:rPr>
                      <w:rFonts w:ascii="仿宋_GB2312" w:eastAsia="仿宋_GB2312" w:hint="eastAsia"/>
                      <w:sz w:val="18"/>
                      <w:szCs w:val="18"/>
                    </w:rPr>
                    <w:t>有设施、设备损坏</w:t>
                  </w:r>
                </w:p>
              </w:txbxContent>
            </v:textbox>
          </v:rect>
        </w:pict>
      </w:r>
      <w:r>
        <w:rPr>
          <w:noProof/>
        </w:rPr>
        <w:pict w14:anchorId="194E6336">
          <v:rect id="_x0000_s1661" style="position:absolute;margin-left:143.45pt;margin-top:7.55pt;width:135pt;height:23.4pt;z-index:252053504">
            <v:textbox style="mso-next-textbox:#_x0000_s1661">
              <w:txbxContent>
                <w:p w14:paraId="1E75974C" w14:textId="77777777" w:rsidR="00C241AF" w:rsidRPr="00782A44" w:rsidRDefault="00C241AF" w:rsidP="00782A44">
                  <w:pPr>
                    <w:jc w:val="center"/>
                    <w:rPr>
                      <w:rFonts w:ascii="仿宋_GB2312" w:eastAsia="仿宋_GB2312"/>
                      <w:sz w:val="18"/>
                      <w:szCs w:val="18"/>
                    </w:rPr>
                  </w:pPr>
                  <w:r w:rsidRPr="00782A44">
                    <w:rPr>
                      <w:rFonts w:ascii="仿宋_GB2312" w:eastAsia="仿宋_GB2312" w:hint="eastAsia"/>
                      <w:sz w:val="18"/>
                      <w:szCs w:val="18"/>
                    </w:rPr>
                    <w:t>无人受伤</w:t>
                  </w:r>
                </w:p>
              </w:txbxContent>
            </v:textbox>
          </v:rect>
        </w:pict>
      </w:r>
      <w:r>
        <w:rPr>
          <w:noProof/>
        </w:rPr>
        <w:pict w14:anchorId="6F40CA1C">
          <v:rect id="_x0000_s1659" style="position:absolute;margin-left:18pt;margin-top:6.3pt;width:108pt;height:23.4pt;z-index:252051456">
            <v:textbox style="mso-next-textbox:#_x0000_s1659">
              <w:txbxContent>
                <w:p w14:paraId="6CB24903" w14:textId="77777777" w:rsidR="00C241AF" w:rsidRPr="00782A44" w:rsidRDefault="00C241AF" w:rsidP="00782A44">
                  <w:pPr>
                    <w:jc w:val="center"/>
                    <w:rPr>
                      <w:rFonts w:ascii="仿宋_GB2312" w:eastAsia="仿宋_GB2312"/>
                      <w:sz w:val="18"/>
                      <w:szCs w:val="18"/>
                    </w:rPr>
                  </w:pPr>
                  <w:r w:rsidRPr="00782A44">
                    <w:rPr>
                      <w:rFonts w:ascii="仿宋_GB2312" w:eastAsia="仿宋_GB2312" w:hint="eastAsia"/>
                      <w:sz w:val="18"/>
                      <w:szCs w:val="18"/>
                    </w:rPr>
                    <w:t>有人受伤</w:t>
                  </w:r>
                </w:p>
              </w:txbxContent>
            </v:textbox>
          </v:rect>
        </w:pict>
      </w:r>
    </w:p>
    <w:p w14:paraId="04D49386" w14:textId="77777777" w:rsidR="00782A44" w:rsidRDefault="00782A44" w:rsidP="00782A44"/>
    <w:p w14:paraId="6A2C3260" w14:textId="77777777" w:rsidR="00782A44" w:rsidRDefault="00845888" w:rsidP="00782A44">
      <w:r>
        <w:rPr>
          <w:noProof/>
        </w:rPr>
        <w:pict w14:anchorId="2396768E">
          <v:line id="_x0000_s1686" style="position:absolute;z-index:252079104" from="378pt,3.35pt" to="378pt,34.55pt">
            <v:stroke endarrow="classic"/>
          </v:line>
        </w:pict>
      </w:r>
      <w:r>
        <w:rPr>
          <w:noProof/>
        </w:rPr>
        <w:pict w14:anchorId="5E4EEC18">
          <v:line id="_x0000_s1684" style="position:absolute;z-index:252077056" from="213.3pt,3.35pt" to="213.3pt,18.95pt">
            <v:stroke endarrow="classic"/>
          </v:line>
        </w:pict>
      </w:r>
      <w:r>
        <w:rPr>
          <w:noProof/>
        </w:rPr>
        <w:pict w14:anchorId="14C42BA3">
          <v:line id="_x0000_s1680" style="position:absolute;z-index:252072960" from="72.95pt,2.1pt" to="72.95pt,17.7pt">
            <v:stroke endarrow="classic"/>
          </v:line>
        </w:pict>
      </w:r>
    </w:p>
    <w:p w14:paraId="3C957DA5" w14:textId="77777777" w:rsidR="00782A44" w:rsidRDefault="00845888" w:rsidP="00782A44">
      <w:r>
        <w:rPr>
          <w:noProof/>
        </w:rPr>
        <w:pict w14:anchorId="44CADAAA">
          <v:rect id="_x0000_s1666" style="position:absolute;margin-left:153pt;margin-top:5.15pt;width:117pt;height:39pt;z-index:252058624">
            <v:textbox style="mso-next-textbox:#_x0000_s1666">
              <w:txbxContent>
                <w:p w14:paraId="5A38663C" w14:textId="77777777" w:rsidR="00C241AF" w:rsidRPr="00D17D75" w:rsidRDefault="00C241AF" w:rsidP="00782A44">
                  <w:pPr>
                    <w:rPr>
                      <w:rFonts w:ascii="仿宋_GB2312" w:eastAsia="仿宋_GB2312"/>
                      <w:sz w:val="18"/>
                      <w:szCs w:val="18"/>
                    </w:rPr>
                  </w:pPr>
                  <w:r w:rsidRPr="00D17D75">
                    <w:rPr>
                      <w:rFonts w:ascii="仿宋_GB2312" w:eastAsia="仿宋_GB2312" w:hint="eastAsia"/>
                      <w:sz w:val="18"/>
                      <w:szCs w:val="18"/>
                    </w:rPr>
                    <w:t>维</w:t>
                  </w:r>
                  <w:r w:rsidRPr="00782A44">
                    <w:rPr>
                      <w:rFonts w:ascii="仿宋_GB2312" w:eastAsia="仿宋_GB2312" w:hint="eastAsia"/>
                      <w:sz w:val="18"/>
                      <w:szCs w:val="18"/>
                    </w:rPr>
                    <w:t>持秩序、如有必要设立</w:t>
                  </w:r>
                  <w:r w:rsidRPr="00D17D75">
                    <w:rPr>
                      <w:rFonts w:ascii="仿宋_GB2312" w:eastAsia="仿宋_GB2312" w:hint="eastAsia"/>
                      <w:sz w:val="18"/>
                      <w:szCs w:val="18"/>
                    </w:rPr>
                    <w:t>警示护栏</w:t>
                  </w:r>
                </w:p>
              </w:txbxContent>
            </v:textbox>
          </v:rect>
        </w:pict>
      </w:r>
      <w:r>
        <w:rPr>
          <w:noProof/>
        </w:rPr>
        <w:pict w14:anchorId="35338C6B">
          <v:rect id="_x0000_s1662" style="position:absolute;margin-left:9pt;margin-top:3.9pt;width:126pt;height:23.4pt;z-index:252054528">
            <v:textbox style="mso-next-textbox:#_x0000_s1662">
              <w:txbxContent>
                <w:p w14:paraId="44F5FFFB" w14:textId="77777777" w:rsidR="00C241AF" w:rsidRPr="00782A44" w:rsidRDefault="00C241AF" w:rsidP="00782A44">
                  <w:pPr>
                    <w:rPr>
                      <w:rFonts w:ascii="仿宋_GB2312" w:eastAsia="仿宋_GB2312"/>
                      <w:sz w:val="18"/>
                      <w:szCs w:val="18"/>
                    </w:rPr>
                  </w:pPr>
                  <w:r w:rsidRPr="00782A44">
                    <w:rPr>
                      <w:rFonts w:ascii="仿宋_GB2312" w:eastAsia="仿宋_GB2312" w:hint="eastAsia"/>
                      <w:sz w:val="18"/>
                      <w:szCs w:val="18"/>
                    </w:rPr>
                    <w:t>指挥交通，后续车辆绕行</w:t>
                  </w:r>
                </w:p>
              </w:txbxContent>
            </v:textbox>
          </v:rect>
        </w:pict>
      </w:r>
    </w:p>
    <w:p w14:paraId="4E01E494" w14:textId="77777777" w:rsidR="00782A44" w:rsidRDefault="00845888" w:rsidP="00782A44">
      <w:r>
        <w:rPr>
          <w:noProof/>
        </w:rPr>
        <w:pict w14:anchorId="159EA47D">
          <v:rect id="_x0000_s1668" style="position:absolute;margin-left:318.75pt;margin-top:6.95pt;width:117pt;height:23.4pt;z-index:252060672">
            <v:textbox style="mso-next-textbox:#_x0000_s1668">
              <w:txbxContent>
                <w:p w14:paraId="7C2A98B8" w14:textId="77777777" w:rsidR="00C241AF" w:rsidRPr="00782A44" w:rsidRDefault="00C241AF" w:rsidP="00702ECF">
                  <w:pPr>
                    <w:jc w:val="center"/>
                    <w:rPr>
                      <w:rFonts w:ascii="仿宋_GB2312" w:eastAsia="仿宋_GB2312"/>
                      <w:sz w:val="18"/>
                      <w:szCs w:val="18"/>
                    </w:rPr>
                  </w:pPr>
                  <w:r w:rsidRPr="00782A44">
                    <w:rPr>
                      <w:rFonts w:ascii="仿宋_GB2312" w:eastAsia="仿宋_GB2312" w:hint="eastAsia"/>
                      <w:sz w:val="18"/>
                      <w:szCs w:val="18"/>
                    </w:rPr>
                    <w:t>工程部报价</w:t>
                  </w:r>
                </w:p>
              </w:txbxContent>
            </v:textbox>
          </v:rect>
        </w:pict>
      </w:r>
    </w:p>
    <w:p w14:paraId="39AAE01A" w14:textId="77777777" w:rsidR="00782A44" w:rsidRDefault="00845888" w:rsidP="00782A44">
      <w:r>
        <w:rPr>
          <w:noProof/>
        </w:rPr>
        <w:pict w14:anchorId="02190B0F">
          <v:line id="_x0000_s1681" style="position:absolute;z-index:252073984" from="72.95pt,-.3pt" to="72.95pt,30.9pt">
            <v:stroke endarrow="classic"/>
          </v:line>
        </w:pict>
      </w:r>
    </w:p>
    <w:p w14:paraId="6B641338" w14:textId="77777777" w:rsidR="00782A44" w:rsidRDefault="00845888" w:rsidP="00782A44">
      <w:r>
        <w:rPr>
          <w:noProof/>
        </w:rPr>
        <w:pict w14:anchorId="15C9E20B">
          <v:line id="_x0000_s1687" style="position:absolute;z-index:252080128" from="378pt,2.75pt" to="378pt,26.15pt">
            <v:stroke endarrow="classic"/>
          </v:line>
        </w:pict>
      </w:r>
      <w:r>
        <w:rPr>
          <w:noProof/>
        </w:rPr>
        <w:pict w14:anchorId="7CF17E2F">
          <v:line id="_x0000_s1685" style="position:absolute;z-index:252078080" from="213.3pt,2.75pt" to="213.3pt,26.15pt">
            <v:stroke endarrow="classic"/>
          </v:line>
        </w:pict>
      </w:r>
    </w:p>
    <w:p w14:paraId="79423A02" w14:textId="77777777" w:rsidR="00782A44" w:rsidRDefault="00845888" w:rsidP="00782A44">
      <w:r>
        <w:rPr>
          <w:noProof/>
        </w:rPr>
        <w:pict w14:anchorId="5782DF23">
          <v:rect id="_x0000_s1667" style="position:absolute;margin-left:153pt;margin-top:12.35pt;width:117pt;height:22.65pt;z-index:252059648">
            <v:textbox style="mso-next-textbox:#_x0000_s1667">
              <w:txbxContent>
                <w:p w14:paraId="583E668C" w14:textId="77777777" w:rsidR="00C241AF" w:rsidRPr="00782A44" w:rsidRDefault="00C241AF" w:rsidP="00702ECF">
                  <w:pPr>
                    <w:jc w:val="center"/>
                    <w:rPr>
                      <w:rFonts w:ascii="仿宋_GB2312" w:eastAsia="仿宋_GB2312"/>
                      <w:sz w:val="18"/>
                      <w:szCs w:val="18"/>
                    </w:rPr>
                  </w:pPr>
                  <w:r w:rsidRPr="00782A44">
                    <w:rPr>
                      <w:rFonts w:ascii="仿宋_GB2312" w:eastAsia="仿宋_GB2312" w:hint="eastAsia"/>
                      <w:sz w:val="18"/>
                      <w:szCs w:val="18"/>
                    </w:rPr>
                    <w:t>详细记录、拍照</w:t>
                  </w:r>
                </w:p>
              </w:txbxContent>
            </v:textbox>
          </v:rect>
        </w:pict>
      </w:r>
      <w:r>
        <w:rPr>
          <w:noProof/>
        </w:rPr>
        <w:pict w14:anchorId="52B72A8A">
          <v:rect id="_x0000_s1669" style="position:absolute;margin-left:318.75pt;margin-top:12.35pt;width:117pt;height:39pt;z-index:252061696">
            <v:textbox style="mso-next-textbox:#_x0000_s1669">
              <w:txbxContent>
                <w:p w14:paraId="73633A19" w14:textId="77777777" w:rsidR="00C241AF" w:rsidRPr="00782A44" w:rsidRDefault="00C241AF" w:rsidP="00782A44">
                  <w:pPr>
                    <w:rPr>
                      <w:rFonts w:ascii="仿宋_GB2312" w:eastAsia="仿宋_GB2312"/>
                      <w:sz w:val="18"/>
                      <w:szCs w:val="18"/>
                    </w:rPr>
                  </w:pPr>
                  <w:r w:rsidRPr="00782A44">
                    <w:rPr>
                      <w:rFonts w:ascii="仿宋_GB2312" w:eastAsia="仿宋_GB2312" w:hint="eastAsia"/>
                      <w:sz w:val="18"/>
                      <w:szCs w:val="18"/>
                    </w:rPr>
                    <w:t>肇事者自愿签署“赔偿承诺书”</w:t>
                  </w:r>
                </w:p>
              </w:txbxContent>
            </v:textbox>
          </v:rect>
        </w:pict>
      </w:r>
      <w:r>
        <w:rPr>
          <w:noProof/>
        </w:rPr>
        <w:pict w14:anchorId="57E7CE64">
          <v:rect id="_x0000_s1663" style="position:absolute;margin-left:9pt;margin-top:4.55pt;width:126pt;height:23.4pt;z-index:252055552">
            <v:textbox style="mso-next-textbox:#_x0000_s1663">
              <w:txbxContent>
                <w:p w14:paraId="0AE60A6E" w14:textId="77777777" w:rsidR="00C241AF" w:rsidRPr="00782A44" w:rsidRDefault="00C241AF" w:rsidP="00782A44">
                  <w:pPr>
                    <w:rPr>
                      <w:rFonts w:ascii="仿宋_GB2312" w:eastAsia="仿宋_GB2312"/>
                      <w:sz w:val="18"/>
                      <w:szCs w:val="18"/>
                    </w:rPr>
                  </w:pPr>
                  <w:r w:rsidRPr="00782A44">
                    <w:rPr>
                      <w:rFonts w:ascii="仿宋_GB2312" w:eastAsia="仿宋_GB2312" w:hint="eastAsia"/>
                      <w:sz w:val="18"/>
                      <w:szCs w:val="18"/>
                    </w:rPr>
                    <w:t>将伤者移离危险区域</w:t>
                  </w:r>
                </w:p>
              </w:txbxContent>
            </v:textbox>
          </v:rect>
        </w:pict>
      </w:r>
    </w:p>
    <w:p w14:paraId="7CB869DD" w14:textId="77777777" w:rsidR="00782A44" w:rsidRDefault="00782A44" w:rsidP="00782A44"/>
    <w:p w14:paraId="49C24F53" w14:textId="77777777" w:rsidR="00782A44" w:rsidRDefault="00845888" w:rsidP="00782A44">
      <w:r>
        <w:rPr>
          <w:noProof/>
        </w:rPr>
        <w:pict w14:anchorId="72E5BF7F">
          <v:line id="_x0000_s1689" style="position:absolute;z-index:252082176" from="213.3pt,7.4pt" to="213.3pt,54.95pt">
            <v:stroke endarrow="classic"/>
          </v:line>
        </w:pict>
      </w:r>
      <w:r>
        <w:rPr>
          <w:noProof/>
        </w:rPr>
        <w:pict w14:anchorId="72F05DED">
          <v:line id="_x0000_s1682" style="position:absolute;z-index:252075008" from="72.95pt,.35pt" to="72.95pt,15.95pt">
            <v:stroke endarrow="classic"/>
          </v:line>
        </w:pict>
      </w:r>
    </w:p>
    <w:p w14:paraId="3E6A0FB9" w14:textId="77777777" w:rsidR="00782A44" w:rsidRDefault="00845888" w:rsidP="00782A44">
      <w:r>
        <w:rPr>
          <w:noProof/>
        </w:rPr>
        <w:pict w14:anchorId="0A50316E">
          <v:line id="_x0000_s1688" style="position:absolute;z-index:252081152" from="378pt,9.95pt" to="378pt,41.15pt">
            <v:stroke endarrow="classic"/>
          </v:line>
        </w:pict>
      </w:r>
      <w:r>
        <w:rPr>
          <w:noProof/>
        </w:rPr>
        <w:pict w14:anchorId="418504D4">
          <v:rect id="_x0000_s1664" style="position:absolute;margin-left:9pt;margin-top:2.15pt;width:126pt;height:23.4pt;z-index:252056576">
            <v:textbox style="mso-next-textbox:#_x0000_s1664">
              <w:txbxContent>
                <w:p w14:paraId="2221F956" w14:textId="77777777" w:rsidR="00C241AF" w:rsidRPr="00782A44" w:rsidRDefault="00C241AF" w:rsidP="00782A44">
                  <w:pPr>
                    <w:rPr>
                      <w:rFonts w:ascii="仿宋_GB2312" w:eastAsia="仿宋_GB2312"/>
                      <w:sz w:val="18"/>
                      <w:szCs w:val="18"/>
                    </w:rPr>
                  </w:pPr>
                  <w:r w:rsidRPr="00782A44">
                    <w:rPr>
                      <w:rFonts w:ascii="仿宋_GB2312" w:eastAsia="仿宋_GB2312" w:hint="eastAsia"/>
                      <w:sz w:val="18"/>
                      <w:szCs w:val="18"/>
                    </w:rPr>
                    <w:t>详细记录、拍照、报110</w:t>
                  </w:r>
                </w:p>
              </w:txbxContent>
            </v:textbox>
          </v:rect>
        </w:pict>
      </w:r>
    </w:p>
    <w:p w14:paraId="05EA0D9E" w14:textId="77777777" w:rsidR="00782A44" w:rsidRDefault="00845888" w:rsidP="00782A44">
      <w:r>
        <w:rPr>
          <w:noProof/>
        </w:rPr>
        <w:pict w14:anchorId="271717E0">
          <v:line id="_x0000_s1683" style="position:absolute;z-index:252076032" from="72.95pt,11.75pt" to="72.95pt,27.35pt">
            <v:stroke endarrow="classic"/>
          </v:line>
        </w:pict>
      </w:r>
    </w:p>
    <w:p w14:paraId="7F191EF7" w14:textId="77777777" w:rsidR="00782A44" w:rsidRDefault="00782A44" w:rsidP="00782A44"/>
    <w:p w14:paraId="01C5EF42" w14:textId="77777777" w:rsidR="00782A44" w:rsidRDefault="00845888" w:rsidP="00782A44">
      <w:r>
        <w:rPr>
          <w:noProof/>
        </w:rPr>
        <w:pict w14:anchorId="3BFBC491">
          <v:rect id="_x0000_s1671" style="position:absolute;margin-left:153pt;margin-top:-.25pt;width:117pt;height:20.95pt;z-index:252063744">
            <v:textbox style="mso-next-textbox:#_x0000_s1671">
              <w:txbxContent>
                <w:p w14:paraId="6D83469A" w14:textId="77777777" w:rsidR="00C241AF" w:rsidRPr="00782A44" w:rsidRDefault="00C241AF" w:rsidP="00702ECF">
                  <w:pPr>
                    <w:jc w:val="center"/>
                    <w:rPr>
                      <w:rFonts w:ascii="仿宋_GB2312" w:eastAsia="仿宋_GB2312"/>
                      <w:sz w:val="18"/>
                      <w:szCs w:val="18"/>
                    </w:rPr>
                  </w:pPr>
                  <w:r w:rsidRPr="00782A44">
                    <w:rPr>
                      <w:rFonts w:ascii="仿宋_GB2312" w:eastAsia="仿宋_GB2312" w:hint="eastAsia"/>
                      <w:sz w:val="18"/>
                      <w:szCs w:val="18"/>
                    </w:rPr>
                    <w:t>如有必要报110</w:t>
                  </w:r>
                </w:p>
                <w:p w14:paraId="60386AD8" w14:textId="77777777" w:rsidR="00C241AF" w:rsidRDefault="00C241AF" w:rsidP="00782A44"/>
              </w:txbxContent>
            </v:textbox>
          </v:rect>
        </w:pict>
      </w:r>
      <w:r>
        <w:rPr>
          <w:noProof/>
        </w:rPr>
        <w:pict w14:anchorId="44B0C07F">
          <v:rect id="_x0000_s1665" style="position:absolute;margin-left:9pt;margin-top:-.25pt;width:126pt;height:20.95pt;z-index:252057600">
            <v:textbox style="mso-next-textbox:#_x0000_s1665">
              <w:txbxContent>
                <w:p w14:paraId="7B1826B6" w14:textId="77777777" w:rsidR="00C241AF" w:rsidRPr="00782A44" w:rsidRDefault="00C241AF" w:rsidP="00782A44">
                  <w:pPr>
                    <w:rPr>
                      <w:rFonts w:ascii="仿宋_GB2312" w:eastAsia="仿宋_GB2312"/>
                      <w:sz w:val="18"/>
                      <w:szCs w:val="18"/>
                    </w:rPr>
                  </w:pPr>
                  <w:r w:rsidRPr="00782A44">
                    <w:rPr>
                      <w:rFonts w:ascii="仿宋_GB2312" w:eastAsia="仿宋_GB2312" w:hint="eastAsia"/>
                      <w:sz w:val="18"/>
                      <w:szCs w:val="18"/>
                    </w:rPr>
                    <w:t>维持秩序、寻找目击者</w:t>
                  </w:r>
                </w:p>
              </w:txbxContent>
            </v:textbox>
          </v:rect>
        </w:pict>
      </w:r>
      <w:r>
        <w:rPr>
          <w:noProof/>
        </w:rPr>
        <w:pict w14:anchorId="4BD5AF76">
          <v:rect id="_x0000_s1670" style="position:absolute;margin-left:318.75pt;margin-top:-.25pt;width:117pt;height:39pt;z-index:252062720">
            <v:textbox style="mso-next-textbox:#_x0000_s1670">
              <w:txbxContent>
                <w:p w14:paraId="4533F5C8" w14:textId="77777777" w:rsidR="00C241AF" w:rsidRPr="00782A44" w:rsidRDefault="00C241AF" w:rsidP="00782A44">
                  <w:pPr>
                    <w:rPr>
                      <w:rFonts w:ascii="仿宋_GB2312" w:eastAsia="仿宋_GB2312"/>
                      <w:sz w:val="18"/>
                      <w:szCs w:val="18"/>
                    </w:rPr>
                  </w:pPr>
                  <w:r w:rsidRPr="00782A44">
                    <w:rPr>
                      <w:rFonts w:ascii="仿宋_GB2312" w:eastAsia="仿宋_GB2312" w:hint="eastAsia"/>
                      <w:sz w:val="18"/>
                      <w:szCs w:val="18"/>
                    </w:rPr>
                    <w:t>争议大，报项目经理或有关部门处理</w:t>
                  </w:r>
                </w:p>
              </w:txbxContent>
            </v:textbox>
          </v:rect>
        </w:pict>
      </w:r>
    </w:p>
    <w:p w14:paraId="21785E77" w14:textId="77777777" w:rsidR="00782A44" w:rsidRDefault="00845888" w:rsidP="00782A44">
      <w:r>
        <w:rPr>
          <w:noProof/>
        </w:rPr>
        <w:pict w14:anchorId="5FB92E36">
          <v:line id="_x0000_s1690" style="position:absolute;z-index:252083200" from="72.95pt,6.9pt" to="72.95pt,63.95pt">
            <v:stroke endarrow="classic"/>
          </v:line>
        </w:pict>
      </w:r>
      <w:r>
        <w:rPr>
          <w:noProof/>
        </w:rPr>
        <w:pict w14:anchorId="5E2EC07B">
          <v:line id="_x0000_s1691" style="position:absolute;z-index:252084224" from="213.3pt,6.9pt" to="213.3pt,64.2pt">
            <v:stroke endarrow="classic"/>
          </v:line>
        </w:pict>
      </w:r>
    </w:p>
    <w:p w14:paraId="21CCCA82" w14:textId="77777777" w:rsidR="00782A44" w:rsidRDefault="00845888" w:rsidP="00782A44">
      <w:r>
        <w:rPr>
          <w:noProof/>
        </w:rPr>
        <w:pict w14:anchorId="429B19FB">
          <v:line id="_x0000_s1694" style="position:absolute;z-index:252087296" from="378pt,11.4pt" to="378pt,136.2pt">
            <v:stroke endarrow="classic"/>
          </v:line>
        </w:pict>
      </w:r>
    </w:p>
    <w:p w14:paraId="4881AE73" w14:textId="77777777" w:rsidR="00782A44" w:rsidRDefault="00782A44" w:rsidP="00782A44"/>
    <w:p w14:paraId="320E47B9" w14:textId="77777777" w:rsidR="00782A44" w:rsidRDefault="00782A44" w:rsidP="00782A44"/>
    <w:p w14:paraId="68E244CB" w14:textId="77777777" w:rsidR="00782A44" w:rsidRDefault="00845888" w:rsidP="00782A44">
      <w:r>
        <w:rPr>
          <w:noProof/>
        </w:rPr>
        <w:pict w14:anchorId="53409038">
          <v:line id="_x0000_s1692" style="position:absolute;z-index:252085248" from="72.95pt,8.75pt" to="213.3pt,9pt"/>
        </w:pict>
      </w:r>
      <w:r>
        <w:rPr>
          <w:noProof/>
        </w:rPr>
        <w:pict w14:anchorId="6EE98C9B">
          <v:line id="_x0000_s1693" style="position:absolute;z-index:252086272" from="135pt,8.75pt" to="135pt,39.95pt"/>
        </w:pict>
      </w:r>
    </w:p>
    <w:p w14:paraId="4B760F9D" w14:textId="77777777" w:rsidR="00782A44" w:rsidRDefault="00782A44" w:rsidP="00782A44"/>
    <w:p w14:paraId="0B41DB25" w14:textId="77777777" w:rsidR="00782A44" w:rsidRDefault="00845888" w:rsidP="00782A44">
      <w:r>
        <w:rPr>
          <w:noProof/>
        </w:rPr>
        <w:pict w14:anchorId="10C41577">
          <v:rect id="_x0000_s1672" style="position:absolute;margin-left:84.6pt;margin-top:12.35pt;width:99pt;height:23.4pt;z-index:252064768">
            <v:textbox style="mso-next-textbox:#_x0000_s1672">
              <w:txbxContent>
                <w:p w14:paraId="4F7E3837" w14:textId="77777777" w:rsidR="00C241AF" w:rsidRPr="00782A44" w:rsidRDefault="00C241AF" w:rsidP="00782A44">
                  <w:pPr>
                    <w:jc w:val="center"/>
                    <w:rPr>
                      <w:rFonts w:ascii="仿宋_GB2312" w:eastAsia="仿宋_GB2312"/>
                      <w:sz w:val="18"/>
                      <w:szCs w:val="18"/>
                    </w:rPr>
                  </w:pPr>
                  <w:r w:rsidRPr="00782A44">
                    <w:rPr>
                      <w:rFonts w:ascii="仿宋_GB2312" w:eastAsia="仿宋_GB2312" w:hint="eastAsia"/>
                      <w:sz w:val="18"/>
                      <w:szCs w:val="18"/>
                    </w:rPr>
                    <w:t>全力配合处理</w:t>
                  </w:r>
                </w:p>
                <w:p w14:paraId="383F8074" w14:textId="77777777" w:rsidR="00C241AF" w:rsidRDefault="00C241AF" w:rsidP="00782A44"/>
              </w:txbxContent>
            </v:textbox>
          </v:rect>
        </w:pict>
      </w:r>
    </w:p>
    <w:p w14:paraId="7880DD80" w14:textId="77777777" w:rsidR="00782A44" w:rsidRDefault="00782A44" w:rsidP="00782A44"/>
    <w:p w14:paraId="02BE6726" w14:textId="77777777" w:rsidR="00782A44" w:rsidRDefault="00845888" w:rsidP="00782A44">
      <w:r>
        <w:rPr>
          <w:noProof/>
        </w:rPr>
        <w:pict w14:anchorId="4D783326">
          <v:line id="_x0000_s1695" style="position:absolute;z-index:252088320" from="135pt,8.15pt" to="135pt,39.35pt"/>
        </w:pict>
      </w:r>
    </w:p>
    <w:p w14:paraId="5D87C2CB" w14:textId="77777777" w:rsidR="00782A44" w:rsidRDefault="00782A44" w:rsidP="00782A44"/>
    <w:p w14:paraId="3C48C31C" w14:textId="77777777" w:rsidR="00782A44" w:rsidRDefault="00845888" w:rsidP="00782A44">
      <w:r>
        <w:rPr>
          <w:noProof/>
        </w:rPr>
        <w:pict w14:anchorId="174F0622">
          <v:line id="_x0000_s1697" style="position:absolute;z-index:252090368" from="254.15pt,12.05pt" to="254.15pt,27.65pt">
            <v:stroke endarrow="classic"/>
          </v:line>
        </w:pict>
      </w:r>
      <w:r>
        <w:rPr>
          <w:noProof/>
        </w:rPr>
        <w:pict w14:anchorId="4DAB0B36">
          <v:line id="_x0000_s1696" style="position:absolute;z-index:252089344" from="135pt,11.8pt" to="378pt,11.8pt"/>
        </w:pict>
      </w:r>
    </w:p>
    <w:p w14:paraId="4E71E017" w14:textId="77777777" w:rsidR="00782A44" w:rsidRDefault="00782A44" w:rsidP="00782A44"/>
    <w:p w14:paraId="01AEA0CF" w14:textId="77777777" w:rsidR="00782A44" w:rsidRPr="00927AD9" w:rsidRDefault="00845888" w:rsidP="00782A44">
      <w:pPr>
        <w:rPr>
          <w:rFonts w:eastAsiaTheme="minorEastAsia"/>
          <w:lang w:eastAsia="zh-CN"/>
        </w:rPr>
      </w:pPr>
      <w:r>
        <w:rPr>
          <w:noProof/>
        </w:rPr>
        <w:pict w14:anchorId="35D9EDAF">
          <v:rect id="_x0000_s1673" style="position:absolute;margin-left:202.05pt;margin-top:.05pt;width:99pt;height:23.4pt;z-index:252065792">
            <v:textbox style="mso-next-textbox:#_x0000_s1673">
              <w:txbxContent>
                <w:p w14:paraId="7DEF367B" w14:textId="77777777" w:rsidR="00C241AF" w:rsidRPr="00782A44" w:rsidRDefault="00C241AF" w:rsidP="00782A44">
                  <w:pPr>
                    <w:jc w:val="center"/>
                    <w:rPr>
                      <w:rFonts w:ascii="仿宋_GB2312" w:eastAsia="仿宋_GB2312"/>
                      <w:sz w:val="18"/>
                      <w:szCs w:val="18"/>
                    </w:rPr>
                  </w:pPr>
                  <w:r w:rsidRPr="00782A44">
                    <w:rPr>
                      <w:rFonts w:ascii="仿宋_GB2312" w:eastAsia="仿宋_GB2312" w:hint="eastAsia"/>
                      <w:sz w:val="18"/>
                      <w:szCs w:val="18"/>
                    </w:rPr>
                    <w:t>保洁现场清理</w:t>
                  </w:r>
                </w:p>
              </w:txbxContent>
            </v:textbox>
          </v:rect>
        </w:pict>
      </w:r>
    </w:p>
    <w:p w14:paraId="235BDF7F" w14:textId="77777777" w:rsidR="00782A44" w:rsidRDefault="00845888" w:rsidP="00782A44">
      <w:r>
        <w:rPr>
          <w:noProof/>
        </w:rPr>
        <w:pict w14:anchorId="04802EF7">
          <v:line id="_x0000_s1698" style="position:absolute;z-index:252091392" from="254.15pt,9.65pt" to="254.15pt,40.85pt">
            <v:stroke endarrow="classic"/>
          </v:line>
        </w:pict>
      </w:r>
    </w:p>
    <w:p w14:paraId="1699CAC2" w14:textId="77777777" w:rsidR="00920E23" w:rsidRDefault="00845888">
      <w:pPr>
        <w:widowControl/>
        <w:rPr>
          <w:rFonts w:ascii="仿宋_GB2312" w:eastAsia="仿宋_GB2312"/>
          <w:b/>
          <w:lang w:eastAsia="zh-CN"/>
        </w:rPr>
      </w:pPr>
      <w:r>
        <w:rPr>
          <w:noProof/>
        </w:rPr>
        <w:pict w14:anchorId="44966BC8">
          <v:rect id="_x0000_s1674" style="position:absolute;margin-left:202.05pt;margin-top:27.05pt;width:99pt;height:23.4pt;z-index:252066816">
            <v:textbox style="mso-next-textbox:#_x0000_s1674">
              <w:txbxContent>
                <w:p w14:paraId="64D9BB01" w14:textId="77777777" w:rsidR="00C241AF" w:rsidRPr="00782A44" w:rsidRDefault="00C241AF" w:rsidP="00782A44">
                  <w:pPr>
                    <w:jc w:val="center"/>
                    <w:rPr>
                      <w:rFonts w:ascii="仿宋_GB2312" w:eastAsia="仿宋_GB2312"/>
                      <w:sz w:val="18"/>
                      <w:szCs w:val="18"/>
                    </w:rPr>
                  </w:pPr>
                  <w:r w:rsidRPr="00782A44">
                    <w:rPr>
                      <w:rFonts w:ascii="仿宋_GB2312" w:eastAsia="仿宋_GB2312" w:hint="eastAsia"/>
                      <w:sz w:val="18"/>
                      <w:szCs w:val="18"/>
                    </w:rPr>
                    <w:t>书面报告</w:t>
                  </w:r>
                </w:p>
              </w:txbxContent>
            </v:textbox>
          </v:rect>
        </w:pict>
      </w:r>
      <w:r w:rsidR="00920E23">
        <w:rPr>
          <w:rFonts w:ascii="仿宋_GB2312" w:eastAsia="仿宋_GB2312"/>
          <w:b/>
          <w:lang w:eastAsia="zh-CN"/>
        </w:rPr>
        <w:br w:type="page"/>
      </w:r>
    </w:p>
    <w:p w14:paraId="250420C3" w14:textId="77777777" w:rsidR="005735B0" w:rsidRPr="00123277" w:rsidRDefault="00256EE3" w:rsidP="00D576AE">
      <w:pPr>
        <w:pStyle w:val="1"/>
        <w:snapToGrid w:val="0"/>
        <w:spacing w:line="440" w:lineRule="exact"/>
        <w:jc w:val="center"/>
        <w:rPr>
          <w:rFonts w:ascii="仿宋_GB2312" w:eastAsia="仿宋_GB2312"/>
          <w:sz w:val="24"/>
          <w:szCs w:val="24"/>
          <w:lang w:eastAsia="zh-CN"/>
        </w:rPr>
      </w:pPr>
      <w:bookmarkStart w:id="34" w:name="_Toc435003248"/>
      <w:r w:rsidRPr="00123277">
        <w:rPr>
          <w:rFonts w:ascii="仿宋_GB2312" w:eastAsia="仿宋_GB2312" w:hint="eastAsia"/>
          <w:sz w:val="24"/>
          <w:szCs w:val="24"/>
          <w:lang w:eastAsia="zh-CN"/>
        </w:rPr>
        <w:lastRenderedPageBreak/>
        <w:t xml:space="preserve">第十五节  </w:t>
      </w:r>
      <w:r w:rsidR="00927AD9" w:rsidRPr="00123277">
        <w:rPr>
          <w:rFonts w:ascii="仿宋_GB2312" w:eastAsia="仿宋_GB2312" w:hint="eastAsia"/>
          <w:sz w:val="24"/>
          <w:szCs w:val="24"/>
          <w:lang w:eastAsia="zh-CN"/>
        </w:rPr>
        <w:t>高空坠物应急方案</w:t>
      </w:r>
      <w:bookmarkEnd w:id="34"/>
    </w:p>
    <w:p w14:paraId="2A6999BB" w14:textId="77777777" w:rsidR="00927AD9" w:rsidRPr="00091C08" w:rsidRDefault="00573C87" w:rsidP="00D576AE">
      <w:pPr>
        <w:tabs>
          <w:tab w:val="left" w:pos="900"/>
        </w:tabs>
        <w:snapToGrid w:val="0"/>
        <w:spacing w:line="440" w:lineRule="exact"/>
        <w:ind w:firstLineChars="200" w:firstLine="480"/>
        <w:jc w:val="both"/>
        <w:rPr>
          <w:rFonts w:ascii="仿宋_GB2312" w:eastAsia="仿宋_GB2312"/>
        </w:rPr>
      </w:pPr>
      <w:r w:rsidRPr="00091C08">
        <w:rPr>
          <w:rFonts w:ascii="仿宋_GB2312" w:eastAsia="仿宋_GB2312" w:hint="eastAsia"/>
          <w:lang w:eastAsia="zh-CN"/>
        </w:rPr>
        <w:t>1</w:t>
      </w:r>
      <w:r w:rsidR="00380B7D">
        <w:rPr>
          <w:rFonts w:ascii="仿宋_GB2312" w:eastAsia="仿宋_GB2312" w:hint="eastAsia"/>
          <w:lang w:eastAsia="zh-CN"/>
        </w:rPr>
        <w:t>.</w:t>
      </w:r>
      <w:r w:rsidR="00927AD9" w:rsidRPr="00091C08">
        <w:rPr>
          <w:rFonts w:ascii="仿宋_GB2312" w:eastAsia="仿宋_GB2312" w:hint="eastAsia"/>
        </w:rPr>
        <w:t>应急准备</w:t>
      </w:r>
    </w:p>
    <w:p w14:paraId="303B59F3" w14:textId="77777777" w:rsidR="00927AD9" w:rsidRPr="00927AD9" w:rsidRDefault="00927AD9" w:rsidP="00D576AE">
      <w:pPr>
        <w:snapToGrid w:val="0"/>
        <w:spacing w:line="440" w:lineRule="exact"/>
        <w:ind w:firstLineChars="200" w:firstLine="480"/>
        <w:rPr>
          <w:rFonts w:ascii="仿宋_GB2312" w:eastAsia="仿宋_GB2312"/>
        </w:rPr>
      </w:pPr>
      <w:r w:rsidRPr="00927AD9">
        <w:rPr>
          <w:rFonts w:ascii="仿宋_GB2312" w:eastAsia="仿宋_GB2312" w:hint="eastAsia"/>
        </w:rPr>
        <w:t>1</w:t>
      </w:r>
      <w:r w:rsidR="00573C87">
        <w:rPr>
          <w:rFonts w:ascii="仿宋_GB2312" w:eastAsia="仿宋_GB2312" w:hint="eastAsia"/>
          <w:lang w:eastAsia="zh-CN"/>
        </w:rPr>
        <w:t>.1</w:t>
      </w:r>
      <w:r w:rsidRPr="00927AD9">
        <w:rPr>
          <w:rFonts w:ascii="仿宋_GB2312" w:eastAsia="仿宋_GB2312" w:hint="eastAsia"/>
        </w:rPr>
        <w:t>应急人员组织架构</w:t>
      </w:r>
    </w:p>
    <w:p w14:paraId="6FF68FE6" w14:textId="77777777" w:rsidR="00927AD9" w:rsidRPr="00927AD9" w:rsidRDefault="00573C87" w:rsidP="00D576AE">
      <w:pPr>
        <w:snapToGrid w:val="0"/>
        <w:spacing w:line="440" w:lineRule="exact"/>
        <w:ind w:firstLineChars="200" w:firstLine="480"/>
        <w:jc w:val="both"/>
        <w:rPr>
          <w:rFonts w:ascii="仿宋_GB2312" w:eastAsia="仿宋_GB2312"/>
        </w:rPr>
      </w:pPr>
      <w:r>
        <w:rPr>
          <w:rFonts w:ascii="仿宋_GB2312" w:eastAsia="仿宋_GB2312" w:hint="eastAsia"/>
          <w:lang w:eastAsia="zh-CN"/>
        </w:rPr>
        <w:t>1.1.1</w:t>
      </w:r>
      <w:r w:rsidR="00927AD9" w:rsidRPr="00927AD9">
        <w:rPr>
          <w:rFonts w:ascii="仿宋_GB2312" w:eastAsia="仿宋_GB2312" w:hint="eastAsia"/>
        </w:rPr>
        <w:t>项目处高空坠物事故应急准备和响应领导小组</w:t>
      </w:r>
    </w:p>
    <w:p w14:paraId="60FB557A" w14:textId="77777777" w:rsidR="00927AD9" w:rsidRPr="00927AD9" w:rsidRDefault="00927AD9" w:rsidP="00D576AE">
      <w:pPr>
        <w:snapToGrid w:val="0"/>
        <w:spacing w:line="440" w:lineRule="exact"/>
        <w:ind w:firstLineChars="200" w:firstLine="480"/>
        <w:rPr>
          <w:rFonts w:ascii="仿宋_GB2312" w:eastAsia="仿宋_GB2312"/>
        </w:rPr>
      </w:pPr>
      <w:r w:rsidRPr="00927AD9">
        <w:rPr>
          <w:rFonts w:ascii="仿宋_GB2312" w:eastAsia="仿宋_GB2312" w:hint="eastAsia"/>
        </w:rPr>
        <w:t>组长：项目经理</w:t>
      </w:r>
    </w:p>
    <w:p w14:paraId="250B0AF4" w14:textId="77777777" w:rsidR="00927AD9" w:rsidRPr="00927AD9" w:rsidRDefault="00927AD9" w:rsidP="00D576AE">
      <w:pPr>
        <w:snapToGrid w:val="0"/>
        <w:spacing w:line="440" w:lineRule="exact"/>
        <w:ind w:firstLineChars="200" w:firstLine="480"/>
        <w:rPr>
          <w:rFonts w:ascii="仿宋_GB2312" w:eastAsia="仿宋_GB2312"/>
        </w:rPr>
      </w:pPr>
      <w:r w:rsidRPr="00927AD9">
        <w:rPr>
          <w:rFonts w:ascii="仿宋_GB2312" w:eastAsia="仿宋_GB2312" w:hint="eastAsia"/>
        </w:rPr>
        <w:t>组员：工程主管、保安主管、项目各员工</w:t>
      </w:r>
    </w:p>
    <w:p w14:paraId="33B0001E" w14:textId="77777777" w:rsidR="00927AD9" w:rsidRPr="00927AD9" w:rsidRDefault="00927AD9" w:rsidP="00D576AE">
      <w:pPr>
        <w:snapToGrid w:val="0"/>
        <w:spacing w:line="440" w:lineRule="exact"/>
        <w:ind w:firstLineChars="200" w:firstLine="480"/>
        <w:rPr>
          <w:rFonts w:ascii="仿宋_GB2312" w:eastAsia="仿宋_GB2312"/>
        </w:rPr>
      </w:pPr>
      <w:r w:rsidRPr="00927AD9">
        <w:rPr>
          <w:rFonts w:ascii="仿宋_GB2312" w:eastAsia="仿宋_GB2312" w:hint="eastAsia"/>
        </w:rPr>
        <w:t>24小时值班电话：********</w:t>
      </w:r>
    </w:p>
    <w:p w14:paraId="020151B3" w14:textId="77777777" w:rsidR="00927AD9" w:rsidRPr="00927AD9" w:rsidRDefault="00091C08" w:rsidP="00D576AE">
      <w:pPr>
        <w:snapToGrid w:val="0"/>
        <w:spacing w:line="440" w:lineRule="exact"/>
        <w:ind w:firstLineChars="200" w:firstLine="480"/>
        <w:jc w:val="both"/>
        <w:rPr>
          <w:rFonts w:ascii="仿宋_GB2312" w:eastAsia="仿宋_GB2312"/>
        </w:rPr>
      </w:pPr>
      <w:r>
        <w:rPr>
          <w:rFonts w:ascii="仿宋_GB2312" w:eastAsia="仿宋_GB2312" w:hint="eastAsia"/>
          <w:lang w:eastAsia="zh-CN"/>
        </w:rPr>
        <w:t>1.1.2</w:t>
      </w:r>
      <w:r w:rsidR="00927AD9" w:rsidRPr="00927AD9">
        <w:rPr>
          <w:rFonts w:ascii="仿宋_GB2312" w:eastAsia="仿宋_GB2312" w:hint="eastAsia"/>
        </w:rPr>
        <w:t>高空坠物事故应急处置领导小组负责对项目突发高空坠物的事故处理。</w:t>
      </w:r>
    </w:p>
    <w:p w14:paraId="07A7E87E" w14:textId="77777777" w:rsidR="00927AD9" w:rsidRPr="00927AD9" w:rsidRDefault="00927AD9" w:rsidP="00D576AE">
      <w:pPr>
        <w:snapToGrid w:val="0"/>
        <w:spacing w:line="440" w:lineRule="exact"/>
        <w:ind w:firstLineChars="200" w:firstLine="480"/>
        <w:rPr>
          <w:rFonts w:ascii="仿宋_GB2312" w:eastAsia="仿宋_GB2312"/>
        </w:rPr>
      </w:pPr>
      <w:r w:rsidRPr="00927AD9">
        <w:rPr>
          <w:rFonts w:ascii="仿宋_GB2312" w:eastAsia="仿宋_GB2312" w:hint="eastAsia"/>
        </w:rPr>
        <w:t>2</w:t>
      </w:r>
      <w:r w:rsidR="00380B7D">
        <w:rPr>
          <w:rFonts w:ascii="仿宋_GB2312" w:eastAsia="仿宋_GB2312" w:hint="eastAsia"/>
          <w:lang w:eastAsia="zh-CN"/>
        </w:rPr>
        <w:t>.</w:t>
      </w:r>
      <w:r w:rsidRPr="00927AD9">
        <w:rPr>
          <w:rFonts w:ascii="仿宋_GB2312" w:eastAsia="仿宋_GB2312" w:hint="eastAsia"/>
        </w:rPr>
        <w:t>培训和演练</w:t>
      </w:r>
    </w:p>
    <w:p w14:paraId="4F8EE08C" w14:textId="77777777" w:rsidR="00927AD9" w:rsidRPr="00927AD9" w:rsidRDefault="00D93F24" w:rsidP="00D576AE">
      <w:pPr>
        <w:snapToGrid w:val="0"/>
        <w:spacing w:line="440" w:lineRule="exact"/>
        <w:ind w:firstLineChars="200" w:firstLine="480"/>
        <w:rPr>
          <w:rFonts w:ascii="仿宋_GB2312" w:eastAsia="仿宋_GB2312"/>
        </w:rPr>
      </w:pPr>
      <w:r>
        <w:rPr>
          <w:rFonts w:ascii="仿宋_GB2312" w:eastAsia="仿宋_GB2312" w:hint="eastAsia"/>
        </w:rPr>
        <w:t>项目经理负责主持</w:t>
      </w:r>
      <w:r>
        <w:rPr>
          <w:rFonts w:ascii="仿宋_GB2312" w:eastAsia="仿宋_GB2312" w:hint="eastAsia"/>
          <w:lang w:eastAsia="zh-CN"/>
        </w:rPr>
        <w:t>、</w:t>
      </w:r>
      <w:r w:rsidR="00927AD9" w:rsidRPr="00927AD9">
        <w:rPr>
          <w:rFonts w:ascii="仿宋_GB2312" w:eastAsia="仿宋_GB2312" w:hint="eastAsia"/>
        </w:rPr>
        <w:t>组织全项目每年一次按“高空坠物”事故应</w:t>
      </w:r>
      <w:r w:rsidR="00557328">
        <w:rPr>
          <w:rFonts w:ascii="仿宋_GB2312" w:eastAsia="仿宋_GB2312" w:hint="eastAsia"/>
        </w:rPr>
        <w:t>急响应的要求进行模拟演练</w:t>
      </w:r>
      <w:r w:rsidR="00557328">
        <w:rPr>
          <w:rFonts w:ascii="仿宋_GB2312" w:eastAsia="仿宋_GB2312" w:hint="eastAsia"/>
          <w:lang w:eastAsia="zh-CN"/>
        </w:rPr>
        <w:t>。</w:t>
      </w:r>
      <w:r w:rsidR="00557328">
        <w:rPr>
          <w:rFonts w:ascii="仿宋_GB2312" w:eastAsia="仿宋_GB2312" w:hint="eastAsia"/>
        </w:rPr>
        <w:t>各组员按其职责分工</w:t>
      </w:r>
      <w:r w:rsidR="00557328">
        <w:rPr>
          <w:rFonts w:ascii="仿宋_GB2312" w:eastAsia="仿宋_GB2312" w:hint="eastAsia"/>
          <w:lang w:eastAsia="zh-CN"/>
        </w:rPr>
        <w:t>，</w:t>
      </w:r>
      <w:r w:rsidR="00557328">
        <w:rPr>
          <w:rFonts w:ascii="仿宋_GB2312" w:eastAsia="仿宋_GB2312" w:hint="eastAsia"/>
        </w:rPr>
        <w:t>协调配合完成演练</w:t>
      </w:r>
      <w:r w:rsidR="00557328">
        <w:rPr>
          <w:rFonts w:ascii="仿宋_GB2312" w:eastAsia="仿宋_GB2312" w:hint="eastAsia"/>
          <w:lang w:eastAsia="zh-CN"/>
        </w:rPr>
        <w:t>，</w:t>
      </w:r>
      <w:r w:rsidR="00927AD9" w:rsidRPr="00927AD9">
        <w:rPr>
          <w:rFonts w:ascii="仿宋_GB2312" w:eastAsia="仿宋_GB2312" w:hint="eastAsia"/>
        </w:rPr>
        <w:t>演练结束后由组长对“应急响应”的有效性进行评价，必要时对“应急响应”的要求进行调整或更新，演练、评价和更新的记录应予以保持。</w:t>
      </w:r>
    </w:p>
    <w:p w14:paraId="3749433A" w14:textId="77777777" w:rsidR="00927AD9" w:rsidRPr="00927AD9" w:rsidRDefault="00927AD9" w:rsidP="00D576AE">
      <w:pPr>
        <w:snapToGrid w:val="0"/>
        <w:spacing w:line="440" w:lineRule="exact"/>
        <w:ind w:firstLineChars="200" w:firstLine="480"/>
        <w:rPr>
          <w:rFonts w:ascii="仿宋_GB2312" w:eastAsia="仿宋_GB2312"/>
        </w:rPr>
      </w:pPr>
      <w:r w:rsidRPr="00927AD9">
        <w:rPr>
          <w:rFonts w:ascii="仿宋_GB2312" w:eastAsia="仿宋_GB2312" w:hint="eastAsia"/>
        </w:rPr>
        <w:t>3</w:t>
      </w:r>
      <w:r w:rsidR="00380B7D">
        <w:rPr>
          <w:rFonts w:ascii="仿宋_GB2312" w:eastAsia="仿宋_GB2312" w:hint="eastAsia"/>
          <w:lang w:eastAsia="zh-CN"/>
        </w:rPr>
        <w:t>.</w:t>
      </w:r>
      <w:r w:rsidRPr="00927AD9">
        <w:rPr>
          <w:rFonts w:ascii="仿宋_GB2312" w:eastAsia="仿宋_GB2312" w:hint="eastAsia"/>
        </w:rPr>
        <w:t>物资的准备、维护、保养</w:t>
      </w:r>
    </w:p>
    <w:p w14:paraId="10A4D39A" w14:textId="77777777" w:rsidR="00927AD9" w:rsidRPr="00927AD9" w:rsidRDefault="002A3A42" w:rsidP="00D576AE">
      <w:pPr>
        <w:snapToGrid w:val="0"/>
        <w:spacing w:line="440" w:lineRule="exact"/>
        <w:ind w:firstLineChars="200" w:firstLine="480"/>
        <w:rPr>
          <w:rFonts w:ascii="仿宋_GB2312" w:eastAsia="仿宋_GB2312"/>
        </w:rPr>
      </w:pPr>
      <w:r>
        <w:rPr>
          <w:rFonts w:ascii="仿宋_GB2312" w:eastAsia="仿宋_GB2312" w:hint="eastAsia"/>
          <w:lang w:eastAsia="zh-CN"/>
        </w:rPr>
        <w:t>3.1</w:t>
      </w:r>
      <w:r w:rsidR="00927AD9" w:rsidRPr="00927AD9">
        <w:rPr>
          <w:rFonts w:ascii="仿宋_GB2312" w:eastAsia="仿宋_GB2312" w:hint="eastAsia"/>
        </w:rPr>
        <w:t>应急物资的准备：栏杆、警示绳、指示牌、简单救护用品，并加强日常管理。</w:t>
      </w:r>
    </w:p>
    <w:p w14:paraId="1E567205" w14:textId="77777777" w:rsidR="00927AD9" w:rsidRPr="00927AD9" w:rsidRDefault="002A3A42" w:rsidP="00D576AE">
      <w:pPr>
        <w:snapToGrid w:val="0"/>
        <w:spacing w:line="440" w:lineRule="exact"/>
        <w:ind w:firstLineChars="200" w:firstLine="480"/>
        <w:rPr>
          <w:rFonts w:ascii="仿宋_GB2312" w:eastAsia="仿宋_GB2312"/>
          <w:lang w:eastAsia="zh-CN"/>
        </w:rPr>
      </w:pPr>
      <w:r>
        <w:rPr>
          <w:rFonts w:ascii="仿宋_GB2312" w:eastAsia="仿宋_GB2312" w:hint="eastAsia"/>
          <w:lang w:eastAsia="zh-CN"/>
        </w:rPr>
        <w:t>3.2</w:t>
      </w:r>
      <w:r w:rsidR="00927AD9" w:rsidRPr="00927AD9">
        <w:rPr>
          <w:rFonts w:ascii="仿宋_GB2312" w:eastAsia="仿宋_GB2312" w:hint="eastAsia"/>
        </w:rPr>
        <w:t>各工种巡检中需对玻璃幕墙、墙面砖、屋面设施、设备（空调设备、各类天线、广告灯箱、泛光照明、避</w:t>
      </w:r>
      <w:r>
        <w:rPr>
          <w:rFonts w:ascii="仿宋_GB2312" w:eastAsia="仿宋_GB2312" w:hint="eastAsia"/>
        </w:rPr>
        <w:t>雷设备</w:t>
      </w:r>
      <w:r w:rsidR="001A0975">
        <w:rPr>
          <w:rFonts w:ascii="仿宋_GB2312" w:eastAsia="仿宋_GB2312" w:hint="eastAsia"/>
          <w:lang w:eastAsia="zh-CN"/>
        </w:rPr>
        <w:t>）</w:t>
      </w:r>
      <w:r>
        <w:rPr>
          <w:rFonts w:ascii="仿宋_GB2312" w:eastAsia="仿宋_GB2312" w:hint="eastAsia"/>
        </w:rPr>
        <w:t>等进行检查，确保各设备正常、牢固，并应做好相关的巡检记录</w:t>
      </w:r>
      <w:r>
        <w:rPr>
          <w:rFonts w:ascii="仿宋_GB2312" w:eastAsia="仿宋_GB2312" w:hint="eastAsia"/>
          <w:lang w:eastAsia="zh-CN"/>
        </w:rPr>
        <w:t>。</w:t>
      </w:r>
      <w:r>
        <w:rPr>
          <w:rFonts w:ascii="仿宋_GB2312" w:eastAsia="仿宋_GB2312" w:hint="eastAsia"/>
        </w:rPr>
        <w:t>汛期及台风</w:t>
      </w:r>
      <w:r>
        <w:rPr>
          <w:rFonts w:ascii="仿宋_GB2312" w:eastAsia="仿宋_GB2312" w:hint="eastAsia"/>
          <w:lang w:eastAsia="zh-CN"/>
        </w:rPr>
        <w:t>，</w:t>
      </w:r>
      <w:r w:rsidR="00927AD9" w:rsidRPr="00927AD9">
        <w:rPr>
          <w:rFonts w:ascii="仿宋_GB2312" w:eastAsia="仿宋_GB2312" w:hint="eastAsia"/>
        </w:rPr>
        <w:t>雷暴雨天气需对上述设备增加巡检次数，确保上述设备的安全。</w:t>
      </w:r>
    </w:p>
    <w:p w14:paraId="7560F0B2" w14:textId="77777777" w:rsidR="00927AD9" w:rsidRPr="002A3A42" w:rsidRDefault="002A3A42" w:rsidP="00D576AE">
      <w:pPr>
        <w:tabs>
          <w:tab w:val="left" w:pos="900"/>
        </w:tabs>
        <w:snapToGrid w:val="0"/>
        <w:spacing w:line="440" w:lineRule="exact"/>
        <w:ind w:firstLineChars="200" w:firstLine="480"/>
        <w:jc w:val="both"/>
        <w:rPr>
          <w:rFonts w:ascii="仿宋_GB2312" w:eastAsia="仿宋_GB2312"/>
        </w:rPr>
      </w:pPr>
      <w:r w:rsidRPr="002A3A42">
        <w:rPr>
          <w:rFonts w:ascii="仿宋_GB2312" w:eastAsia="仿宋_GB2312" w:hint="eastAsia"/>
          <w:lang w:eastAsia="zh-CN"/>
        </w:rPr>
        <w:t>4</w:t>
      </w:r>
      <w:r w:rsidR="00380B7D">
        <w:rPr>
          <w:rFonts w:ascii="仿宋_GB2312" w:eastAsia="仿宋_GB2312" w:hint="eastAsia"/>
          <w:lang w:eastAsia="zh-CN"/>
        </w:rPr>
        <w:t>.</w:t>
      </w:r>
      <w:r w:rsidR="00927AD9" w:rsidRPr="002A3A42">
        <w:rPr>
          <w:rFonts w:ascii="仿宋_GB2312" w:eastAsia="仿宋_GB2312" w:hint="eastAsia"/>
        </w:rPr>
        <w:t>应急响应</w:t>
      </w:r>
    </w:p>
    <w:p w14:paraId="22FED66D" w14:textId="77777777" w:rsidR="00927AD9" w:rsidRPr="00927AD9" w:rsidRDefault="002A3A42" w:rsidP="00D576AE">
      <w:pPr>
        <w:snapToGrid w:val="0"/>
        <w:spacing w:line="440" w:lineRule="exact"/>
        <w:ind w:firstLineChars="200" w:firstLine="480"/>
        <w:jc w:val="both"/>
        <w:rPr>
          <w:rFonts w:ascii="仿宋_GB2312" w:eastAsia="仿宋_GB2312"/>
        </w:rPr>
      </w:pPr>
      <w:r>
        <w:rPr>
          <w:rFonts w:ascii="仿宋_GB2312" w:eastAsia="仿宋_GB2312" w:hint="eastAsia"/>
          <w:lang w:eastAsia="zh-CN"/>
        </w:rPr>
        <w:t>4.1</w:t>
      </w:r>
      <w:r w:rsidR="00927AD9" w:rsidRPr="00927AD9">
        <w:rPr>
          <w:rFonts w:ascii="仿宋_GB2312" w:eastAsia="仿宋_GB2312" w:hint="eastAsia"/>
        </w:rPr>
        <w:t>一旦发生高空坠物事故，由项目经理总指挥，由工程负责人、保安负责人保护现场防止事态、事故扩大，其它小组人员做好现场应急工作，如有人员受伤，需尽量抢救伤员，将伤亡事故控制到最小、损失降到最小。</w:t>
      </w:r>
    </w:p>
    <w:p w14:paraId="2574CD85" w14:textId="77777777" w:rsidR="00927AD9" w:rsidRPr="00927AD9" w:rsidRDefault="002A3A42" w:rsidP="00D576AE">
      <w:pPr>
        <w:snapToGrid w:val="0"/>
        <w:spacing w:line="440" w:lineRule="exact"/>
        <w:ind w:firstLineChars="200" w:firstLine="480"/>
        <w:jc w:val="both"/>
        <w:rPr>
          <w:rFonts w:ascii="仿宋_GB2312" w:eastAsia="仿宋_GB2312"/>
        </w:rPr>
      </w:pPr>
      <w:r>
        <w:rPr>
          <w:rFonts w:ascii="仿宋_GB2312" w:eastAsia="仿宋_GB2312" w:hint="eastAsia"/>
          <w:lang w:eastAsia="zh-CN"/>
        </w:rPr>
        <w:t>4.2</w:t>
      </w:r>
      <w:r w:rsidR="00927AD9" w:rsidRPr="00927AD9">
        <w:rPr>
          <w:rFonts w:ascii="仿宋_GB2312" w:eastAsia="仿宋_GB2312" w:hint="eastAsia"/>
        </w:rPr>
        <w:t>处理程序</w:t>
      </w:r>
    </w:p>
    <w:p w14:paraId="0CFD2A75" w14:textId="77777777" w:rsidR="00927AD9" w:rsidRPr="00927AD9" w:rsidRDefault="002A3A42" w:rsidP="00D576AE">
      <w:pPr>
        <w:snapToGrid w:val="0"/>
        <w:spacing w:line="440" w:lineRule="exact"/>
        <w:ind w:left="480"/>
        <w:jc w:val="both"/>
        <w:rPr>
          <w:rFonts w:ascii="仿宋_GB2312" w:eastAsia="仿宋_GB2312"/>
        </w:rPr>
      </w:pPr>
      <w:r>
        <w:rPr>
          <w:rFonts w:ascii="仿宋_GB2312" w:eastAsia="仿宋_GB2312" w:hint="eastAsia"/>
          <w:lang w:eastAsia="zh-CN"/>
        </w:rPr>
        <w:t>4.2.1</w:t>
      </w:r>
      <w:r w:rsidR="00927AD9" w:rsidRPr="00927AD9">
        <w:rPr>
          <w:rFonts w:ascii="仿宋_GB2312" w:eastAsia="仿宋_GB2312" w:hint="eastAsia"/>
        </w:rPr>
        <w:t>发现高空坠物现象</w:t>
      </w:r>
    </w:p>
    <w:p w14:paraId="67527463" w14:textId="77777777" w:rsidR="00927AD9" w:rsidRPr="00927AD9" w:rsidRDefault="002A3A42" w:rsidP="00D576AE">
      <w:pPr>
        <w:snapToGrid w:val="0"/>
        <w:spacing w:line="440" w:lineRule="exact"/>
        <w:ind w:left="480"/>
        <w:jc w:val="both"/>
        <w:rPr>
          <w:rFonts w:ascii="仿宋_GB2312" w:eastAsia="仿宋_GB2312"/>
        </w:rPr>
      </w:pPr>
      <w:r>
        <w:rPr>
          <w:rFonts w:ascii="仿宋_GB2312" w:eastAsia="仿宋_GB2312" w:hint="eastAsia"/>
          <w:lang w:eastAsia="zh-CN"/>
        </w:rPr>
        <w:t>4.2.2</w:t>
      </w:r>
      <w:r w:rsidR="00927AD9" w:rsidRPr="00927AD9">
        <w:rPr>
          <w:rFonts w:ascii="仿宋_GB2312" w:eastAsia="仿宋_GB2312" w:hint="eastAsia"/>
        </w:rPr>
        <w:t>封闭事发现场，禁止无关人员进出</w:t>
      </w:r>
    </w:p>
    <w:p w14:paraId="6147E868" w14:textId="77777777" w:rsidR="00927AD9" w:rsidRPr="00927AD9" w:rsidRDefault="002A3A42" w:rsidP="00D576AE">
      <w:pPr>
        <w:snapToGrid w:val="0"/>
        <w:spacing w:line="440" w:lineRule="exact"/>
        <w:ind w:left="480"/>
        <w:jc w:val="both"/>
        <w:rPr>
          <w:rFonts w:ascii="仿宋_GB2312" w:eastAsia="仿宋_GB2312"/>
        </w:rPr>
      </w:pPr>
      <w:r>
        <w:rPr>
          <w:rFonts w:ascii="仿宋_GB2312" w:eastAsia="仿宋_GB2312" w:hint="eastAsia"/>
          <w:lang w:eastAsia="zh-CN"/>
        </w:rPr>
        <w:t>4.2.3</w:t>
      </w:r>
      <w:r w:rsidR="00927AD9" w:rsidRPr="00927AD9">
        <w:rPr>
          <w:rFonts w:ascii="仿宋_GB2312" w:eastAsia="仿宋_GB2312" w:hint="eastAsia"/>
        </w:rPr>
        <w:t>项目经理及保安负责人制定临时人员通行路线</w:t>
      </w:r>
    </w:p>
    <w:p w14:paraId="1EABD3F2" w14:textId="77777777" w:rsidR="00927AD9" w:rsidRPr="00927AD9" w:rsidRDefault="002A3A42" w:rsidP="00D576AE">
      <w:pPr>
        <w:snapToGrid w:val="0"/>
        <w:spacing w:line="440" w:lineRule="exact"/>
        <w:ind w:left="480"/>
        <w:jc w:val="both"/>
        <w:rPr>
          <w:rFonts w:ascii="仿宋_GB2312" w:eastAsia="仿宋_GB2312"/>
        </w:rPr>
      </w:pPr>
      <w:r>
        <w:rPr>
          <w:rFonts w:ascii="仿宋_GB2312" w:eastAsia="仿宋_GB2312" w:hint="eastAsia"/>
          <w:lang w:eastAsia="zh-CN"/>
        </w:rPr>
        <w:t>4.2.4</w:t>
      </w:r>
      <w:r w:rsidR="00927AD9" w:rsidRPr="00927AD9">
        <w:rPr>
          <w:rFonts w:ascii="仿宋_GB2312" w:eastAsia="仿宋_GB2312" w:hint="eastAsia"/>
        </w:rPr>
        <w:t>项目经理组织相关人员对高空危险物品进行处理，以防再次坠落</w:t>
      </w:r>
    </w:p>
    <w:p w14:paraId="40EEAF8C" w14:textId="77777777" w:rsidR="00927AD9" w:rsidRPr="00927AD9" w:rsidRDefault="002A3A42" w:rsidP="00D576AE">
      <w:pPr>
        <w:snapToGrid w:val="0"/>
        <w:spacing w:line="440" w:lineRule="exact"/>
        <w:ind w:firstLineChars="200" w:firstLine="480"/>
        <w:jc w:val="both"/>
        <w:rPr>
          <w:rFonts w:ascii="仿宋_GB2312" w:eastAsia="仿宋_GB2312"/>
        </w:rPr>
      </w:pPr>
      <w:r>
        <w:rPr>
          <w:rFonts w:ascii="仿宋_GB2312" w:eastAsia="仿宋_GB2312" w:hint="eastAsia"/>
          <w:lang w:eastAsia="zh-CN"/>
        </w:rPr>
        <w:t>4.2.5</w:t>
      </w:r>
      <w:r w:rsidR="00927AD9" w:rsidRPr="00927AD9">
        <w:rPr>
          <w:rFonts w:ascii="仿宋_GB2312" w:eastAsia="仿宋_GB2312" w:hint="eastAsia"/>
        </w:rPr>
        <w:t>如无技术力量对危险物品进行处理，需立即向专业资质公司求助，要求立即前来施工，排除危险</w:t>
      </w:r>
    </w:p>
    <w:p w14:paraId="1FD17663" w14:textId="77777777" w:rsidR="00927AD9" w:rsidRPr="00927AD9" w:rsidRDefault="002A3A42" w:rsidP="00D576AE">
      <w:pPr>
        <w:snapToGrid w:val="0"/>
        <w:spacing w:line="440" w:lineRule="exact"/>
        <w:ind w:left="480"/>
        <w:jc w:val="both"/>
        <w:rPr>
          <w:rFonts w:ascii="仿宋_GB2312" w:eastAsia="仿宋_GB2312"/>
        </w:rPr>
      </w:pPr>
      <w:r>
        <w:rPr>
          <w:rFonts w:ascii="仿宋_GB2312" w:eastAsia="仿宋_GB2312" w:hint="eastAsia"/>
          <w:lang w:eastAsia="zh-CN"/>
        </w:rPr>
        <w:lastRenderedPageBreak/>
        <w:t>4.2.6</w:t>
      </w:r>
      <w:r w:rsidR="00927AD9" w:rsidRPr="00927AD9">
        <w:rPr>
          <w:rFonts w:ascii="仿宋_GB2312" w:eastAsia="仿宋_GB2312" w:hint="eastAsia"/>
        </w:rPr>
        <w:t>对坠落物现场情况进行拍照取证（坠落地点及坠落设施）</w:t>
      </w:r>
    </w:p>
    <w:p w14:paraId="41B7765A" w14:textId="77777777" w:rsidR="00927AD9" w:rsidRPr="00927AD9" w:rsidRDefault="002A3A42" w:rsidP="00D576AE">
      <w:pPr>
        <w:snapToGrid w:val="0"/>
        <w:spacing w:line="440" w:lineRule="exact"/>
        <w:ind w:left="480"/>
        <w:jc w:val="both"/>
        <w:rPr>
          <w:rFonts w:ascii="仿宋_GB2312" w:eastAsia="仿宋_GB2312"/>
        </w:rPr>
      </w:pPr>
      <w:r>
        <w:rPr>
          <w:rFonts w:ascii="仿宋_GB2312" w:eastAsia="仿宋_GB2312" w:hint="eastAsia"/>
          <w:lang w:eastAsia="zh-CN"/>
        </w:rPr>
        <w:t>4.2.7</w:t>
      </w:r>
      <w:r w:rsidR="00927AD9" w:rsidRPr="00927AD9">
        <w:rPr>
          <w:rFonts w:ascii="仿宋_GB2312" w:eastAsia="仿宋_GB2312" w:hint="eastAsia"/>
        </w:rPr>
        <w:t>项目经理向公司及业主方予以报告</w:t>
      </w:r>
    </w:p>
    <w:p w14:paraId="364431FD" w14:textId="77777777" w:rsidR="00927AD9" w:rsidRPr="00927AD9" w:rsidRDefault="002A3A42" w:rsidP="00D576AE">
      <w:pPr>
        <w:snapToGrid w:val="0"/>
        <w:spacing w:line="440" w:lineRule="exact"/>
        <w:ind w:left="480"/>
        <w:jc w:val="both"/>
        <w:rPr>
          <w:rFonts w:ascii="仿宋_GB2312" w:eastAsia="仿宋_GB2312"/>
        </w:rPr>
      </w:pPr>
      <w:r>
        <w:rPr>
          <w:rFonts w:ascii="仿宋_GB2312" w:eastAsia="仿宋_GB2312" w:hint="eastAsia"/>
          <w:lang w:eastAsia="zh-CN"/>
        </w:rPr>
        <w:t>4.2.8</w:t>
      </w:r>
      <w:r w:rsidR="00927AD9" w:rsidRPr="00927AD9">
        <w:rPr>
          <w:rFonts w:ascii="仿宋_GB2312" w:eastAsia="仿宋_GB2312" w:hint="eastAsia"/>
        </w:rPr>
        <w:t>如有保险，需立即向保险公司报案</w:t>
      </w:r>
    </w:p>
    <w:p w14:paraId="713E81D6" w14:textId="77777777" w:rsidR="00927AD9" w:rsidRPr="00927AD9" w:rsidRDefault="002A3A42" w:rsidP="00D576AE">
      <w:pPr>
        <w:snapToGrid w:val="0"/>
        <w:spacing w:line="440" w:lineRule="exact"/>
        <w:ind w:left="480"/>
        <w:jc w:val="both"/>
        <w:rPr>
          <w:rFonts w:ascii="仿宋_GB2312" w:eastAsia="仿宋_GB2312"/>
        </w:rPr>
      </w:pPr>
      <w:r>
        <w:rPr>
          <w:rFonts w:ascii="仿宋_GB2312" w:eastAsia="仿宋_GB2312" w:hint="eastAsia"/>
          <w:lang w:eastAsia="zh-CN"/>
        </w:rPr>
        <w:t>4.2.9</w:t>
      </w:r>
      <w:r w:rsidR="00927AD9" w:rsidRPr="00927AD9">
        <w:rPr>
          <w:rFonts w:ascii="仿宋_GB2312" w:eastAsia="仿宋_GB2312" w:hint="eastAsia"/>
        </w:rPr>
        <w:t>工程人员全程跟进坠落设施维修工程</w:t>
      </w:r>
    </w:p>
    <w:p w14:paraId="0607E129" w14:textId="77777777" w:rsidR="00927AD9" w:rsidRPr="00927AD9" w:rsidRDefault="002A3A42" w:rsidP="00D576AE">
      <w:pPr>
        <w:snapToGrid w:val="0"/>
        <w:spacing w:line="440" w:lineRule="exact"/>
        <w:ind w:left="480"/>
        <w:jc w:val="both"/>
        <w:rPr>
          <w:rFonts w:ascii="仿宋_GB2312" w:eastAsia="仿宋_GB2312"/>
        </w:rPr>
      </w:pPr>
      <w:r>
        <w:rPr>
          <w:rFonts w:ascii="仿宋_GB2312" w:eastAsia="仿宋_GB2312" w:hint="eastAsia"/>
          <w:lang w:eastAsia="zh-CN"/>
        </w:rPr>
        <w:t>4.2.10</w:t>
      </w:r>
      <w:r w:rsidR="00927AD9" w:rsidRPr="00927AD9">
        <w:rPr>
          <w:rFonts w:ascii="仿宋_GB2312" w:eastAsia="仿宋_GB2312" w:hint="eastAsia"/>
        </w:rPr>
        <w:t>保洁人员清洁事发现场。</w:t>
      </w:r>
    </w:p>
    <w:p w14:paraId="7755A374" w14:textId="77777777" w:rsidR="00927AD9" w:rsidRPr="00927AD9" w:rsidRDefault="002A3A42" w:rsidP="00D576AE">
      <w:pPr>
        <w:snapToGrid w:val="0"/>
        <w:spacing w:line="440" w:lineRule="exact"/>
        <w:ind w:left="480"/>
        <w:jc w:val="both"/>
        <w:rPr>
          <w:rFonts w:ascii="仿宋_GB2312" w:eastAsia="仿宋_GB2312"/>
        </w:rPr>
      </w:pPr>
      <w:r>
        <w:rPr>
          <w:rFonts w:ascii="仿宋_GB2312" w:eastAsia="仿宋_GB2312" w:hint="eastAsia"/>
          <w:lang w:eastAsia="zh-CN"/>
        </w:rPr>
        <w:t>4.2.11</w:t>
      </w:r>
      <w:r w:rsidR="00927AD9" w:rsidRPr="00927AD9">
        <w:rPr>
          <w:rFonts w:ascii="仿宋_GB2312" w:eastAsia="仿宋_GB2312" w:hint="eastAsia"/>
        </w:rPr>
        <w:t>施工结束后开放封闭区域</w:t>
      </w:r>
    </w:p>
    <w:p w14:paraId="2B6C96DF" w14:textId="77777777" w:rsidR="00927AD9" w:rsidRPr="00927AD9" w:rsidRDefault="002A3A42" w:rsidP="00D576AE">
      <w:pPr>
        <w:snapToGrid w:val="0"/>
        <w:spacing w:line="440" w:lineRule="exact"/>
        <w:ind w:left="480"/>
        <w:jc w:val="both"/>
        <w:rPr>
          <w:rFonts w:ascii="仿宋_GB2312" w:eastAsia="仿宋_GB2312"/>
        </w:rPr>
      </w:pPr>
      <w:r>
        <w:rPr>
          <w:rFonts w:ascii="仿宋_GB2312" w:eastAsia="仿宋_GB2312" w:hint="eastAsia"/>
          <w:lang w:eastAsia="zh-CN"/>
        </w:rPr>
        <w:t>4.2.12</w:t>
      </w:r>
      <w:r w:rsidR="00927AD9" w:rsidRPr="00927AD9">
        <w:rPr>
          <w:rFonts w:ascii="仿宋_GB2312" w:eastAsia="仿宋_GB2312" w:hint="eastAsia"/>
        </w:rPr>
        <w:t>记录详细的坠物时间方位等数据</w:t>
      </w:r>
    </w:p>
    <w:p w14:paraId="7FE4BB0E" w14:textId="77777777" w:rsidR="00927AD9" w:rsidRPr="00927AD9" w:rsidRDefault="002A3A42" w:rsidP="00D576AE">
      <w:pPr>
        <w:snapToGrid w:val="0"/>
        <w:spacing w:line="440" w:lineRule="exact"/>
        <w:ind w:left="480"/>
        <w:jc w:val="both"/>
        <w:rPr>
          <w:rFonts w:ascii="仿宋_GB2312" w:eastAsia="仿宋_GB2312"/>
        </w:rPr>
      </w:pPr>
      <w:r>
        <w:rPr>
          <w:rFonts w:ascii="仿宋_GB2312" w:eastAsia="仿宋_GB2312" w:hint="eastAsia"/>
          <w:lang w:eastAsia="zh-CN"/>
        </w:rPr>
        <w:t>4.2.13</w:t>
      </w:r>
      <w:r w:rsidR="00927AD9" w:rsidRPr="00927AD9">
        <w:rPr>
          <w:rFonts w:ascii="仿宋_GB2312" w:eastAsia="仿宋_GB2312" w:hint="eastAsia"/>
        </w:rPr>
        <w:t>查明事故原因及责任人</w:t>
      </w:r>
    </w:p>
    <w:p w14:paraId="04E90452" w14:textId="77777777" w:rsidR="00927AD9" w:rsidRPr="00927AD9" w:rsidRDefault="002A3A42" w:rsidP="00D576AE">
      <w:pPr>
        <w:snapToGrid w:val="0"/>
        <w:spacing w:line="440" w:lineRule="exact"/>
        <w:ind w:left="480"/>
        <w:jc w:val="both"/>
        <w:rPr>
          <w:rFonts w:ascii="仿宋_GB2312" w:eastAsia="仿宋_GB2312"/>
        </w:rPr>
      </w:pPr>
      <w:r>
        <w:rPr>
          <w:rFonts w:ascii="仿宋_GB2312" w:eastAsia="仿宋_GB2312" w:hint="eastAsia"/>
          <w:lang w:eastAsia="zh-CN"/>
        </w:rPr>
        <w:t>4.2.14</w:t>
      </w:r>
      <w:r w:rsidR="00927AD9" w:rsidRPr="00927AD9">
        <w:rPr>
          <w:rFonts w:ascii="仿宋_GB2312" w:eastAsia="仿宋_GB2312" w:hint="eastAsia"/>
        </w:rPr>
        <w:t>制定有效的防范措施，防止类似事故发生</w:t>
      </w:r>
    </w:p>
    <w:p w14:paraId="7A57778E" w14:textId="77777777" w:rsidR="00927AD9" w:rsidRPr="00927AD9" w:rsidRDefault="002A3A42" w:rsidP="00D576AE">
      <w:pPr>
        <w:snapToGrid w:val="0"/>
        <w:spacing w:line="440" w:lineRule="exact"/>
        <w:ind w:left="480"/>
        <w:jc w:val="both"/>
        <w:rPr>
          <w:rFonts w:ascii="仿宋_GB2312" w:eastAsia="仿宋_GB2312"/>
        </w:rPr>
      </w:pPr>
      <w:r>
        <w:rPr>
          <w:rFonts w:ascii="仿宋_GB2312" w:eastAsia="仿宋_GB2312" w:hint="eastAsia"/>
          <w:lang w:eastAsia="zh-CN"/>
        </w:rPr>
        <w:t>4.2.15</w:t>
      </w:r>
      <w:r w:rsidR="00927AD9" w:rsidRPr="00927AD9">
        <w:rPr>
          <w:rFonts w:ascii="仿宋_GB2312" w:eastAsia="仿宋_GB2312" w:hint="eastAsia"/>
        </w:rPr>
        <w:t>对所有员工进行事故教育</w:t>
      </w:r>
    </w:p>
    <w:p w14:paraId="08928484" w14:textId="77777777" w:rsidR="00927AD9" w:rsidRPr="00927AD9" w:rsidRDefault="002A3A42" w:rsidP="00D576AE">
      <w:pPr>
        <w:snapToGrid w:val="0"/>
        <w:spacing w:line="440" w:lineRule="exact"/>
        <w:ind w:left="480"/>
        <w:jc w:val="both"/>
        <w:rPr>
          <w:rFonts w:ascii="仿宋_GB2312" w:eastAsia="仿宋_GB2312"/>
        </w:rPr>
      </w:pPr>
      <w:r>
        <w:rPr>
          <w:rFonts w:ascii="仿宋_GB2312" w:eastAsia="仿宋_GB2312" w:hint="eastAsia"/>
          <w:lang w:eastAsia="zh-CN"/>
        </w:rPr>
        <w:t>4.2.16</w:t>
      </w:r>
      <w:r w:rsidR="00927AD9" w:rsidRPr="00927AD9">
        <w:rPr>
          <w:rFonts w:ascii="仿宋_GB2312" w:eastAsia="仿宋_GB2312" w:hint="eastAsia"/>
        </w:rPr>
        <w:t>宣布事故处理结果</w:t>
      </w:r>
    </w:p>
    <w:p w14:paraId="77F26E3A" w14:textId="77777777" w:rsidR="00927AD9" w:rsidRPr="002A3A42" w:rsidRDefault="002A3A42" w:rsidP="00D576AE">
      <w:pPr>
        <w:snapToGrid w:val="0"/>
        <w:spacing w:line="440" w:lineRule="exact"/>
        <w:ind w:left="480"/>
        <w:jc w:val="both"/>
        <w:rPr>
          <w:rFonts w:ascii="仿宋_GB2312" w:eastAsia="仿宋_GB2312"/>
        </w:rPr>
      </w:pPr>
      <w:r w:rsidRPr="002A3A42">
        <w:rPr>
          <w:rFonts w:ascii="仿宋_GB2312" w:eastAsia="仿宋_GB2312" w:hint="eastAsia"/>
          <w:lang w:eastAsia="zh-CN"/>
        </w:rPr>
        <w:t>4.2.17</w:t>
      </w:r>
      <w:r w:rsidR="00927AD9" w:rsidRPr="002A3A42">
        <w:rPr>
          <w:rFonts w:ascii="仿宋_GB2312" w:eastAsia="仿宋_GB2312" w:hint="eastAsia"/>
        </w:rPr>
        <w:t>以书面形式向上级报告</w:t>
      </w:r>
    </w:p>
    <w:p w14:paraId="2A7BA2B4" w14:textId="77777777" w:rsidR="00927AD9" w:rsidRPr="002A3A42" w:rsidRDefault="002A3A42" w:rsidP="00D576AE">
      <w:pPr>
        <w:tabs>
          <w:tab w:val="left" w:pos="900"/>
        </w:tabs>
        <w:snapToGrid w:val="0"/>
        <w:spacing w:line="440" w:lineRule="exact"/>
        <w:ind w:left="482"/>
        <w:jc w:val="both"/>
        <w:rPr>
          <w:rFonts w:ascii="仿宋_GB2312" w:eastAsia="仿宋_GB2312"/>
        </w:rPr>
      </w:pPr>
      <w:r w:rsidRPr="002A3A42">
        <w:rPr>
          <w:rFonts w:ascii="仿宋_GB2312" w:eastAsia="仿宋_GB2312" w:hint="eastAsia"/>
          <w:lang w:eastAsia="zh-CN"/>
        </w:rPr>
        <w:t>5</w:t>
      </w:r>
      <w:r w:rsidR="00380B7D">
        <w:rPr>
          <w:rFonts w:ascii="仿宋_GB2312" w:eastAsia="仿宋_GB2312" w:hint="eastAsia"/>
          <w:lang w:eastAsia="zh-CN"/>
        </w:rPr>
        <w:t>.</w:t>
      </w:r>
      <w:r w:rsidR="00927AD9" w:rsidRPr="002A3A42">
        <w:rPr>
          <w:rFonts w:ascii="仿宋_GB2312" w:eastAsia="仿宋_GB2312" w:hint="eastAsia"/>
        </w:rPr>
        <w:t>因高空坠物而引起的人员受伤事故的应急措施</w:t>
      </w:r>
    </w:p>
    <w:p w14:paraId="641DA223" w14:textId="77777777" w:rsidR="00927AD9" w:rsidRPr="00927AD9" w:rsidRDefault="002A3A42" w:rsidP="00D576AE">
      <w:pPr>
        <w:snapToGrid w:val="0"/>
        <w:spacing w:line="440" w:lineRule="exact"/>
        <w:ind w:left="480"/>
        <w:jc w:val="both"/>
        <w:rPr>
          <w:rFonts w:ascii="仿宋_GB2312" w:eastAsia="仿宋_GB2312"/>
          <w:lang w:eastAsia="zh-CN"/>
        </w:rPr>
      </w:pPr>
      <w:r>
        <w:rPr>
          <w:rFonts w:ascii="仿宋_GB2312" w:eastAsia="仿宋_GB2312" w:hint="eastAsia"/>
          <w:lang w:eastAsia="zh-CN"/>
        </w:rPr>
        <w:t>5.1</w:t>
      </w:r>
      <w:r w:rsidR="00927AD9" w:rsidRPr="00927AD9">
        <w:rPr>
          <w:rFonts w:ascii="仿宋_GB2312" w:eastAsia="仿宋_GB2312" w:hint="eastAsia"/>
        </w:rPr>
        <w:t>迅速将伤员脱离危险场地，移至安全地带</w:t>
      </w:r>
      <w:r w:rsidR="00676E9F">
        <w:rPr>
          <w:rFonts w:ascii="仿宋_GB2312" w:eastAsia="仿宋_GB2312" w:hint="eastAsia"/>
          <w:lang w:eastAsia="zh-CN"/>
        </w:rPr>
        <w:t>。</w:t>
      </w:r>
    </w:p>
    <w:p w14:paraId="5FE2153E" w14:textId="77777777" w:rsidR="00927AD9" w:rsidRPr="00927AD9" w:rsidRDefault="002A3A42" w:rsidP="00D576AE">
      <w:pPr>
        <w:snapToGrid w:val="0"/>
        <w:spacing w:line="440" w:lineRule="exact"/>
        <w:ind w:firstLineChars="200" w:firstLine="480"/>
        <w:jc w:val="both"/>
        <w:rPr>
          <w:rFonts w:ascii="仿宋_GB2312" w:eastAsia="仿宋_GB2312"/>
          <w:lang w:eastAsia="zh-CN"/>
        </w:rPr>
      </w:pPr>
      <w:r>
        <w:rPr>
          <w:rFonts w:ascii="仿宋_GB2312" w:eastAsia="仿宋_GB2312" w:hint="eastAsia"/>
          <w:lang w:eastAsia="zh-CN"/>
        </w:rPr>
        <w:t>5.2</w:t>
      </w:r>
      <w:r w:rsidR="00927AD9" w:rsidRPr="00927AD9">
        <w:rPr>
          <w:rFonts w:ascii="仿宋_GB2312" w:eastAsia="仿宋_GB2312" w:hint="eastAsia"/>
        </w:rPr>
        <w:t>做简单救护处理，立即拨打120救护中心与医院取得联系，并详细说明事故地点、严重程度、项目联系电话********，并派人到路口接应</w:t>
      </w:r>
      <w:r w:rsidR="00260D6B">
        <w:rPr>
          <w:rFonts w:ascii="仿宋_GB2312" w:eastAsia="仿宋_GB2312" w:hint="eastAsia"/>
          <w:lang w:eastAsia="zh-CN"/>
        </w:rPr>
        <w:t>。</w:t>
      </w:r>
    </w:p>
    <w:p w14:paraId="7F55E760" w14:textId="77777777" w:rsidR="00927AD9" w:rsidRPr="00927AD9" w:rsidRDefault="002A3A42" w:rsidP="002A3A42">
      <w:pPr>
        <w:spacing w:line="400" w:lineRule="exact"/>
        <w:ind w:firstLineChars="200" w:firstLine="480"/>
        <w:jc w:val="both"/>
        <w:rPr>
          <w:rFonts w:ascii="仿宋_GB2312" w:eastAsia="仿宋_GB2312"/>
        </w:rPr>
      </w:pPr>
      <w:r>
        <w:rPr>
          <w:rFonts w:ascii="仿宋_GB2312" w:eastAsia="仿宋_GB2312" w:hint="eastAsia"/>
          <w:lang w:eastAsia="zh-CN"/>
        </w:rPr>
        <w:t>5.3</w:t>
      </w:r>
      <w:r w:rsidR="00927AD9" w:rsidRPr="00927AD9">
        <w:rPr>
          <w:rFonts w:ascii="仿宋_GB2312" w:eastAsia="仿宋_GB2312" w:hint="eastAsia"/>
        </w:rPr>
        <w:t>应急物资的备用：消毒用品、急救物品（绷带、无菌敷料）及常用担架、止血带、氧气袋等。</w:t>
      </w:r>
    </w:p>
    <w:p w14:paraId="1D9A57BF" w14:textId="77777777" w:rsidR="00927AD9" w:rsidRPr="002A3A42" w:rsidRDefault="00845888" w:rsidP="002A3A42">
      <w:pPr>
        <w:tabs>
          <w:tab w:val="left" w:pos="900"/>
        </w:tabs>
        <w:spacing w:line="400" w:lineRule="exact"/>
        <w:ind w:left="480"/>
        <w:jc w:val="both"/>
        <w:rPr>
          <w:rFonts w:ascii="仿宋_GB2312" w:eastAsia="仿宋_GB2312"/>
        </w:rPr>
      </w:pPr>
      <w:r>
        <w:rPr>
          <w:rFonts w:ascii="仿宋_GB2312" w:eastAsia="仿宋_GB2312"/>
          <w:noProof/>
        </w:rPr>
        <w:pict w14:anchorId="59B1BE62">
          <v:shape id="_x0000_s1748" type="#_x0000_t202" style="position:absolute;left:0;text-align:left;margin-left:135pt;margin-top:2.6pt;width:108pt;height:24.75pt;z-index:252093440">
            <v:textbox style="mso-next-textbox:#_x0000_s1748">
              <w:txbxContent>
                <w:p w14:paraId="528AF023" w14:textId="77777777" w:rsidR="00C241AF" w:rsidRPr="00927AD9" w:rsidRDefault="00C241AF" w:rsidP="00927AD9">
                  <w:pPr>
                    <w:ind w:firstLineChars="100" w:firstLine="180"/>
                    <w:rPr>
                      <w:rFonts w:ascii="仿宋_GB2312" w:eastAsia="仿宋_GB2312"/>
                      <w:sz w:val="18"/>
                      <w:szCs w:val="18"/>
                    </w:rPr>
                  </w:pPr>
                  <w:r w:rsidRPr="00927AD9">
                    <w:rPr>
                      <w:rFonts w:ascii="仿宋_GB2312" w:eastAsia="仿宋_GB2312" w:hint="eastAsia"/>
                      <w:sz w:val="18"/>
                      <w:szCs w:val="18"/>
                    </w:rPr>
                    <w:t>总公司应急小组</w:t>
                  </w:r>
                </w:p>
              </w:txbxContent>
            </v:textbox>
          </v:shape>
        </w:pict>
      </w:r>
      <w:r w:rsidR="002A3A42" w:rsidRPr="002A3A42">
        <w:rPr>
          <w:rFonts w:ascii="仿宋_GB2312" w:eastAsia="仿宋_GB2312" w:hint="eastAsia"/>
          <w:lang w:eastAsia="zh-CN"/>
        </w:rPr>
        <w:t>6</w:t>
      </w:r>
      <w:r w:rsidR="00380B7D">
        <w:rPr>
          <w:rFonts w:ascii="仿宋_GB2312" w:eastAsia="仿宋_GB2312" w:hint="eastAsia"/>
          <w:lang w:eastAsia="zh-CN"/>
        </w:rPr>
        <w:t>.</w:t>
      </w:r>
      <w:r w:rsidR="00927AD9" w:rsidRPr="002A3A42">
        <w:rPr>
          <w:rFonts w:ascii="仿宋_GB2312" w:eastAsia="仿宋_GB2312" w:hint="eastAsia"/>
        </w:rPr>
        <w:t>组织机构</w:t>
      </w:r>
    </w:p>
    <w:p w14:paraId="4524F641" w14:textId="77777777" w:rsidR="00927AD9" w:rsidRDefault="00845888" w:rsidP="00927AD9">
      <w:pPr>
        <w:spacing w:line="360" w:lineRule="auto"/>
        <w:rPr>
          <w:rFonts w:ascii="仿宋_GB2312" w:eastAsia="仿宋_GB2312"/>
          <w:lang w:eastAsia="zh-CN"/>
        </w:rPr>
      </w:pPr>
      <w:r>
        <w:rPr>
          <w:rFonts w:ascii="仿宋_GB2312" w:eastAsia="仿宋_GB2312"/>
          <w:lang w:eastAsia="zh-CN"/>
        </w:rPr>
      </w:r>
      <w:r>
        <w:rPr>
          <w:rFonts w:ascii="仿宋_GB2312" w:eastAsia="仿宋_GB2312"/>
          <w:lang w:eastAsia="zh-CN"/>
        </w:rPr>
        <w:pict w14:anchorId="7273D1C8">
          <v:group id="_x0000_s1764" editas="canvas" style="width:414pt;height:148.15pt;mso-position-horizontal-relative:char;mso-position-vertical-relative:line" coordorigin="2362,6503" coordsize="7200,2581">
            <o:lock v:ext="edit" aspectratio="t"/>
            <v:shape id="_x0000_s1765" type="#_x0000_t75" style="position:absolute;left:2362;top:6503;width:7200;height:2581" o:preferrelative="f">
              <v:fill o:detectmouseclick="t"/>
              <v:path o:extrusionok="t" o:connecttype="none"/>
              <o:lock v:ext="edit" text="t"/>
            </v:shape>
            <v:line id="_x0000_s1766" style="position:absolute" from="5649,6503" to="5650,6774">
              <v:stroke endarrow="block"/>
            </v:line>
            <v:shape id="_x0000_s1767" type="#_x0000_t202" style="position:absolute;left:4710;top:6774;width:1878;height:407">
              <v:textbox style="mso-next-textbox:#_x0000_s1767">
                <w:txbxContent>
                  <w:p w14:paraId="11E1A8E4" w14:textId="77777777" w:rsidR="00C241AF" w:rsidRPr="00927AD9" w:rsidRDefault="00C241AF" w:rsidP="00927AD9">
                    <w:pPr>
                      <w:ind w:firstLineChars="250" w:firstLine="450"/>
                      <w:rPr>
                        <w:rFonts w:ascii="仿宋_GB2312" w:eastAsia="仿宋_GB2312"/>
                        <w:sz w:val="18"/>
                        <w:szCs w:val="18"/>
                      </w:rPr>
                    </w:pPr>
                    <w:r w:rsidRPr="00927AD9">
                      <w:rPr>
                        <w:rFonts w:ascii="仿宋_GB2312" w:eastAsia="仿宋_GB2312" w:hint="eastAsia"/>
                        <w:sz w:val="18"/>
                        <w:szCs w:val="18"/>
                      </w:rPr>
                      <w:t>项目经理</w:t>
                    </w:r>
                  </w:p>
                </w:txbxContent>
              </v:textbox>
            </v:shape>
            <v:line id="_x0000_s1768" style="position:absolute" from="5649,7181" to="5650,7452"/>
            <v:line id="_x0000_s1769" style="position:absolute" from="3785,7452" to="7542,7453"/>
            <v:line id="_x0000_s1770" style="position:absolute" from="3788,7453" to="3789,7632">
              <v:stroke endarrow="block"/>
            </v:line>
            <v:line id="_x0000_s1771" style="position:absolute" from="7526,7453" to="7527,7724">
              <v:stroke endarrow="block"/>
            </v:line>
            <v:shape id="_x0000_s1772" type="#_x0000_t202" style="position:absolute;left:3053;top:7632;width:1566;height:408">
              <v:textbox style="mso-next-textbox:#_x0000_s1772">
                <w:txbxContent>
                  <w:p w14:paraId="6D281A68" w14:textId="77777777" w:rsidR="00C241AF" w:rsidRPr="00927AD9" w:rsidRDefault="00C241AF" w:rsidP="00676E9F">
                    <w:pPr>
                      <w:ind w:firstLineChars="150" w:firstLine="270"/>
                      <w:rPr>
                        <w:rFonts w:ascii="仿宋_GB2312" w:eastAsia="仿宋_GB2312"/>
                        <w:sz w:val="18"/>
                        <w:szCs w:val="18"/>
                      </w:rPr>
                    </w:pPr>
                    <w:r w:rsidRPr="00927AD9">
                      <w:rPr>
                        <w:rFonts w:ascii="仿宋_GB2312" w:eastAsia="仿宋_GB2312" w:hint="eastAsia"/>
                        <w:sz w:val="18"/>
                        <w:szCs w:val="18"/>
                      </w:rPr>
                      <w:t>工程负责人</w:t>
                    </w:r>
                  </w:p>
                </w:txbxContent>
              </v:textbox>
            </v:shape>
            <v:shape id="_x0000_s1773" type="#_x0000_t202" style="position:absolute;left:6745;top:7724;width:1565;height:409">
              <v:textbox style="mso-next-textbox:#_x0000_s1773">
                <w:txbxContent>
                  <w:p w14:paraId="68A8FCFC" w14:textId="77777777" w:rsidR="00C241AF" w:rsidRPr="00927AD9" w:rsidRDefault="00C241AF" w:rsidP="00676E9F">
                    <w:pPr>
                      <w:ind w:firstLineChars="150" w:firstLine="270"/>
                      <w:rPr>
                        <w:rFonts w:ascii="仿宋_GB2312" w:eastAsia="仿宋_GB2312"/>
                        <w:sz w:val="18"/>
                        <w:szCs w:val="18"/>
                      </w:rPr>
                    </w:pPr>
                    <w:r w:rsidRPr="00927AD9">
                      <w:rPr>
                        <w:rFonts w:ascii="仿宋_GB2312" w:eastAsia="仿宋_GB2312" w:hint="eastAsia"/>
                        <w:sz w:val="18"/>
                        <w:szCs w:val="18"/>
                      </w:rPr>
                      <w:t>保安负责人</w:t>
                    </w:r>
                  </w:p>
                </w:txbxContent>
              </v:textbox>
            </v:shape>
            <v:line id="_x0000_s1774" style="position:absolute" from="3784,8040" to="3785,8404"/>
            <v:line id="_x0000_s1775" style="position:absolute" from="7526,8133" to="7527,8404"/>
            <v:line id="_x0000_s1776" style="position:absolute" from="3786,8403" to="7544,8404"/>
            <v:line id="_x0000_s1777" style="position:absolute" from="5572,8404" to="5574,8676">
              <v:stroke endarrow="block"/>
            </v:line>
            <v:shape id="_x0000_s1778" type="#_x0000_t202" style="position:absolute;left:4710;top:8676;width:1878;height:408">
              <v:textbox style="mso-next-textbox:#_x0000_s1778">
                <w:txbxContent>
                  <w:p w14:paraId="74441897" w14:textId="77777777" w:rsidR="00C241AF" w:rsidRPr="00927AD9" w:rsidRDefault="00C241AF" w:rsidP="00927AD9">
                    <w:pPr>
                      <w:ind w:firstLineChars="250" w:firstLine="450"/>
                      <w:rPr>
                        <w:rFonts w:ascii="仿宋_GB2312" w:eastAsia="仿宋_GB2312"/>
                        <w:sz w:val="18"/>
                        <w:szCs w:val="18"/>
                      </w:rPr>
                    </w:pPr>
                    <w:r w:rsidRPr="00927AD9">
                      <w:rPr>
                        <w:rFonts w:ascii="仿宋_GB2312" w:eastAsia="仿宋_GB2312" w:hint="eastAsia"/>
                        <w:sz w:val="18"/>
                        <w:szCs w:val="18"/>
                      </w:rPr>
                      <w:t>项目各员工</w:t>
                    </w:r>
                  </w:p>
                </w:txbxContent>
              </v:textbox>
            </v:shape>
            <w10:anchorlock/>
          </v:group>
        </w:pict>
      </w:r>
    </w:p>
    <w:p w14:paraId="3607FA79" w14:textId="77777777" w:rsidR="00927AD9" w:rsidRPr="002A3A42" w:rsidRDefault="00927AD9" w:rsidP="00927AD9">
      <w:pPr>
        <w:tabs>
          <w:tab w:val="left" w:pos="1080"/>
        </w:tabs>
        <w:spacing w:line="360" w:lineRule="auto"/>
        <w:rPr>
          <w:rFonts w:ascii="仿宋_GB2312" w:eastAsia="仿宋_GB2312"/>
          <w:lang w:eastAsia="zh-CN"/>
        </w:rPr>
      </w:pPr>
    </w:p>
    <w:p w14:paraId="6B20CC25" w14:textId="77777777" w:rsidR="00927AD9" w:rsidRPr="00927AD9" w:rsidRDefault="002A3A42" w:rsidP="002A3A42">
      <w:pPr>
        <w:tabs>
          <w:tab w:val="left" w:pos="900"/>
        </w:tabs>
        <w:spacing w:line="360" w:lineRule="exact"/>
        <w:ind w:left="482"/>
        <w:jc w:val="both"/>
        <w:rPr>
          <w:rFonts w:ascii="仿宋_GB2312" w:eastAsia="仿宋_GB2312"/>
          <w:lang w:eastAsia="zh-CN"/>
        </w:rPr>
      </w:pPr>
      <w:r w:rsidRPr="002A3A42">
        <w:rPr>
          <w:rFonts w:ascii="仿宋_GB2312" w:eastAsia="仿宋_GB2312" w:hint="eastAsia"/>
          <w:lang w:eastAsia="zh-CN"/>
        </w:rPr>
        <w:t>7</w:t>
      </w:r>
      <w:r w:rsidR="00380B7D">
        <w:rPr>
          <w:rFonts w:ascii="仿宋_GB2312" w:eastAsia="仿宋_GB2312" w:hint="eastAsia"/>
          <w:lang w:eastAsia="zh-CN"/>
        </w:rPr>
        <w:t>.</w:t>
      </w:r>
      <w:r w:rsidR="00927AD9" w:rsidRPr="002A3A42">
        <w:rPr>
          <w:rFonts w:ascii="仿宋_GB2312" w:eastAsia="仿宋_GB2312" w:hint="eastAsia"/>
        </w:rPr>
        <w:t>紧急联系电话</w:t>
      </w:r>
      <w:r>
        <w:rPr>
          <w:rFonts w:ascii="仿宋_GB2312" w:eastAsia="仿宋_GB2312" w:hint="eastAsia"/>
          <w:lang w:eastAsia="zh-CN"/>
        </w:rPr>
        <w:t>：</w:t>
      </w:r>
      <w:r w:rsidR="00927AD9" w:rsidRPr="00927AD9">
        <w:rPr>
          <w:rFonts w:ascii="仿宋_GB2312" w:eastAsia="仿宋_GB2312" w:hint="eastAsia"/>
        </w:rPr>
        <w:t>公司58383900（24小时）</w:t>
      </w:r>
      <w:r>
        <w:rPr>
          <w:rFonts w:ascii="仿宋_GB2312" w:eastAsia="仿宋_GB2312" w:hint="eastAsia"/>
          <w:lang w:eastAsia="zh-CN"/>
        </w:rPr>
        <w:t>；</w:t>
      </w:r>
      <w:r w:rsidR="00927AD9" w:rsidRPr="00927AD9">
        <w:rPr>
          <w:rFonts w:ascii="仿宋_GB2312" w:eastAsia="仿宋_GB2312" w:hint="eastAsia"/>
        </w:rPr>
        <w:t>项目管理处电话********（24小时）</w:t>
      </w:r>
      <w:r>
        <w:rPr>
          <w:rFonts w:ascii="仿宋_GB2312" w:eastAsia="仿宋_GB2312" w:hint="eastAsia"/>
          <w:lang w:eastAsia="zh-CN"/>
        </w:rPr>
        <w:t>；</w:t>
      </w:r>
      <w:r w:rsidR="00087159">
        <w:rPr>
          <w:rFonts w:ascii="仿宋_GB2312" w:eastAsia="仿宋_GB2312" w:hint="eastAsia"/>
          <w:lang w:eastAsia="zh-CN"/>
        </w:rPr>
        <w:t>供应</w:t>
      </w:r>
      <w:r w:rsidR="00927AD9" w:rsidRPr="00927AD9">
        <w:rPr>
          <w:rFonts w:ascii="仿宋_GB2312" w:eastAsia="仿宋_GB2312" w:hint="eastAsia"/>
        </w:rPr>
        <w:t>商（外墙、幕墙玻璃、外挂灯箱、广告灯箱等）电话********（24小时）</w:t>
      </w:r>
      <w:r>
        <w:rPr>
          <w:rFonts w:ascii="仿宋_GB2312" w:eastAsia="仿宋_GB2312" w:hint="eastAsia"/>
          <w:lang w:eastAsia="zh-CN"/>
        </w:rPr>
        <w:t>；</w:t>
      </w:r>
    </w:p>
    <w:p w14:paraId="64449FA0" w14:textId="77777777" w:rsidR="002A3A42" w:rsidRDefault="00927AD9" w:rsidP="002A3A42">
      <w:pPr>
        <w:spacing w:line="360" w:lineRule="exact"/>
        <w:jc w:val="both"/>
        <w:rPr>
          <w:rFonts w:ascii="仿宋_GB2312" w:eastAsia="仿宋_GB2312"/>
        </w:rPr>
      </w:pPr>
      <w:r w:rsidRPr="00927AD9">
        <w:rPr>
          <w:rFonts w:ascii="仿宋_GB2312" w:eastAsia="仿宋_GB2312" w:hint="eastAsia"/>
        </w:rPr>
        <w:t>120救护：120（24小时）</w:t>
      </w:r>
    </w:p>
    <w:p w14:paraId="37ACA474" w14:textId="77777777" w:rsidR="002A3A42" w:rsidRDefault="002A3A42">
      <w:pPr>
        <w:widowControl/>
        <w:rPr>
          <w:rFonts w:ascii="仿宋_GB2312" w:eastAsia="仿宋_GB2312"/>
        </w:rPr>
      </w:pPr>
      <w:r>
        <w:rPr>
          <w:rFonts w:ascii="仿宋_GB2312" w:eastAsia="仿宋_GB2312"/>
        </w:rPr>
        <w:br w:type="page"/>
      </w:r>
    </w:p>
    <w:p w14:paraId="752DBC1F" w14:textId="77777777" w:rsidR="00927AD9" w:rsidRPr="002A3A42" w:rsidRDefault="00927AD9" w:rsidP="00BB66D1">
      <w:pPr>
        <w:tabs>
          <w:tab w:val="left" w:pos="900"/>
        </w:tabs>
        <w:spacing w:line="360" w:lineRule="exact"/>
        <w:jc w:val="center"/>
        <w:rPr>
          <w:rFonts w:ascii="仿宋_GB2312" w:eastAsia="仿宋_GB2312"/>
          <w:lang w:eastAsia="zh-CN"/>
        </w:rPr>
      </w:pPr>
      <w:r w:rsidRPr="002A3A42">
        <w:rPr>
          <w:rFonts w:ascii="仿宋_GB2312" w:eastAsia="仿宋_GB2312" w:hint="eastAsia"/>
        </w:rPr>
        <w:lastRenderedPageBreak/>
        <w:t>高空坠物处理流程</w:t>
      </w:r>
    </w:p>
    <w:p w14:paraId="7696E420" w14:textId="77777777" w:rsidR="00927AD9" w:rsidRDefault="00927AD9" w:rsidP="00927AD9">
      <w:pPr>
        <w:spacing w:line="360" w:lineRule="exact"/>
        <w:rPr>
          <w:rFonts w:ascii="Arial" w:hAnsi="Arial" w:cs="宋体"/>
          <w:color w:val="000000"/>
          <w:sz w:val="17"/>
          <w:lang w:val="zh-CN"/>
        </w:rPr>
      </w:pPr>
    </w:p>
    <w:p w14:paraId="15BA8B00" w14:textId="77777777" w:rsidR="00927AD9" w:rsidRDefault="00927AD9" w:rsidP="00927AD9">
      <w:pPr>
        <w:spacing w:line="360" w:lineRule="exact"/>
        <w:rPr>
          <w:rFonts w:ascii="Arial" w:hAnsi="Arial" w:cs="宋体"/>
          <w:color w:val="000000"/>
          <w:sz w:val="17"/>
          <w:lang w:val="zh-CN"/>
        </w:rPr>
      </w:pPr>
    </w:p>
    <w:p w14:paraId="30733DB7" w14:textId="77777777" w:rsidR="00927AD9" w:rsidRDefault="00927AD9" w:rsidP="00927AD9">
      <w:pPr>
        <w:spacing w:line="360" w:lineRule="exact"/>
        <w:rPr>
          <w:rFonts w:ascii="Arial" w:hAnsi="Arial" w:cs="宋体"/>
          <w:color w:val="000000"/>
          <w:sz w:val="17"/>
          <w:lang w:val="zh-CN"/>
        </w:rPr>
      </w:pPr>
    </w:p>
    <w:p w14:paraId="50137098" w14:textId="77777777" w:rsidR="00927AD9" w:rsidRDefault="00927AD9" w:rsidP="00927AD9">
      <w:pPr>
        <w:spacing w:line="360" w:lineRule="exact"/>
        <w:rPr>
          <w:rFonts w:ascii="Arial" w:hAnsi="Arial" w:cs="宋体"/>
          <w:color w:val="000000"/>
          <w:sz w:val="17"/>
          <w:lang w:val="zh-CN"/>
        </w:rPr>
      </w:pPr>
    </w:p>
    <w:p w14:paraId="14D34C44" w14:textId="77777777" w:rsidR="00927AD9" w:rsidRDefault="00927AD9" w:rsidP="00927AD9">
      <w:pPr>
        <w:spacing w:line="360" w:lineRule="exact"/>
        <w:rPr>
          <w:rFonts w:ascii="Arial" w:hAnsi="Arial" w:cs="宋体"/>
          <w:color w:val="000000"/>
          <w:sz w:val="17"/>
          <w:lang w:val="zh-CN"/>
        </w:rPr>
      </w:pPr>
    </w:p>
    <w:p w14:paraId="09218667" w14:textId="77777777" w:rsidR="00927AD9" w:rsidRDefault="00927AD9" w:rsidP="00927AD9">
      <w:pPr>
        <w:spacing w:line="360" w:lineRule="exact"/>
        <w:rPr>
          <w:rFonts w:ascii="Arial" w:hAnsi="Arial" w:cs="宋体"/>
          <w:color w:val="000000"/>
          <w:sz w:val="17"/>
          <w:lang w:val="zh-CN"/>
        </w:rPr>
      </w:pPr>
    </w:p>
    <w:p w14:paraId="662DCBA6" w14:textId="77777777" w:rsidR="00927AD9" w:rsidRDefault="00927AD9" w:rsidP="00927AD9">
      <w:pPr>
        <w:spacing w:line="360" w:lineRule="exact"/>
        <w:rPr>
          <w:rFonts w:ascii="Arial" w:hAnsi="Arial" w:cs="宋体"/>
          <w:color w:val="000000"/>
          <w:sz w:val="17"/>
          <w:lang w:val="zh-CN"/>
        </w:rPr>
      </w:pPr>
    </w:p>
    <w:p w14:paraId="05EA7BEC" w14:textId="77777777" w:rsidR="00927AD9" w:rsidRDefault="00927AD9" w:rsidP="00927AD9">
      <w:pPr>
        <w:spacing w:line="360" w:lineRule="exact"/>
        <w:rPr>
          <w:rFonts w:ascii="Arial" w:hAnsi="Arial" w:cs="宋体"/>
          <w:color w:val="000000"/>
          <w:sz w:val="17"/>
          <w:lang w:val="zh-CN"/>
        </w:rPr>
      </w:pPr>
    </w:p>
    <w:p w14:paraId="0FA0AD55" w14:textId="77777777" w:rsidR="00927AD9" w:rsidRDefault="00927AD9" w:rsidP="00927AD9">
      <w:pPr>
        <w:spacing w:line="360" w:lineRule="exact"/>
        <w:rPr>
          <w:rFonts w:ascii="Arial" w:hAnsi="Arial" w:cs="宋体"/>
          <w:color w:val="000000"/>
          <w:sz w:val="17"/>
          <w:lang w:val="zh-CN"/>
        </w:rPr>
      </w:pPr>
    </w:p>
    <w:p w14:paraId="222649E2" w14:textId="77777777" w:rsidR="00927AD9" w:rsidRDefault="00927AD9" w:rsidP="00927AD9">
      <w:pPr>
        <w:spacing w:line="360" w:lineRule="exact"/>
        <w:rPr>
          <w:rFonts w:ascii="Arial" w:hAnsi="Arial" w:cs="宋体"/>
          <w:color w:val="000000"/>
          <w:sz w:val="17"/>
          <w:lang w:val="zh-CN"/>
        </w:rPr>
      </w:pPr>
    </w:p>
    <w:p w14:paraId="31ED18D4" w14:textId="77777777" w:rsidR="00927AD9" w:rsidRDefault="00927AD9" w:rsidP="00927AD9">
      <w:pPr>
        <w:spacing w:line="360" w:lineRule="exact"/>
        <w:rPr>
          <w:rFonts w:ascii="Arial" w:hAnsi="Arial" w:cs="宋体"/>
          <w:color w:val="000000"/>
          <w:sz w:val="17"/>
          <w:lang w:val="zh-CN"/>
        </w:rPr>
      </w:pPr>
    </w:p>
    <w:p w14:paraId="6FDE398E" w14:textId="77777777" w:rsidR="00927AD9" w:rsidRDefault="00927AD9" w:rsidP="00927AD9">
      <w:pPr>
        <w:spacing w:line="360" w:lineRule="exact"/>
        <w:rPr>
          <w:rFonts w:ascii="Arial" w:hAnsi="Arial" w:cs="宋体"/>
          <w:color w:val="000000"/>
          <w:sz w:val="17"/>
          <w:lang w:val="zh-CN"/>
        </w:rPr>
      </w:pPr>
    </w:p>
    <w:p w14:paraId="3B52F3CC" w14:textId="77777777" w:rsidR="00927AD9" w:rsidRDefault="00927AD9" w:rsidP="00927AD9">
      <w:pPr>
        <w:spacing w:line="360" w:lineRule="exact"/>
        <w:rPr>
          <w:rFonts w:ascii="Arial" w:hAnsi="Arial" w:cs="宋体"/>
          <w:color w:val="000000"/>
          <w:sz w:val="17"/>
          <w:lang w:val="zh-CN"/>
        </w:rPr>
      </w:pPr>
    </w:p>
    <w:p w14:paraId="785FB2A5" w14:textId="77777777" w:rsidR="00927AD9" w:rsidRDefault="00927AD9" w:rsidP="00927AD9">
      <w:pPr>
        <w:spacing w:line="360" w:lineRule="exact"/>
        <w:rPr>
          <w:rFonts w:ascii="Arial" w:hAnsi="Arial" w:cs="宋体"/>
          <w:color w:val="000000"/>
          <w:sz w:val="17"/>
          <w:lang w:val="zh-CN"/>
        </w:rPr>
      </w:pPr>
    </w:p>
    <w:p w14:paraId="0A556678" w14:textId="77777777" w:rsidR="00927AD9" w:rsidRDefault="00927AD9" w:rsidP="00927AD9">
      <w:pPr>
        <w:spacing w:line="360" w:lineRule="exact"/>
        <w:rPr>
          <w:rFonts w:ascii="Arial" w:hAnsi="Arial" w:cs="宋体"/>
          <w:color w:val="000000"/>
          <w:sz w:val="17"/>
          <w:lang w:val="zh-CN"/>
        </w:rPr>
      </w:pPr>
    </w:p>
    <w:p w14:paraId="0948CD42" w14:textId="77777777" w:rsidR="00927AD9" w:rsidRDefault="00927AD9" w:rsidP="00927AD9">
      <w:pPr>
        <w:spacing w:line="360" w:lineRule="exact"/>
        <w:rPr>
          <w:rFonts w:ascii="Arial" w:hAnsi="Arial" w:cs="宋体"/>
          <w:color w:val="000000"/>
          <w:sz w:val="17"/>
          <w:lang w:val="zh-CN"/>
        </w:rPr>
      </w:pPr>
    </w:p>
    <w:p w14:paraId="48F71147" w14:textId="77777777" w:rsidR="00927AD9" w:rsidRDefault="00927AD9" w:rsidP="00927AD9">
      <w:pPr>
        <w:spacing w:line="360" w:lineRule="exact"/>
        <w:rPr>
          <w:rFonts w:ascii="Arial" w:hAnsi="Arial" w:cs="宋体"/>
          <w:color w:val="000000"/>
          <w:sz w:val="17"/>
          <w:lang w:val="zh-CN"/>
        </w:rPr>
      </w:pPr>
    </w:p>
    <w:p w14:paraId="495EA264" w14:textId="77777777" w:rsidR="00927AD9" w:rsidRDefault="00927AD9" w:rsidP="00927AD9">
      <w:pPr>
        <w:spacing w:line="360" w:lineRule="exact"/>
        <w:rPr>
          <w:rFonts w:ascii="Arial" w:hAnsi="Arial" w:cs="宋体"/>
          <w:color w:val="000000"/>
          <w:sz w:val="17"/>
          <w:lang w:val="zh-CN"/>
        </w:rPr>
      </w:pPr>
    </w:p>
    <w:p w14:paraId="4E88A8C0" w14:textId="77777777" w:rsidR="00927AD9" w:rsidRDefault="00927AD9" w:rsidP="00927AD9">
      <w:pPr>
        <w:spacing w:line="360" w:lineRule="exact"/>
        <w:rPr>
          <w:rFonts w:ascii="Arial" w:hAnsi="Arial" w:cs="宋体"/>
          <w:color w:val="000000"/>
          <w:sz w:val="17"/>
          <w:lang w:val="zh-CN"/>
        </w:rPr>
      </w:pPr>
    </w:p>
    <w:p w14:paraId="6BBEA018" w14:textId="77777777" w:rsidR="00927AD9" w:rsidRPr="00BB66D1" w:rsidRDefault="00927AD9" w:rsidP="00927AD9">
      <w:pPr>
        <w:spacing w:line="360" w:lineRule="exact"/>
        <w:rPr>
          <w:rFonts w:ascii="Arial" w:eastAsiaTheme="minorEastAsia" w:hAnsi="Arial" w:cs="宋体"/>
          <w:color w:val="000000"/>
          <w:sz w:val="17"/>
          <w:lang w:val="zh-CN" w:eastAsia="zh-CN"/>
        </w:rPr>
      </w:pPr>
    </w:p>
    <w:p w14:paraId="0B10AA77" w14:textId="77777777" w:rsidR="00927AD9" w:rsidRDefault="00927AD9" w:rsidP="00927AD9">
      <w:pPr>
        <w:spacing w:line="360" w:lineRule="exact"/>
        <w:rPr>
          <w:rFonts w:ascii="Arial" w:hAnsi="Arial" w:cs="宋体"/>
          <w:color w:val="000000"/>
          <w:sz w:val="17"/>
          <w:lang w:val="zh-CN"/>
        </w:rPr>
      </w:pPr>
    </w:p>
    <w:p w14:paraId="19684085" w14:textId="77777777" w:rsidR="00927AD9" w:rsidRDefault="00845888" w:rsidP="00927AD9">
      <w:pPr>
        <w:spacing w:line="360" w:lineRule="exact"/>
        <w:rPr>
          <w:rFonts w:ascii="Arial" w:eastAsiaTheme="minorEastAsia" w:hAnsi="Arial" w:cs="宋体"/>
          <w:color w:val="000000"/>
          <w:sz w:val="17"/>
          <w:lang w:val="zh-CN" w:eastAsia="zh-CN"/>
        </w:rPr>
      </w:pPr>
      <w:r>
        <w:pict w14:anchorId="244103DA">
          <v:group id="_x0000_s1949" editas="canvas" style="width:436.85pt;height:369.25pt;mso-position-horizontal-relative:char;mso-position-vertical-relative:line" coordorigin="2100,-1114" coordsize="9220,7805">
            <o:lock v:ext="edit" aspectratio="t"/>
            <v:shape id="_x0000_s1950" type="#_x0000_t75" style="position:absolute;left:2100;top:-1114;width:9220;height:7805" o:preferrelative="f">
              <v:fill o:detectmouseclick="t"/>
              <v:path o:extrusionok="t" o:connecttype="none"/>
              <o:lock v:ext="edit" text="t"/>
            </v:shape>
            <v:shape id="_x0000_s1951" type="#_x0000_t176" style="position:absolute;left:5577;top:-1114;width:2712;height:552;v-text-anchor:middle" fillcolor="#bbe0e3">
              <v:textbox style="mso-next-textbox:#_x0000_s1951" inset="2.08281mm,1.0414mm,2.08281mm,1.0414mm">
                <w:txbxContent>
                  <w:p w14:paraId="3446F1F7" w14:textId="77777777" w:rsidR="00C241AF" w:rsidRPr="008C031A" w:rsidRDefault="00C241AF" w:rsidP="00BB66D1">
                    <w:pPr>
                      <w:autoSpaceDE w:val="0"/>
                      <w:autoSpaceDN w:val="0"/>
                      <w:adjustRightInd w:val="0"/>
                      <w:jc w:val="center"/>
                      <w:rPr>
                        <w:rFonts w:ascii="仿宋_GB2312" w:eastAsia="仿宋_GB2312" w:hAnsi="Arial" w:cs="宋体"/>
                        <w:color w:val="000000"/>
                        <w:sz w:val="18"/>
                        <w:szCs w:val="18"/>
                        <w:lang w:val="zh-CN"/>
                      </w:rPr>
                    </w:pPr>
                    <w:r w:rsidRPr="008C031A">
                      <w:rPr>
                        <w:rFonts w:ascii="仿宋_GB2312" w:eastAsia="仿宋_GB2312" w:hAnsi="Arial" w:cs="宋体" w:hint="eastAsia"/>
                        <w:color w:val="000000"/>
                        <w:sz w:val="18"/>
                        <w:szCs w:val="18"/>
                        <w:lang w:val="zh-CN"/>
                      </w:rPr>
                      <w:t>发现高空坠物</w:t>
                    </w:r>
                  </w:p>
                </w:txbxContent>
              </v:textbox>
            </v:shape>
            <v:shape id="_x0000_s1952" type="#_x0000_t176" style="position:absolute;left:2193;top:1927;width:2013;height:916;v-text-anchor:middle" fillcolor="#bbe0e3">
              <v:textbox style="mso-next-textbox:#_x0000_s1952" inset="2.08281mm,1.0414mm,2.08281mm,1.0414mm">
                <w:txbxContent>
                  <w:p w14:paraId="1A445C07" w14:textId="77777777" w:rsidR="00C241AF" w:rsidRPr="00455A84" w:rsidRDefault="00C241AF" w:rsidP="007039B3">
                    <w:pPr>
                      <w:autoSpaceDE w:val="0"/>
                      <w:autoSpaceDN w:val="0"/>
                      <w:adjustRightInd w:val="0"/>
                      <w:jc w:val="center"/>
                      <w:rPr>
                        <w:rFonts w:ascii="仿宋_GB2312" w:eastAsia="仿宋_GB2312" w:hAnsi="Arial" w:cs="宋体"/>
                        <w:color w:val="000000"/>
                        <w:sz w:val="18"/>
                        <w:szCs w:val="18"/>
                        <w:lang w:val="zh-CN"/>
                      </w:rPr>
                    </w:pPr>
                    <w:r w:rsidRPr="008C031A">
                      <w:rPr>
                        <w:rFonts w:ascii="仿宋_GB2312" w:eastAsia="仿宋_GB2312" w:hAnsi="Arial" w:cs="宋体" w:hint="eastAsia"/>
                        <w:color w:val="000000"/>
                        <w:sz w:val="18"/>
                        <w:szCs w:val="18"/>
                        <w:lang w:val="zh-CN"/>
                      </w:rPr>
                      <w:t>检查所有高空危险物</w:t>
                    </w:r>
                    <w:r w:rsidRPr="00455A84">
                      <w:rPr>
                        <w:rFonts w:ascii="仿宋_GB2312" w:eastAsia="仿宋_GB2312" w:hAnsi="Arial" w:cs="宋体" w:hint="eastAsia"/>
                        <w:color w:val="000000"/>
                        <w:sz w:val="18"/>
                        <w:szCs w:val="18"/>
                        <w:lang w:val="zh-CN"/>
                      </w:rPr>
                      <w:t>确保牢固及安全</w:t>
                    </w:r>
                  </w:p>
                </w:txbxContent>
              </v:textbox>
            </v:shape>
            <v:shape id="_x0000_s1954" type="#_x0000_t32" style="position:absolute;left:6953;top:-198;width:1911;height:1" o:connectortype="straight">
              <v:stroke endarrow="block"/>
            </v:shape>
            <v:shape id="_x0000_s1955" type="#_x0000_t176" style="position:absolute;left:5244;top:40;width:3419;height:784;v-text-anchor:middle" fillcolor="#bbe0e3">
              <v:textbox style="mso-next-textbox:#_x0000_s1955" inset="2.08281mm,1.0414mm,2.08281mm,1.0414mm">
                <w:txbxContent>
                  <w:p w14:paraId="38D922D0" w14:textId="77777777" w:rsidR="00C241AF" w:rsidRPr="008C031A" w:rsidRDefault="00C241AF" w:rsidP="00BB66D1">
                    <w:pPr>
                      <w:autoSpaceDE w:val="0"/>
                      <w:autoSpaceDN w:val="0"/>
                      <w:adjustRightInd w:val="0"/>
                      <w:jc w:val="center"/>
                      <w:rPr>
                        <w:rFonts w:ascii="仿宋_GB2312" w:eastAsia="仿宋_GB2312" w:hAnsi="Arial" w:cs="宋体"/>
                        <w:color w:val="000000"/>
                        <w:sz w:val="18"/>
                        <w:szCs w:val="18"/>
                        <w:lang w:val="zh-CN"/>
                      </w:rPr>
                    </w:pPr>
                    <w:r w:rsidRPr="008C031A">
                      <w:rPr>
                        <w:rFonts w:ascii="仿宋_GB2312" w:eastAsia="仿宋_GB2312" w:hAnsi="Arial" w:cs="宋体" w:hint="eastAsia"/>
                        <w:color w:val="000000"/>
                        <w:sz w:val="18"/>
                        <w:szCs w:val="18"/>
                        <w:lang w:val="zh-CN"/>
                      </w:rPr>
                      <w:t>封锁事发现场、拍照、取证</w:t>
                    </w:r>
                  </w:p>
                  <w:p w14:paraId="7D194DB7" w14:textId="77777777" w:rsidR="00C241AF" w:rsidRPr="008C031A" w:rsidRDefault="00C241AF" w:rsidP="00BB66D1">
                    <w:pPr>
                      <w:autoSpaceDE w:val="0"/>
                      <w:autoSpaceDN w:val="0"/>
                      <w:adjustRightInd w:val="0"/>
                      <w:jc w:val="center"/>
                      <w:rPr>
                        <w:rFonts w:ascii="仿宋_GB2312" w:eastAsia="仿宋_GB2312" w:hAnsi="Arial" w:cs="宋体"/>
                        <w:color w:val="000000"/>
                        <w:sz w:val="18"/>
                        <w:szCs w:val="18"/>
                        <w:lang w:val="zh-CN"/>
                      </w:rPr>
                    </w:pPr>
                    <w:r w:rsidRPr="008C031A">
                      <w:rPr>
                        <w:rFonts w:ascii="仿宋_GB2312" w:eastAsia="仿宋_GB2312" w:hAnsi="Arial" w:cs="宋体" w:hint="eastAsia"/>
                        <w:color w:val="000000"/>
                        <w:sz w:val="18"/>
                        <w:szCs w:val="18"/>
                        <w:lang w:val="zh-CN"/>
                      </w:rPr>
                      <w:t>并详细记录</w:t>
                    </w:r>
                  </w:p>
                </w:txbxContent>
              </v:textbox>
            </v:shape>
            <v:shape id="_x0000_s1956" type="#_x0000_t176" style="position:absolute;left:8864;top:-562;width:2250;height:977;v-text-anchor:middle" fillcolor="#bbe0e3">
              <v:textbox style="mso-next-textbox:#_x0000_s1956" inset="2.08281mm,1.0414mm,2.08281mm,1.0414mm">
                <w:txbxContent>
                  <w:p w14:paraId="521EE1B3" w14:textId="77777777" w:rsidR="00C241AF" w:rsidRPr="008C031A" w:rsidRDefault="00C241AF" w:rsidP="00BB66D1">
                    <w:pPr>
                      <w:autoSpaceDE w:val="0"/>
                      <w:autoSpaceDN w:val="0"/>
                      <w:adjustRightInd w:val="0"/>
                      <w:jc w:val="center"/>
                      <w:rPr>
                        <w:rFonts w:ascii="仿宋_GB2312" w:eastAsia="仿宋_GB2312" w:hAnsi="Arial" w:cs="宋体"/>
                        <w:color w:val="000000"/>
                        <w:sz w:val="18"/>
                        <w:szCs w:val="18"/>
                        <w:lang w:val="zh-CN"/>
                      </w:rPr>
                    </w:pPr>
                    <w:r w:rsidRPr="008C031A">
                      <w:rPr>
                        <w:rFonts w:ascii="仿宋_GB2312" w:eastAsia="仿宋_GB2312" w:hAnsi="Arial" w:cs="宋体" w:hint="eastAsia"/>
                        <w:color w:val="000000"/>
                        <w:sz w:val="18"/>
                        <w:szCs w:val="18"/>
                        <w:lang w:val="zh-CN"/>
                      </w:rPr>
                      <w:t>通知业主方、公司、</w:t>
                    </w:r>
                  </w:p>
                  <w:p w14:paraId="05C56081" w14:textId="77777777" w:rsidR="00C241AF" w:rsidRPr="008C031A" w:rsidRDefault="00C241AF" w:rsidP="00BB66D1">
                    <w:pPr>
                      <w:autoSpaceDE w:val="0"/>
                      <w:autoSpaceDN w:val="0"/>
                      <w:adjustRightInd w:val="0"/>
                      <w:jc w:val="center"/>
                      <w:rPr>
                        <w:rFonts w:ascii="仿宋_GB2312" w:eastAsia="仿宋_GB2312" w:hAnsi="Arial" w:cs="宋体"/>
                        <w:color w:val="000000"/>
                        <w:sz w:val="18"/>
                        <w:szCs w:val="18"/>
                        <w:lang w:val="zh-CN"/>
                      </w:rPr>
                    </w:pPr>
                    <w:r w:rsidRPr="008C031A">
                      <w:rPr>
                        <w:rFonts w:ascii="仿宋_GB2312" w:eastAsia="仿宋_GB2312" w:hAnsi="Arial" w:cs="宋体" w:hint="eastAsia"/>
                        <w:color w:val="000000"/>
                        <w:sz w:val="18"/>
                        <w:szCs w:val="18"/>
                        <w:lang w:val="zh-CN"/>
                      </w:rPr>
                      <w:t>及相关保养商</w:t>
                    </w:r>
                  </w:p>
                </w:txbxContent>
              </v:textbox>
            </v:shape>
            <v:shape id="_x0000_s1957" type="#_x0000_t32" style="position:absolute;left:6883;top:824;width:1;height:389" o:connectortype="straight">
              <v:stroke endarrow="block"/>
            </v:shape>
            <v:shape id="_x0000_s1958" type="#_x0000_t176" style="position:absolute;left:4498;top:1783;width:2279;height:809;v-text-anchor:middle" fillcolor="#bbe0e3">
              <v:textbox style="mso-next-textbox:#_x0000_s1958" inset="2.08281mm,1.0414mm,2.08281mm,1.0414mm">
                <w:txbxContent>
                  <w:p w14:paraId="173DDDD9" w14:textId="77777777" w:rsidR="00C241AF" w:rsidRPr="008C031A" w:rsidRDefault="00C241AF" w:rsidP="00BB66D1">
                    <w:pPr>
                      <w:autoSpaceDE w:val="0"/>
                      <w:autoSpaceDN w:val="0"/>
                      <w:adjustRightInd w:val="0"/>
                      <w:jc w:val="center"/>
                      <w:rPr>
                        <w:rFonts w:ascii="仿宋_GB2312" w:eastAsia="仿宋_GB2312" w:hAnsi="Arial" w:cs="宋体"/>
                        <w:color w:val="000000"/>
                        <w:sz w:val="18"/>
                        <w:szCs w:val="18"/>
                        <w:lang w:val="zh-CN"/>
                      </w:rPr>
                    </w:pPr>
                    <w:r w:rsidRPr="008C031A">
                      <w:rPr>
                        <w:rFonts w:ascii="仿宋_GB2312" w:eastAsia="仿宋_GB2312" w:hAnsi="Arial" w:cs="宋体" w:hint="eastAsia"/>
                        <w:color w:val="000000"/>
                        <w:sz w:val="18"/>
                        <w:szCs w:val="18"/>
                        <w:lang w:val="zh-CN"/>
                      </w:rPr>
                      <w:t>制定临时通行线路</w:t>
                    </w:r>
                  </w:p>
                  <w:p w14:paraId="3B749398" w14:textId="77777777" w:rsidR="00C241AF" w:rsidRPr="008C031A" w:rsidRDefault="00C241AF" w:rsidP="00BB66D1">
                    <w:pPr>
                      <w:autoSpaceDE w:val="0"/>
                      <w:autoSpaceDN w:val="0"/>
                      <w:adjustRightInd w:val="0"/>
                      <w:jc w:val="center"/>
                      <w:rPr>
                        <w:rFonts w:ascii="仿宋_GB2312" w:eastAsia="仿宋_GB2312" w:hAnsi="Arial" w:cs="宋体"/>
                        <w:color w:val="000000"/>
                        <w:sz w:val="18"/>
                        <w:szCs w:val="18"/>
                        <w:lang w:val="zh-CN"/>
                      </w:rPr>
                    </w:pPr>
                    <w:r w:rsidRPr="008C031A">
                      <w:rPr>
                        <w:rFonts w:ascii="仿宋_GB2312" w:eastAsia="仿宋_GB2312" w:hAnsi="Arial" w:cs="宋体" w:hint="eastAsia"/>
                        <w:color w:val="000000"/>
                        <w:sz w:val="18"/>
                        <w:szCs w:val="18"/>
                        <w:lang w:val="zh-CN"/>
                      </w:rPr>
                      <w:t>并维持现场秩序</w:t>
                    </w:r>
                  </w:p>
                </w:txbxContent>
              </v:textbox>
            </v:shape>
            <v:shape id="_x0000_s1959" type="#_x0000_t176" style="position:absolute;left:7275;top:1768;width:1669;height:731;v-text-anchor:middle" fillcolor="#bbe0e3">
              <v:textbox style="mso-next-textbox:#_x0000_s1959" inset="2.08281mm,1.0414mm,2.08281mm,1.0414mm">
                <w:txbxContent>
                  <w:p w14:paraId="29DF34A3" w14:textId="77777777" w:rsidR="00C241AF" w:rsidRPr="008C031A" w:rsidRDefault="00C241AF" w:rsidP="00BB66D1">
                    <w:pPr>
                      <w:autoSpaceDE w:val="0"/>
                      <w:autoSpaceDN w:val="0"/>
                      <w:adjustRightInd w:val="0"/>
                      <w:jc w:val="center"/>
                      <w:rPr>
                        <w:rFonts w:ascii="仿宋_GB2312" w:eastAsia="仿宋_GB2312" w:hAnsi="Arial" w:cs="宋体"/>
                        <w:color w:val="000000"/>
                        <w:sz w:val="18"/>
                        <w:szCs w:val="18"/>
                        <w:lang w:val="zh-CN"/>
                      </w:rPr>
                    </w:pPr>
                    <w:r w:rsidRPr="008C031A">
                      <w:rPr>
                        <w:rFonts w:ascii="仿宋_GB2312" w:eastAsia="仿宋_GB2312" w:hAnsi="Arial" w:cs="宋体" w:hint="eastAsia"/>
                        <w:color w:val="000000"/>
                        <w:sz w:val="18"/>
                        <w:szCs w:val="18"/>
                        <w:lang w:val="zh-CN"/>
                      </w:rPr>
                      <w:t>清洁事发现场</w:t>
                    </w:r>
                  </w:p>
                </w:txbxContent>
              </v:textbox>
            </v:shape>
            <v:shape id="_x0000_s1960" type="#_x0000_t176" style="position:absolute;left:9489;top:1783;width:1671;height:809;v-text-anchor:middle" fillcolor="#bbe0e3">
              <v:textbox style="mso-next-textbox:#_x0000_s1960" inset="2.08281mm,1.0414mm,2.08281mm,1.0414mm">
                <w:txbxContent>
                  <w:p w14:paraId="72A884B6" w14:textId="77777777" w:rsidR="00C241AF" w:rsidRPr="008C031A" w:rsidRDefault="00C241AF" w:rsidP="00BB66D1">
                    <w:pPr>
                      <w:autoSpaceDE w:val="0"/>
                      <w:autoSpaceDN w:val="0"/>
                      <w:adjustRightInd w:val="0"/>
                      <w:jc w:val="center"/>
                      <w:rPr>
                        <w:rFonts w:ascii="仿宋_GB2312" w:eastAsia="仿宋_GB2312" w:hAnsi="Arial" w:cs="宋体"/>
                        <w:color w:val="000000"/>
                        <w:sz w:val="18"/>
                        <w:szCs w:val="18"/>
                        <w:lang w:val="zh-CN"/>
                      </w:rPr>
                    </w:pPr>
                    <w:r w:rsidRPr="008C031A">
                      <w:rPr>
                        <w:rFonts w:ascii="仿宋_GB2312" w:eastAsia="仿宋_GB2312" w:hAnsi="Arial" w:cs="宋体" w:hint="eastAsia"/>
                        <w:color w:val="000000"/>
                        <w:sz w:val="18"/>
                        <w:szCs w:val="18"/>
                        <w:lang w:val="zh-CN"/>
                      </w:rPr>
                      <w:t>通知保险公司</w:t>
                    </w:r>
                  </w:p>
                  <w:p w14:paraId="45F82BA2" w14:textId="77777777" w:rsidR="00C241AF" w:rsidRPr="008C031A" w:rsidRDefault="00C241AF" w:rsidP="00BB66D1">
                    <w:pPr>
                      <w:autoSpaceDE w:val="0"/>
                      <w:autoSpaceDN w:val="0"/>
                      <w:adjustRightInd w:val="0"/>
                      <w:jc w:val="center"/>
                      <w:rPr>
                        <w:rFonts w:ascii="仿宋_GB2312" w:eastAsia="仿宋_GB2312" w:hAnsi="Arial" w:cs="宋体"/>
                        <w:color w:val="000000"/>
                        <w:sz w:val="18"/>
                        <w:szCs w:val="18"/>
                        <w:lang w:val="zh-CN"/>
                      </w:rPr>
                    </w:pPr>
                    <w:r w:rsidRPr="008C031A">
                      <w:rPr>
                        <w:rFonts w:ascii="仿宋_GB2312" w:eastAsia="仿宋_GB2312" w:hAnsi="Arial" w:cs="宋体" w:hint="eastAsia"/>
                        <w:color w:val="000000"/>
                        <w:sz w:val="18"/>
                        <w:szCs w:val="18"/>
                        <w:lang w:val="zh-CN"/>
                      </w:rPr>
                      <w:t>理赔</w:t>
                    </w:r>
                  </w:p>
                </w:txbxContent>
              </v:textbox>
            </v:shape>
            <v:shape id="_x0000_s1961" type="#_x0000_t176" style="position:absolute;left:2100;top:3325;width:2469;height:830;v-text-anchor:middle" fillcolor="#bbe0e3">
              <v:textbox style="mso-next-textbox:#_x0000_s1961" inset="2.08281mm,1.0414mm,2.08281mm,1.0414mm">
                <w:txbxContent>
                  <w:p w14:paraId="3810AE8F" w14:textId="77777777" w:rsidR="00C241AF" w:rsidRPr="008C031A" w:rsidRDefault="00C241AF" w:rsidP="00BB66D1">
                    <w:pPr>
                      <w:autoSpaceDE w:val="0"/>
                      <w:autoSpaceDN w:val="0"/>
                      <w:adjustRightInd w:val="0"/>
                      <w:jc w:val="center"/>
                      <w:rPr>
                        <w:rFonts w:ascii="仿宋_GB2312" w:eastAsia="仿宋_GB2312" w:hAnsi="Arial" w:cs="宋体"/>
                        <w:color w:val="000000"/>
                        <w:sz w:val="18"/>
                        <w:szCs w:val="18"/>
                        <w:lang w:val="zh-CN"/>
                      </w:rPr>
                    </w:pPr>
                    <w:r w:rsidRPr="008C031A">
                      <w:rPr>
                        <w:rFonts w:ascii="仿宋_GB2312" w:eastAsia="仿宋_GB2312" w:hAnsi="Arial" w:cs="宋体" w:hint="eastAsia"/>
                        <w:color w:val="000000"/>
                        <w:sz w:val="18"/>
                        <w:szCs w:val="18"/>
                        <w:lang w:val="zh-CN"/>
                      </w:rPr>
                      <w:t>保养商到场，确认原因，提供善后处理方案</w:t>
                    </w:r>
                  </w:p>
                </w:txbxContent>
              </v:textbox>
            </v:shape>
            <v:shape id="_x0000_s1962" type="#_x0000_t176" style="position:absolute;left:2385;top:4558;width:1670;height:851;v-text-anchor:middle" fillcolor="#bbe0e3">
              <v:textbox style="mso-next-textbox:#_x0000_s1962" inset="2.08281mm,1.0414mm,2.08281mm,1.0414mm">
                <w:txbxContent>
                  <w:p w14:paraId="32DA5586" w14:textId="77777777" w:rsidR="00C241AF" w:rsidRPr="008C031A" w:rsidRDefault="00C241AF" w:rsidP="00BB66D1">
                    <w:pPr>
                      <w:autoSpaceDE w:val="0"/>
                      <w:autoSpaceDN w:val="0"/>
                      <w:adjustRightInd w:val="0"/>
                      <w:jc w:val="center"/>
                      <w:rPr>
                        <w:rFonts w:ascii="仿宋_GB2312" w:eastAsia="仿宋_GB2312" w:hAnsi="Arial" w:cs="宋体"/>
                        <w:color w:val="000000"/>
                        <w:sz w:val="18"/>
                        <w:szCs w:val="18"/>
                        <w:lang w:val="zh-CN"/>
                      </w:rPr>
                    </w:pPr>
                    <w:r w:rsidRPr="008C031A">
                      <w:rPr>
                        <w:rFonts w:ascii="仿宋_GB2312" w:eastAsia="仿宋_GB2312" w:hAnsi="Arial" w:cs="宋体" w:hint="eastAsia"/>
                        <w:color w:val="000000"/>
                        <w:sz w:val="18"/>
                        <w:szCs w:val="18"/>
                        <w:lang w:val="zh-CN"/>
                      </w:rPr>
                      <w:t>设备得到加固</w:t>
                    </w:r>
                  </w:p>
                  <w:p w14:paraId="7D0FC89F" w14:textId="77777777" w:rsidR="00C241AF" w:rsidRPr="008C031A" w:rsidRDefault="00C241AF" w:rsidP="00BB66D1">
                    <w:pPr>
                      <w:autoSpaceDE w:val="0"/>
                      <w:autoSpaceDN w:val="0"/>
                      <w:adjustRightInd w:val="0"/>
                      <w:jc w:val="center"/>
                      <w:rPr>
                        <w:rFonts w:ascii="仿宋_GB2312" w:eastAsia="仿宋_GB2312" w:hAnsi="Arial" w:cs="宋体"/>
                        <w:color w:val="000000"/>
                        <w:sz w:val="18"/>
                        <w:szCs w:val="18"/>
                        <w:lang w:val="zh-CN"/>
                      </w:rPr>
                    </w:pPr>
                    <w:r w:rsidRPr="008C031A">
                      <w:rPr>
                        <w:rFonts w:ascii="仿宋_GB2312" w:eastAsia="仿宋_GB2312" w:hAnsi="Arial" w:cs="宋体" w:hint="eastAsia"/>
                        <w:color w:val="000000"/>
                        <w:sz w:val="18"/>
                        <w:szCs w:val="18"/>
                        <w:lang w:val="zh-CN"/>
                      </w:rPr>
                      <w:t>检修完成</w:t>
                    </w:r>
                  </w:p>
                </w:txbxContent>
              </v:textbox>
            </v:shape>
            <v:shape id="_x0000_s1963" type="#_x0000_t176" style="position:absolute;left:4783;top:3325;width:1589;height:830;v-text-anchor:middle" fillcolor="#bbe0e3">
              <v:textbox style="mso-next-textbox:#_x0000_s1963" inset="2.08281mm,1.0414mm,2.08281mm,1.0414mm">
                <w:txbxContent>
                  <w:p w14:paraId="7F609F81" w14:textId="77777777" w:rsidR="00C241AF" w:rsidRPr="008C031A" w:rsidRDefault="00C241AF" w:rsidP="00BB66D1">
                    <w:pPr>
                      <w:autoSpaceDE w:val="0"/>
                      <w:autoSpaceDN w:val="0"/>
                      <w:adjustRightInd w:val="0"/>
                      <w:jc w:val="center"/>
                      <w:rPr>
                        <w:rFonts w:ascii="仿宋_GB2312" w:eastAsia="仿宋_GB2312" w:hAnsi="Arial" w:cs="宋体"/>
                        <w:color w:val="000000"/>
                        <w:sz w:val="18"/>
                        <w:szCs w:val="18"/>
                        <w:lang w:val="zh-CN"/>
                      </w:rPr>
                    </w:pPr>
                    <w:r w:rsidRPr="008C031A">
                      <w:rPr>
                        <w:rFonts w:ascii="仿宋_GB2312" w:eastAsia="仿宋_GB2312" w:hAnsi="Arial" w:cs="宋体" w:hint="eastAsia"/>
                        <w:color w:val="000000"/>
                        <w:sz w:val="18"/>
                        <w:szCs w:val="18"/>
                        <w:lang w:val="zh-CN"/>
                      </w:rPr>
                      <w:t>摆放相关</w:t>
                    </w:r>
                  </w:p>
                  <w:p w14:paraId="38D41E49" w14:textId="77777777" w:rsidR="00C241AF" w:rsidRPr="008C031A" w:rsidRDefault="00C241AF" w:rsidP="00BB66D1">
                    <w:pPr>
                      <w:autoSpaceDE w:val="0"/>
                      <w:autoSpaceDN w:val="0"/>
                      <w:adjustRightInd w:val="0"/>
                      <w:jc w:val="center"/>
                      <w:rPr>
                        <w:rFonts w:ascii="仿宋_GB2312" w:eastAsia="仿宋_GB2312" w:hAnsi="Arial" w:cs="宋体"/>
                        <w:color w:val="000000"/>
                        <w:sz w:val="18"/>
                        <w:szCs w:val="18"/>
                        <w:lang w:val="zh-CN"/>
                      </w:rPr>
                    </w:pPr>
                    <w:r w:rsidRPr="008C031A">
                      <w:rPr>
                        <w:rFonts w:ascii="仿宋_GB2312" w:eastAsia="仿宋_GB2312" w:hAnsi="Arial" w:cs="宋体" w:hint="eastAsia"/>
                        <w:color w:val="000000"/>
                        <w:sz w:val="18"/>
                        <w:szCs w:val="18"/>
                        <w:lang w:val="zh-CN"/>
                      </w:rPr>
                      <w:t>指示牌</w:t>
                    </w:r>
                  </w:p>
                </w:txbxContent>
              </v:textbox>
            </v:shape>
            <v:shape id="_x0000_s1964" type="#_x0000_t32" style="position:absolute;left:3125;top:1213;width:7095;height:3" o:connectortype="straight"/>
            <v:shape id="_x0000_s1965" type="#_x0000_t32" style="position:absolute;left:3125;top:1213;width:3;height:714" o:connectortype="straight">
              <v:stroke endarrow="block"/>
            </v:shape>
            <v:shape id="_x0000_s1966" type="#_x0000_t32" style="position:absolute;left:3128;top:2843;width:1;height:383" o:connectortype="straight">
              <v:stroke endarrow="block"/>
            </v:shape>
            <v:shape id="_x0000_s1967" type="#_x0000_t32" style="position:absolute;left:5527;top:2592;width:1;height:733" o:connectortype="straight">
              <v:stroke endarrow="block"/>
            </v:shape>
            <v:shape id="_x0000_s1968" type="#_x0000_t32" style="position:absolute;left:3125;top:4155;width:4;height:403;flip:x" o:connectortype="straight">
              <v:stroke endarrow="block"/>
            </v:shape>
            <v:shape id="_x0000_s1969" type="#_x0000_t32" style="position:absolute;left:3221;top:5779;width:7105;height:1" o:connectortype="straight"/>
            <v:shape id="_x0000_s1970" type="#_x0000_t32" style="position:absolute;left:5525;top:1216;width:2;height:552" o:connectortype="straight">
              <v:stroke endarrow="block"/>
            </v:shape>
            <v:shape id="_x0000_s1971" type="#_x0000_t32" style="position:absolute;left:7925;top:1216;width:1;height:552" o:connectortype="straight">
              <v:stroke endarrow="block"/>
            </v:shape>
            <v:shape id="_x0000_s1972" type="#_x0000_t32" style="position:absolute;left:10220;top:1216;width:1;height:552" o:connectortype="straight">
              <v:stroke endarrow="block"/>
            </v:shape>
            <v:shape id="_x0000_s1973" type="#_x0000_t32" style="position:absolute;left:3221;top:5409;width:1;height:369" o:connectortype="straight"/>
            <v:shape id="_x0000_s1974" type="#_x0000_t176" style="position:absolute;left:4498;top:6197;width:4622;height:494;v-text-anchor:middle" fillcolor="#bbe0e3">
              <v:textbox style="mso-next-textbox:#_x0000_s1974" inset="2.08281mm,1.0414mm,2.08281mm,1.0414mm">
                <w:txbxContent>
                  <w:p w14:paraId="14A913E4" w14:textId="77777777" w:rsidR="00C241AF" w:rsidRPr="008C031A" w:rsidRDefault="00C241AF" w:rsidP="00BB66D1">
                    <w:pPr>
                      <w:autoSpaceDE w:val="0"/>
                      <w:autoSpaceDN w:val="0"/>
                      <w:adjustRightInd w:val="0"/>
                      <w:jc w:val="center"/>
                      <w:rPr>
                        <w:rFonts w:ascii="仿宋_GB2312" w:eastAsia="仿宋_GB2312" w:hAnsi="Arial" w:cs="宋体"/>
                        <w:color w:val="000000"/>
                        <w:sz w:val="18"/>
                        <w:szCs w:val="18"/>
                        <w:lang w:val="zh-CN"/>
                      </w:rPr>
                    </w:pPr>
                    <w:r w:rsidRPr="008C031A">
                      <w:rPr>
                        <w:rFonts w:ascii="仿宋_GB2312" w:eastAsia="仿宋_GB2312" w:hAnsi="Arial" w:cs="宋体" w:hint="eastAsia"/>
                        <w:color w:val="000000"/>
                        <w:sz w:val="18"/>
                        <w:szCs w:val="18"/>
                        <w:lang w:val="zh-CN"/>
                      </w:rPr>
                      <w:t>事件处理完毕，</w:t>
                    </w:r>
                    <w:r w:rsidRPr="008C031A">
                      <w:rPr>
                        <w:rFonts w:ascii="仿宋_GB2312" w:eastAsia="仿宋_GB2312" w:hAnsi="Arial" w:cs="宋体"/>
                        <w:color w:val="000000"/>
                        <w:sz w:val="18"/>
                        <w:szCs w:val="18"/>
                        <w:lang w:val="zh-CN"/>
                      </w:rPr>
                      <w:t>24</w:t>
                    </w:r>
                    <w:r w:rsidRPr="008C031A">
                      <w:rPr>
                        <w:rFonts w:ascii="仿宋_GB2312" w:eastAsia="仿宋_GB2312" w:hAnsi="Arial" w:cs="宋体" w:hint="eastAsia"/>
                        <w:color w:val="000000"/>
                        <w:sz w:val="18"/>
                        <w:szCs w:val="18"/>
                        <w:lang w:val="zh-CN"/>
                      </w:rPr>
                      <w:t>小时提交书面报告</w:t>
                    </w:r>
                  </w:p>
                </w:txbxContent>
              </v:textbox>
            </v:shape>
            <v:shape id="_x0000_s1975" type="#_x0000_t32" style="position:absolute;left:6778;top:5779;width:1;height:418" o:connectortype="straight">
              <v:stroke endarrow="block"/>
            </v:shape>
            <v:shape id="_x0000_s1976" type="#_x0000_t202" style="position:absolute;left:3267;top:1375;width:939;height:552" filled="f" fillcolor="#bbe0e3" stroked="f">
              <v:textbox style="mso-next-textbox:#_x0000_s1976" inset="2.08281mm,1.0414mm,2.08281mm,1.0414mm">
                <w:txbxContent>
                  <w:p w14:paraId="2A893F9C" w14:textId="77777777" w:rsidR="00C241AF" w:rsidRPr="008C031A" w:rsidRDefault="00C241AF" w:rsidP="00BB66D1">
                    <w:pPr>
                      <w:autoSpaceDE w:val="0"/>
                      <w:autoSpaceDN w:val="0"/>
                      <w:adjustRightInd w:val="0"/>
                      <w:jc w:val="center"/>
                      <w:rPr>
                        <w:rFonts w:ascii="仿宋_GB2312" w:eastAsia="仿宋_GB2312" w:hAnsi="Arial" w:cs="宋体"/>
                        <w:color w:val="000000"/>
                        <w:sz w:val="18"/>
                        <w:szCs w:val="18"/>
                        <w:lang w:val="zh-CN"/>
                      </w:rPr>
                    </w:pPr>
                    <w:r w:rsidRPr="008C031A">
                      <w:rPr>
                        <w:rFonts w:ascii="仿宋_GB2312" w:eastAsia="仿宋_GB2312" w:hAnsi="Arial" w:cs="宋体" w:hint="eastAsia"/>
                        <w:color w:val="000000"/>
                        <w:sz w:val="18"/>
                        <w:szCs w:val="18"/>
                        <w:lang w:val="zh-CN"/>
                      </w:rPr>
                      <w:t>工程部</w:t>
                    </w:r>
                  </w:p>
                </w:txbxContent>
              </v:textbox>
            </v:shape>
            <v:shape id="_x0000_s1977" type="#_x0000_t202" style="position:absolute;left:5610;top:1375;width:939;height:552" filled="f" fillcolor="#bbe0e3" stroked="f">
              <v:textbox style="mso-next-textbox:#_x0000_s1977" inset="2.08281mm,1.0414mm,2.08281mm,1.0414mm">
                <w:txbxContent>
                  <w:p w14:paraId="1173048B" w14:textId="77777777" w:rsidR="00C241AF" w:rsidRPr="008C031A" w:rsidRDefault="00C241AF" w:rsidP="00BB66D1">
                    <w:pPr>
                      <w:autoSpaceDE w:val="0"/>
                      <w:autoSpaceDN w:val="0"/>
                      <w:adjustRightInd w:val="0"/>
                      <w:jc w:val="center"/>
                      <w:rPr>
                        <w:rFonts w:ascii="仿宋_GB2312" w:eastAsia="仿宋_GB2312" w:hAnsi="Arial" w:cs="宋体"/>
                        <w:color w:val="000000"/>
                        <w:sz w:val="18"/>
                        <w:szCs w:val="18"/>
                        <w:lang w:val="zh-CN"/>
                      </w:rPr>
                    </w:pPr>
                    <w:r w:rsidRPr="008C031A">
                      <w:rPr>
                        <w:rFonts w:ascii="仿宋_GB2312" w:eastAsia="仿宋_GB2312" w:hAnsi="Arial" w:cs="宋体" w:hint="eastAsia"/>
                        <w:color w:val="000000"/>
                        <w:sz w:val="18"/>
                        <w:szCs w:val="18"/>
                        <w:lang w:val="zh-CN"/>
                      </w:rPr>
                      <w:t>保安部</w:t>
                    </w:r>
                  </w:p>
                </w:txbxContent>
              </v:textbox>
            </v:shape>
            <v:shape id="_x0000_s1978" type="#_x0000_t202" style="position:absolute;left:7925;top:1375;width:939;height:552" filled="f" fillcolor="#bbe0e3" stroked="f">
              <v:textbox style="mso-next-textbox:#_x0000_s1978" inset="2.08281mm,1.0414mm,2.08281mm,1.0414mm">
                <w:txbxContent>
                  <w:p w14:paraId="08E8D9ED" w14:textId="77777777" w:rsidR="00C241AF" w:rsidRPr="008C031A" w:rsidRDefault="00C241AF" w:rsidP="00BB66D1">
                    <w:pPr>
                      <w:autoSpaceDE w:val="0"/>
                      <w:autoSpaceDN w:val="0"/>
                      <w:adjustRightInd w:val="0"/>
                      <w:jc w:val="center"/>
                      <w:rPr>
                        <w:rFonts w:ascii="仿宋_GB2312" w:eastAsia="仿宋_GB2312" w:hAnsi="Arial" w:cs="宋体"/>
                        <w:color w:val="000000"/>
                        <w:sz w:val="18"/>
                        <w:szCs w:val="18"/>
                        <w:lang w:val="zh-CN"/>
                      </w:rPr>
                    </w:pPr>
                    <w:r w:rsidRPr="008C031A">
                      <w:rPr>
                        <w:rFonts w:ascii="仿宋_GB2312" w:eastAsia="仿宋_GB2312" w:hAnsi="Arial" w:cs="宋体" w:hint="eastAsia"/>
                        <w:color w:val="000000"/>
                        <w:sz w:val="18"/>
                        <w:szCs w:val="18"/>
                        <w:lang w:val="zh-CN"/>
                      </w:rPr>
                      <w:t>保洁部</w:t>
                    </w:r>
                  </w:p>
                </w:txbxContent>
              </v:textbox>
            </v:shape>
            <v:shape id="_x0000_s1979" type="#_x0000_t202" style="position:absolute;left:10220;top:1231;width:940;height:552" filled="f" fillcolor="#bbe0e3" stroked="f">
              <v:textbox style="mso-next-textbox:#_x0000_s1979" inset="2.08281mm,1.0414mm,2.08281mm,1.0414mm">
                <w:txbxContent>
                  <w:p w14:paraId="738761AC" w14:textId="77777777" w:rsidR="00C241AF" w:rsidRPr="008C031A" w:rsidRDefault="00C241AF" w:rsidP="00BB66D1">
                    <w:pPr>
                      <w:autoSpaceDE w:val="0"/>
                      <w:autoSpaceDN w:val="0"/>
                      <w:adjustRightInd w:val="0"/>
                      <w:jc w:val="center"/>
                      <w:rPr>
                        <w:rFonts w:ascii="仿宋_GB2312" w:eastAsia="仿宋_GB2312" w:hAnsi="Arial" w:cs="宋体"/>
                        <w:color w:val="000000"/>
                        <w:sz w:val="18"/>
                        <w:szCs w:val="18"/>
                        <w:lang w:val="zh-CN"/>
                      </w:rPr>
                    </w:pPr>
                    <w:r w:rsidRPr="008C031A">
                      <w:rPr>
                        <w:rFonts w:ascii="仿宋_GB2312" w:eastAsia="仿宋_GB2312" w:hAnsi="Arial" w:cs="宋体" w:hint="eastAsia"/>
                        <w:color w:val="000000"/>
                        <w:sz w:val="18"/>
                        <w:szCs w:val="18"/>
                        <w:lang w:val="zh-CN"/>
                      </w:rPr>
                      <w:t>客服部</w:t>
                    </w:r>
                  </w:p>
                </w:txbxContent>
              </v:textbox>
            </v:shape>
            <v:shape id="_x0000_s1980" type="#_x0000_t32" style="position:absolute;left:5577;top:4155;width:33;height:1623" o:connectortype="straight"/>
            <v:shape id="_x0000_s1981" type="#_x0000_t32" style="position:absolute;left:8110;top:2499;width:1;height:3279" o:connectortype="straight"/>
            <v:shape id="_x0000_s1982" type="#_x0000_t32" style="position:absolute;left:10325;top:2592;width:1;height:3186" o:connectortype="straight"/>
            <v:shape id="_x0000_s3287" type="#_x0000_t32" style="position:absolute;left:6933;top:-562;width:20;height:602" o:connectortype="straight">
              <v:stroke endarrow="block"/>
            </v:shape>
            <w10:anchorlock/>
          </v:group>
        </w:pict>
      </w:r>
    </w:p>
    <w:p w14:paraId="4F7FE503" w14:textId="77777777" w:rsidR="002A3A42" w:rsidRDefault="002A3A42">
      <w:pPr>
        <w:widowControl/>
        <w:rPr>
          <w:rFonts w:ascii="Arial" w:eastAsiaTheme="minorEastAsia" w:hAnsi="Arial" w:cs="宋体"/>
          <w:color w:val="000000"/>
          <w:sz w:val="17"/>
          <w:lang w:val="zh-CN" w:eastAsia="zh-CN"/>
        </w:rPr>
      </w:pPr>
      <w:r>
        <w:rPr>
          <w:rFonts w:ascii="Arial" w:eastAsiaTheme="minorEastAsia" w:hAnsi="Arial" w:cs="宋体"/>
          <w:color w:val="000000"/>
          <w:sz w:val="17"/>
          <w:lang w:val="zh-CN" w:eastAsia="zh-CN"/>
        </w:rPr>
        <w:br w:type="page"/>
      </w:r>
    </w:p>
    <w:p w14:paraId="788194DB" w14:textId="77777777" w:rsidR="005735B0" w:rsidRPr="00455A84" w:rsidRDefault="009A4213" w:rsidP="00455A84">
      <w:pPr>
        <w:pStyle w:val="1"/>
        <w:jc w:val="center"/>
        <w:rPr>
          <w:rFonts w:ascii="仿宋_GB2312" w:eastAsia="仿宋_GB2312"/>
          <w:sz w:val="24"/>
          <w:szCs w:val="24"/>
          <w:lang w:eastAsia="zh-CN"/>
        </w:rPr>
      </w:pPr>
      <w:bookmarkStart w:id="35" w:name="_Toc435003249"/>
      <w:r>
        <w:rPr>
          <w:rFonts w:ascii="仿宋_GB2312" w:eastAsia="仿宋_GB2312" w:hint="eastAsia"/>
          <w:sz w:val="24"/>
          <w:szCs w:val="24"/>
          <w:lang w:eastAsia="zh-CN"/>
        </w:rPr>
        <w:lastRenderedPageBreak/>
        <w:t>第十六节</w:t>
      </w:r>
      <w:r w:rsidR="00256EE3" w:rsidRPr="00455A84">
        <w:rPr>
          <w:rFonts w:ascii="仿宋_GB2312" w:eastAsia="仿宋_GB2312" w:hint="eastAsia"/>
          <w:sz w:val="24"/>
          <w:szCs w:val="24"/>
          <w:lang w:eastAsia="zh-CN"/>
        </w:rPr>
        <w:t xml:space="preserve">  </w:t>
      </w:r>
      <w:r w:rsidR="00082A10">
        <w:rPr>
          <w:rFonts w:ascii="仿宋_GB2312" w:eastAsia="仿宋_GB2312" w:hint="eastAsia"/>
          <w:sz w:val="24"/>
          <w:szCs w:val="24"/>
          <w:lang w:eastAsia="zh-CN"/>
        </w:rPr>
        <w:t>集体上访及群体性事件</w:t>
      </w:r>
      <w:r w:rsidR="00BB66D1" w:rsidRPr="00455A84">
        <w:rPr>
          <w:rFonts w:ascii="仿宋_GB2312" w:eastAsia="仿宋_GB2312" w:hint="eastAsia"/>
          <w:sz w:val="24"/>
          <w:szCs w:val="24"/>
          <w:lang w:eastAsia="zh-CN"/>
        </w:rPr>
        <w:t>应急方案</w:t>
      </w:r>
      <w:bookmarkEnd w:id="35"/>
    </w:p>
    <w:p w14:paraId="1E387D90" w14:textId="77777777" w:rsidR="00BB66D1" w:rsidRPr="00BB66D1" w:rsidRDefault="0036089A" w:rsidP="0036089A">
      <w:pPr>
        <w:spacing w:line="360" w:lineRule="auto"/>
        <w:ind w:left="480"/>
        <w:jc w:val="both"/>
        <w:rPr>
          <w:rFonts w:ascii="仿宋_GB2312" w:eastAsia="仿宋_GB2312"/>
        </w:rPr>
      </w:pPr>
      <w:r>
        <w:rPr>
          <w:rFonts w:ascii="仿宋_GB2312" w:eastAsia="仿宋_GB2312" w:hint="eastAsia"/>
          <w:lang w:eastAsia="zh-CN"/>
        </w:rPr>
        <w:t>1</w:t>
      </w:r>
      <w:r w:rsidR="00380B7D">
        <w:rPr>
          <w:rFonts w:ascii="仿宋_GB2312" w:eastAsia="仿宋_GB2312" w:hint="eastAsia"/>
          <w:lang w:eastAsia="zh-CN"/>
        </w:rPr>
        <w:t>.</w:t>
      </w:r>
      <w:r w:rsidR="00BB66D1" w:rsidRPr="00BB66D1">
        <w:rPr>
          <w:rFonts w:ascii="仿宋_GB2312" w:eastAsia="仿宋_GB2312" w:hint="eastAsia"/>
        </w:rPr>
        <w:t>总则</w:t>
      </w:r>
    </w:p>
    <w:p w14:paraId="7835B548" w14:textId="77777777" w:rsidR="00BB66D1" w:rsidRPr="00BB66D1" w:rsidRDefault="00BB66D1" w:rsidP="00BB66D1">
      <w:pPr>
        <w:spacing w:line="360" w:lineRule="auto"/>
        <w:ind w:firstLineChars="200" w:firstLine="480"/>
        <w:rPr>
          <w:rFonts w:ascii="仿宋_GB2312" w:eastAsia="仿宋_GB2312"/>
        </w:rPr>
      </w:pPr>
      <w:r w:rsidRPr="00BB66D1">
        <w:rPr>
          <w:rFonts w:ascii="仿宋_GB2312" w:eastAsia="仿宋_GB2312" w:hint="eastAsia"/>
        </w:rPr>
        <w:t>1.1目的</w:t>
      </w:r>
    </w:p>
    <w:p w14:paraId="3F787F4C" w14:textId="77777777" w:rsidR="00BB66D1" w:rsidRPr="00BB66D1" w:rsidRDefault="00BB66D1" w:rsidP="00BB66D1">
      <w:pPr>
        <w:spacing w:line="360" w:lineRule="auto"/>
        <w:ind w:firstLineChars="200" w:firstLine="480"/>
        <w:rPr>
          <w:rFonts w:ascii="仿宋_GB2312" w:eastAsia="仿宋_GB2312"/>
        </w:rPr>
      </w:pPr>
      <w:r w:rsidRPr="00BB66D1">
        <w:rPr>
          <w:rFonts w:ascii="仿宋_GB2312" w:eastAsia="仿宋_GB2312" w:hint="eastAsia"/>
        </w:rPr>
        <w:t>为了及时、有效控制集体上访和群体性上访事件，最大限度地减少信用卡中心园区办公区域的影响，切实维护园区正常的办公秩序，制定本方案。</w:t>
      </w:r>
    </w:p>
    <w:p w14:paraId="0CB84F12" w14:textId="77777777" w:rsidR="00BB66D1" w:rsidRPr="00BB66D1" w:rsidRDefault="00BB66D1" w:rsidP="00BB66D1">
      <w:pPr>
        <w:spacing w:line="360" w:lineRule="auto"/>
        <w:ind w:firstLineChars="200" w:firstLine="480"/>
        <w:rPr>
          <w:rFonts w:ascii="仿宋_GB2312" w:eastAsia="仿宋_GB2312"/>
        </w:rPr>
      </w:pPr>
      <w:r w:rsidRPr="00BB66D1">
        <w:rPr>
          <w:rFonts w:ascii="仿宋_GB2312" w:eastAsia="仿宋_GB2312" w:hint="eastAsia"/>
        </w:rPr>
        <w:t>1.2适用范围</w:t>
      </w:r>
    </w:p>
    <w:p w14:paraId="15BE0B75" w14:textId="77777777" w:rsidR="00BB66D1" w:rsidRPr="00BB66D1" w:rsidRDefault="00BB66D1" w:rsidP="00BB66D1">
      <w:pPr>
        <w:widowControl/>
        <w:spacing w:line="360" w:lineRule="auto"/>
        <w:ind w:firstLineChars="200" w:firstLine="480"/>
        <w:rPr>
          <w:rFonts w:ascii="仿宋_GB2312" w:eastAsia="仿宋_GB2312" w:hAnsi="ˎ̥" w:cs="宋体" w:hint="eastAsia"/>
          <w:color w:val="000000"/>
          <w:kern w:val="0"/>
        </w:rPr>
      </w:pPr>
      <w:r w:rsidRPr="00BB66D1">
        <w:rPr>
          <w:rFonts w:ascii="仿宋_GB2312" w:eastAsia="仿宋_GB2312" w:hAnsi="ˎ̥" w:cs="宋体" w:hint="eastAsia"/>
          <w:color w:val="000000"/>
          <w:kern w:val="0"/>
        </w:rPr>
        <w:t xml:space="preserve">本方案适用于集体上访以及群体性上访事件的预防、预警及有效控制。 </w:t>
      </w:r>
    </w:p>
    <w:p w14:paraId="36CA3789" w14:textId="77777777" w:rsidR="00BB66D1" w:rsidRPr="00BB66D1" w:rsidRDefault="00CD2064" w:rsidP="00BB66D1">
      <w:pPr>
        <w:spacing w:line="360" w:lineRule="auto"/>
        <w:ind w:firstLineChars="200" w:firstLine="480"/>
        <w:rPr>
          <w:rFonts w:ascii="仿宋_GB2312" w:eastAsia="仿宋_GB2312" w:hAnsi="ˎ̥" w:cs="宋体" w:hint="eastAsia"/>
          <w:color w:val="000000"/>
          <w:kern w:val="0"/>
        </w:rPr>
      </w:pPr>
      <w:r>
        <w:rPr>
          <w:rFonts w:ascii="仿宋_GB2312" w:eastAsia="仿宋_GB2312" w:hAnsi="ˎ̥" w:cs="宋体" w:hint="eastAsia"/>
          <w:color w:val="000000"/>
          <w:kern w:val="0"/>
        </w:rPr>
        <w:t>本方案所指集体上访以及群体性上访事件</w:t>
      </w:r>
      <w:r>
        <w:rPr>
          <w:rFonts w:ascii="仿宋_GB2312" w:eastAsia="仿宋_GB2312" w:hAnsi="ˎ̥" w:cs="宋体" w:hint="eastAsia"/>
          <w:color w:val="000000"/>
          <w:kern w:val="0"/>
          <w:lang w:eastAsia="zh-CN"/>
        </w:rPr>
        <w:t>，</w:t>
      </w:r>
      <w:r w:rsidR="007E1097">
        <w:rPr>
          <w:rFonts w:ascii="仿宋_GB2312" w:eastAsia="仿宋_GB2312" w:hAnsi="ˎ̥" w:cs="宋体" w:hint="eastAsia"/>
          <w:color w:val="000000"/>
          <w:kern w:val="0"/>
        </w:rPr>
        <w:t>主要包括</w:t>
      </w:r>
      <w:r w:rsidR="007E1097">
        <w:rPr>
          <w:rFonts w:ascii="仿宋_GB2312" w:eastAsia="仿宋_GB2312" w:hAnsi="ˎ̥" w:cs="宋体" w:hint="eastAsia"/>
          <w:color w:val="000000"/>
          <w:kern w:val="0"/>
          <w:lang w:eastAsia="zh-CN"/>
        </w:rPr>
        <w:t>：</w:t>
      </w:r>
      <w:r w:rsidR="00BB66D1" w:rsidRPr="00BB66D1">
        <w:rPr>
          <w:rFonts w:ascii="仿宋_GB2312" w:eastAsia="仿宋_GB2312" w:hAnsi="ˎ̥" w:cs="宋体" w:hint="eastAsia"/>
          <w:color w:val="000000"/>
          <w:kern w:val="0"/>
        </w:rPr>
        <w:t>到</w:t>
      </w:r>
      <w:r w:rsidR="00E935D2">
        <w:rPr>
          <w:rFonts w:ascii="仿宋_GB2312" w:eastAsia="仿宋_GB2312" w:hAnsi="ˎ̥" w:cs="宋体" w:hint="eastAsia"/>
          <w:color w:val="000000"/>
          <w:kern w:val="0"/>
          <w:lang w:eastAsia="zh-CN"/>
        </w:rPr>
        <w:t>物业</w:t>
      </w:r>
      <w:r w:rsidR="00BB66D1" w:rsidRPr="00BB66D1">
        <w:rPr>
          <w:rFonts w:ascii="仿宋_GB2312" w:eastAsia="仿宋_GB2312" w:hAnsi="ˎ̥" w:cs="宋体" w:hint="eastAsia"/>
          <w:color w:val="000000"/>
          <w:kern w:val="0"/>
        </w:rPr>
        <w:t>办公场所、信访接待场所、重要部门领导办公场所出现聚集、闹事、堵塞交通，造成较大影响的。</w:t>
      </w:r>
    </w:p>
    <w:p w14:paraId="06C146CF" w14:textId="77777777" w:rsidR="00BB66D1" w:rsidRPr="00BB66D1" w:rsidRDefault="00BB66D1" w:rsidP="00BB66D1">
      <w:pPr>
        <w:spacing w:line="360" w:lineRule="auto"/>
        <w:ind w:firstLineChars="200" w:firstLine="480"/>
        <w:rPr>
          <w:rFonts w:ascii="仿宋_GB2312" w:eastAsia="仿宋_GB2312"/>
        </w:rPr>
      </w:pPr>
      <w:r w:rsidRPr="00BB66D1">
        <w:rPr>
          <w:rFonts w:ascii="仿宋_GB2312" w:eastAsia="仿宋_GB2312" w:hint="eastAsia"/>
        </w:rPr>
        <w:t>1.3工作原则</w:t>
      </w:r>
    </w:p>
    <w:p w14:paraId="3FC623FA" w14:textId="77777777" w:rsidR="00BB66D1" w:rsidRPr="00BB66D1" w:rsidRDefault="0036089A" w:rsidP="00BB66D1">
      <w:pPr>
        <w:spacing w:line="360" w:lineRule="auto"/>
        <w:ind w:firstLineChars="200" w:firstLine="480"/>
        <w:rPr>
          <w:rFonts w:ascii="仿宋_GB2312" w:eastAsia="仿宋_GB2312"/>
        </w:rPr>
      </w:pPr>
      <w:r>
        <w:rPr>
          <w:rFonts w:ascii="仿宋_GB2312" w:eastAsia="仿宋_GB2312" w:hint="eastAsia"/>
          <w:lang w:eastAsia="zh-CN"/>
        </w:rPr>
        <w:t>1.3.1</w:t>
      </w:r>
      <w:r w:rsidR="00BB66D1" w:rsidRPr="00BB66D1">
        <w:rPr>
          <w:rFonts w:ascii="仿宋_GB2312" w:eastAsia="仿宋_GB2312" w:hint="eastAsia"/>
        </w:rPr>
        <w:t>及时发现、及时预控、摸清实情；</w:t>
      </w:r>
    </w:p>
    <w:p w14:paraId="2F5F112D" w14:textId="77777777" w:rsidR="00BB66D1" w:rsidRPr="00BB66D1" w:rsidRDefault="0036089A" w:rsidP="00BB66D1">
      <w:pPr>
        <w:spacing w:line="360" w:lineRule="auto"/>
        <w:ind w:firstLineChars="200" w:firstLine="480"/>
        <w:rPr>
          <w:rFonts w:ascii="仿宋_GB2312" w:eastAsia="仿宋_GB2312"/>
        </w:rPr>
      </w:pPr>
      <w:r>
        <w:rPr>
          <w:rFonts w:ascii="仿宋_GB2312" w:eastAsia="仿宋_GB2312" w:hint="eastAsia"/>
          <w:lang w:eastAsia="zh-CN"/>
        </w:rPr>
        <w:t>1.3.2</w:t>
      </w:r>
      <w:r w:rsidR="00BB66D1" w:rsidRPr="00BB66D1">
        <w:rPr>
          <w:rFonts w:ascii="仿宋_GB2312" w:eastAsia="仿宋_GB2312" w:hint="eastAsia"/>
        </w:rPr>
        <w:t>防止激化、理顺情绪、尽量劝返；</w:t>
      </w:r>
    </w:p>
    <w:p w14:paraId="6D22BFA4" w14:textId="77777777" w:rsidR="00BB66D1" w:rsidRPr="00BB66D1" w:rsidRDefault="00933BE1" w:rsidP="00BB66D1">
      <w:pPr>
        <w:spacing w:line="360" w:lineRule="auto"/>
        <w:ind w:firstLineChars="200" w:firstLine="480"/>
        <w:rPr>
          <w:rFonts w:ascii="仿宋_GB2312" w:eastAsia="仿宋_GB2312"/>
        </w:rPr>
      </w:pPr>
      <w:r>
        <w:rPr>
          <w:rFonts w:ascii="仿宋_GB2312" w:eastAsia="仿宋_GB2312" w:hint="eastAsia"/>
          <w:lang w:eastAsia="zh-CN"/>
        </w:rPr>
        <w:t>1.3.3</w:t>
      </w:r>
      <w:r w:rsidR="00BB66D1" w:rsidRPr="00BB66D1">
        <w:rPr>
          <w:rFonts w:ascii="仿宋_GB2312" w:eastAsia="仿宋_GB2312" w:hint="eastAsia"/>
        </w:rPr>
        <w:t>及时上报、妥善控局、有机协助。</w:t>
      </w:r>
    </w:p>
    <w:p w14:paraId="691EDDAD" w14:textId="77777777" w:rsidR="00BB66D1" w:rsidRPr="00BB66D1" w:rsidRDefault="00BB66D1" w:rsidP="00BB66D1">
      <w:pPr>
        <w:spacing w:line="360" w:lineRule="auto"/>
        <w:ind w:firstLineChars="200" w:firstLine="480"/>
        <w:rPr>
          <w:rFonts w:ascii="仿宋_GB2312" w:eastAsia="仿宋_GB2312"/>
        </w:rPr>
      </w:pPr>
      <w:r w:rsidRPr="00BB66D1">
        <w:rPr>
          <w:rFonts w:ascii="仿宋_GB2312" w:eastAsia="仿宋_GB2312" w:hint="eastAsia"/>
        </w:rPr>
        <w:t>2</w:t>
      </w:r>
      <w:r w:rsidR="00380B7D">
        <w:rPr>
          <w:rFonts w:ascii="仿宋_GB2312" w:eastAsia="仿宋_GB2312" w:hint="eastAsia"/>
          <w:lang w:eastAsia="zh-CN"/>
        </w:rPr>
        <w:t>.</w:t>
      </w:r>
      <w:r w:rsidRPr="00BB66D1">
        <w:rPr>
          <w:rFonts w:ascii="仿宋_GB2312" w:eastAsia="仿宋_GB2312" w:hint="eastAsia"/>
        </w:rPr>
        <w:t>预警、预防机制</w:t>
      </w:r>
    </w:p>
    <w:p w14:paraId="602B33A7" w14:textId="77777777" w:rsidR="00BB66D1" w:rsidRPr="00BB66D1" w:rsidRDefault="00BB66D1" w:rsidP="00BB66D1">
      <w:pPr>
        <w:spacing w:line="360" w:lineRule="auto"/>
        <w:ind w:firstLineChars="200" w:firstLine="480"/>
        <w:rPr>
          <w:rFonts w:ascii="仿宋_GB2312" w:eastAsia="仿宋_GB2312"/>
          <w:bCs/>
        </w:rPr>
      </w:pPr>
      <w:r w:rsidRPr="00BB66D1">
        <w:rPr>
          <w:rFonts w:ascii="仿宋_GB2312" w:eastAsia="仿宋_GB2312" w:hint="eastAsia"/>
        </w:rPr>
        <w:t>2.1预警、预防流程图</w:t>
      </w:r>
    </w:p>
    <w:p w14:paraId="74696688" w14:textId="77777777" w:rsidR="00BB66D1" w:rsidRPr="00BB66D1" w:rsidRDefault="00845888" w:rsidP="00BB66D1">
      <w:pPr>
        <w:spacing w:line="360" w:lineRule="auto"/>
        <w:ind w:firstLineChars="200" w:firstLine="480"/>
        <w:rPr>
          <w:rFonts w:ascii="仿宋_GB2312" w:eastAsia="仿宋_GB2312"/>
          <w:bCs/>
        </w:rPr>
      </w:pPr>
      <w:r>
        <w:rPr>
          <w:rFonts w:ascii="仿宋_GB2312" w:eastAsia="仿宋_GB2312"/>
          <w:noProof/>
        </w:rPr>
        <w:pict w14:anchorId="6D3D7F7C">
          <v:rect id="_x0000_s1985" style="position:absolute;left:0;text-align:left;margin-left:153pt;margin-top:0;width:54pt;height:101.4pt;z-index:252097536">
            <v:textbox style="mso-next-textbox:#_x0000_s1985">
              <w:txbxContent>
                <w:p w14:paraId="3FD150F6" w14:textId="77777777" w:rsidR="00C241AF" w:rsidRPr="003A7BBA" w:rsidRDefault="00C241AF" w:rsidP="00BB66D1">
                  <w:pPr>
                    <w:rPr>
                      <w:rFonts w:ascii="仿宋_GB2312" w:eastAsia="仿宋_GB2312"/>
                      <w:sz w:val="18"/>
                      <w:szCs w:val="18"/>
                    </w:rPr>
                  </w:pPr>
                  <w:r w:rsidRPr="003A7BBA">
                    <w:rPr>
                      <w:rFonts w:ascii="仿宋_GB2312" w:eastAsia="仿宋_GB2312" w:hint="eastAsia"/>
                      <w:sz w:val="18"/>
                      <w:szCs w:val="18"/>
                    </w:rPr>
                    <w:t>集体上访/群体性上访、闹事等不稳定状态</w:t>
                  </w:r>
                </w:p>
              </w:txbxContent>
            </v:textbox>
          </v:rect>
        </w:pict>
      </w:r>
    </w:p>
    <w:p w14:paraId="0A8F5995" w14:textId="77777777" w:rsidR="00BB66D1" w:rsidRPr="00BB66D1" w:rsidRDefault="00845888" w:rsidP="00BB66D1">
      <w:pPr>
        <w:spacing w:line="360" w:lineRule="auto"/>
        <w:ind w:firstLineChars="200" w:firstLine="480"/>
        <w:rPr>
          <w:rFonts w:ascii="仿宋_GB2312" w:eastAsia="仿宋_GB2312"/>
        </w:rPr>
      </w:pPr>
      <w:r>
        <w:rPr>
          <w:rFonts w:ascii="仿宋_GB2312" w:eastAsia="仿宋_GB2312"/>
          <w:noProof/>
        </w:rPr>
        <w:pict w14:anchorId="6B50A836">
          <v:shape id="_x0000_s1993" type="#_x0000_t202" style="position:absolute;left:0;text-align:left;margin-left:344pt;margin-top:5.3pt;width:79pt;height:18.05pt;z-index:252105728" strokecolor="white">
            <v:textbox style="mso-next-textbox:#_x0000_s1993">
              <w:txbxContent>
                <w:p w14:paraId="30F82AF4" w14:textId="77777777" w:rsidR="00C241AF" w:rsidRPr="003A7BBA" w:rsidRDefault="00C241AF" w:rsidP="003A7BBA">
                  <w:pPr>
                    <w:rPr>
                      <w:rFonts w:ascii="仿宋_GB2312" w:eastAsia="仿宋_GB2312"/>
                      <w:sz w:val="18"/>
                      <w:szCs w:val="18"/>
                    </w:rPr>
                  </w:pPr>
                  <w:r w:rsidRPr="003A7BBA">
                    <w:rPr>
                      <w:rFonts w:ascii="仿宋_GB2312" w:eastAsia="仿宋_GB2312" w:hint="eastAsia"/>
                      <w:sz w:val="18"/>
                      <w:szCs w:val="18"/>
                    </w:rPr>
                    <w:t>确认动向、动态</w:t>
                  </w:r>
                </w:p>
              </w:txbxContent>
            </v:textbox>
          </v:shape>
        </w:pict>
      </w:r>
      <w:r>
        <w:rPr>
          <w:rFonts w:ascii="仿宋_GB2312" w:eastAsia="仿宋_GB2312"/>
          <w:noProof/>
        </w:rPr>
        <w:pict w14:anchorId="10521CAD">
          <v:shape id="_x0000_s1987" type="#_x0000_t202" style="position:absolute;left:0;text-align:left;margin-left:256.05pt;margin-top:10.35pt;width:81pt;height:46.8pt;z-index:252099584" filled="f" fillcolor="black">
            <v:textbox style="mso-next-textbox:#_x0000_s1987">
              <w:txbxContent>
                <w:p w14:paraId="4EE3BC4C" w14:textId="77777777" w:rsidR="00C241AF" w:rsidRPr="003A7BBA" w:rsidRDefault="00C241AF" w:rsidP="00BB66D1">
                  <w:pPr>
                    <w:rPr>
                      <w:rFonts w:ascii="仿宋_GB2312" w:eastAsia="仿宋_GB2312"/>
                      <w:sz w:val="18"/>
                      <w:szCs w:val="18"/>
                    </w:rPr>
                  </w:pPr>
                  <w:r w:rsidRPr="003A7BBA">
                    <w:rPr>
                      <w:rFonts w:ascii="仿宋_GB2312" w:eastAsia="仿宋_GB2312" w:hint="eastAsia"/>
                      <w:sz w:val="18"/>
                      <w:szCs w:val="18"/>
                    </w:rPr>
                    <w:t>当值保安领班</w:t>
                  </w:r>
                </w:p>
                <w:p w14:paraId="11BB9D75" w14:textId="77777777" w:rsidR="00C241AF" w:rsidRPr="003A7BBA" w:rsidRDefault="00C241AF" w:rsidP="00BB66D1">
                  <w:pPr>
                    <w:rPr>
                      <w:rFonts w:ascii="仿宋_GB2312" w:eastAsia="仿宋_GB2312"/>
                      <w:sz w:val="18"/>
                      <w:szCs w:val="18"/>
                    </w:rPr>
                  </w:pPr>
                  <w:r w:rsidRPr="003A7BBA">
                    <w:rPr>
                      <w:rFonts w:ascii="仿宋_GB2312" w:eastAsia="仿宋_GB2312" w:hint="eastAsia"/>
                      <w:sz w:val="18"/>
                      <w:szCs w:val="18"/>
                    </w:rPr>
                    <w:t>项目负责人</w:t>
                  </w:r>
                </w:p>
              </w:txbxContent>
            </v:textbox>
          </v:shape>
        </w:pict>
      </w:r>
      <w:r>
        <w:rPr>
          <w:rFonts w:ascii="仿宋_GB2312" w:eastAsia="仿宋_GB2312"/>
          <w:noProof/>
        </w:rPr>
        <w:pict w14:anchorId="3922D278">
          <v:shape id="_x0000_s2000" type="#_x0000_t202" style="position:absolute;left:0;text-align:left;margin-left:3in;margin-top:5.3pt;width:35.45pt;height:18.05pt;z-index:252112896" strokecolor="white">
            <v:textbox style="mso-next-textbox:#_x0000_s2000">
              <w:txbxContent>
                <w:p w14:paraId="05CACFFA" w14:textId="77777777" w:rsidR="00C241AF" w:rsidRPr="003A7BBA" w:rsidRDefault="00C241AF" w:rsidP="00BB66D1">
                  <w:pPr>
                    <w:rPr>
                      <w:rFonts w:ascii="仿宋_GB2312" w:eastAsia="仿宋_GB2312"/>
                      <w:sz w:val="18"/>
                      <w:szCs w:val="18"/>
                    </w:rPr>
                  </w:pPr>
                  <w:r w:rsidRPr="003A7BBA">
                    <w:rPr>
                      <w:rFonts w:ascii="仿宋_GB2312" w:eastAsia="仿宋_GB2312" w:hint="eastAsia"/>
                      <w:sz w:val="18"/>
                      <w:szCs w:val="18"/>
                    </w:rPr>
                    <w:t>报告</w:t>
                  </w:r>
                </w:p>
              </w:txbxContent>
            </v:textbox>
          </v:shape>
        </w:pict>
      </w:r>
      <w:r>
        <w:rPr>
          <w:rFonts w:ascii="仿宋_GB2312" w:eastAsia="仿宋_GB2312"/>
          <w:noProof/>
        </w:rPr>
        <w:pict w14:anchorId="07F11339">
          <v:rect id="_x0000_s1983" style="position:absolute;left:0;text-align:left;margin-left:21pt;margin-top:12.75pt;width:81pt;height:44.4pt;z-index:252095488">
            <v:textbox style="mso-next-textbox:#_x0000_s1983">
              <w:txbxContent>
                <w:p w14:paraId="285D6A1C" w14:textId="77777777" w:rsidR="00C241AF" w:rsidRPr="003A7BBA" w:rsidRDefault="00C241AF" w:rsidP="00BB66D1">
                  <w:pPr>
                    <w:rPr>
                      <w:rFonts w:ascii="仿宋_GB2312" w:eastAsia="仿宋_GB2312"/>
                      <w:sz w:val="18"/>
                      <w:szCs w:val="18"/>
                    </w:rPr>
                  </w:pPr>
                  <w:r w:rsidRPr="003A7BBA">
                    <w:rPr>
                      <w:rFonts w:ascii="仿宋_GB2312" w:eastAsia="仿宋_GB2312" w:hint="eastAsia"/>
                      <w:sz w:val="18"/>
                      <w:szCs w:val="18"/>
                    </w:rPr>
                    <w:t>当值保安/项目处员工/客户或大楼其他人员</w:t>
                  </w:r>
                </w:p>
              </w:txbxContent>
            </v:textbox>
          </v:rect>
        </w:pict>
      </w:r>
      <w:r>
        <w:rPr>
          <w:rFonts w:ascii="仿宋_GB2312" w:eastAsia="仿宋_GB2312"/>
          <w:noProof/>
        </w:rPr>
        <w:pict w14:anchorId="467B2C13">
          <v:shape id="_x0000_s1999" type="#_x0000_t202" style="position:absolute;left:0;text-align:left;margin-left:108pt;margin-top:5.3pt;width:33.55pt;height:18.05pt;z-index:252111872" strokecolor="white">
            <v:textbox style="mso-next-textbox:#_x0000_s1999">
              <w:txbxContent>
                <w:p w14:paraId="32344DB8" w14:textId="77777777" w:rsidR="00C241AF" w:rsidRPr="003A7BBA" w:rsidRDefault="00C241AF" w:rsidP="00BB66D1">
                  <w:pPr>
                    <w:rPr>
                      <w:rFonts w:ascii="仿宋_GB2312" w:eastAsia="仿宋_GB2312"/>
                      <w:sz w:val="18"/>
                      <w:szCs w:val="18"/>
                    </w:rPr>
                  </w:pPr>
                  <w:r w:rsidRPr="003A7BBA">
                    <w:rPr>
                      <w:rFonts w:ascii="仿宋_GB2312" w:eastAsia="仿宋_GB2312" w:hint="eastAsia"/>
                      <w:sz w:val="18"/>
                      <w:szCs w:val="18"/>
                    </w:rPr>
                    <w:t>发现</w:t>
                  </w:r>
                </w:p>
              </w:txbxContent>
            </v:textbox>
          </v:shape>
        </w:pict>
      </w:r>
      <w:r w:rsidR="00BB66D1" w:rsidRPr="00BB66D1">
        <w:rPr>
          <w:rFonts w:ascii="仿宋_GB2312" w:eastAsia="仿宋_GB2312" w:hint="eastAsia"/>
        </w:rPr>
        <w:t xml:space="preserve">                                     </w:t>
      </w:r>
    </w:p>
    <w:p w14:paraId="386C6B71" w14:textId="77777777" w:rsidR="00BB66D1" w:rsidRPr="00BB66D1" w:rsidRDefault="00845888" w:rsidP="00BB66D1">
      <w:pPr>
        <w:spacing w:line="360" w:lineRule="auto"/>
        <w:ind w:firstLineChars="200" w:firstLine="480"/>
        <w:rPr>
          <w:rFonts w:ascii="仿宋_GB2312" w:eastAsia="仿宋_GB2312"/>
        </w:rPr>
      </w:pPr>
      <w:r>
        <w:rPr>
          <w:rFonts w:ascii="仿宋_GB2312" w:eastAsia="仿宋_GB2312"/>
          <w:noProof/>
        </w:rPr>
        <w:pict w14:anchorId="7E56C1D8">
          <v:shape id="_x0000_s1994" type="#_x0000_t202" style="position:absolute;left:0;text-align:left;margin-left:356.35pt;margin-top:16.85pt;width:55.75pt;height:16.95pt;z-index:252106752" strokecolor="white">
            <v:textbox style="mso-next-textbox:#_x0000_s1994">
              <w:txbxContent>
                <w:p w14:paraId="6FD3E9C4" w14:textId="77777777" w:rsidR="00C241AF" w:rsidRPr="003A7BBA" w:rsidRDefault="00C241AF" w:rsidP="00A25B2A">
                  <w:pPr>
                    <w:jc w:val="center"/>
                    <w:rPr>
                      <w:rFonts w:ascii="仿宋_GB2312" w:eastAsia="仿宋_GB2312"/>
                      <w:sz w:val="18"/>
                      <w:szCs w:val="18"/>
                    </w:rPr>
                  </w:pPr>
                  <w:r w:rsidRPr="003A7BBA">
                    <w:rPr>
                      <w:rFonts w:ascii="仿宋_GB2312" w:eastAsia="仿宋_GB2312" w:hint="eastAsia"/>
                      <w:sz w:val="18"/>
                      <w:szCs w:val="18"/>
                    </w:rPr>
                    <w:t>通知</w:t>
                  </w:r>
                </w:p>
              </w:txbxContent>
            </v:textbox>
          </v:shape>
        </w:pict>
      </w:r>
      <w:r>
        <w:rPr>
          <w:rFonts w:ascii="仿宋_GB2312" w:eastAsia="仿宋_GB2312"/>
          <w:noProof/>
        </w:rPr>
        <w:pict w14:anchorId="61577FB7">
          <v:line id="_x0000_s1988" style="position:absolute;left:0;text-align:left;z-index:252100608" from="337.05pt,7.95pt" to="418.05pt,7.95pt">
            <v:stroke endarrow="block"/>
          </v:line>
        </w:pict>
      </w:r>
      <w:r>
        <w:rPr>
          <w:rFonts w:ascii="仿宋_GB2312" w:eastAsia="仿宋_GB2312"/>
          <w:noProof/>
        </w:rPr>
        <w:pict w14:anchorId="74CB803F">
          <v:line id="_x0000_s1986" style="position:absolute;left:0;text-align:left;z-index:252098560" from="206.45pt,7.95pt" to="256.05pt,7.95pt">
            <v:stroke endarrow="block"/>
          </v:line>
        </w:pict>
      </w:r>
      <w:r>
        <w:rPr>
          <w:rFonts w:ascii="仿宋_GB2312" w:eastAsia="仿宋_GB2312"/>
          <w:noProof/>
        </w:rPr>
        <w:pict w14:anchorId="3E03D8E3">
          <v:line id="_x0000_s1984" style="position:absolute;left:0;text-align:left;z-index:252096512" from="102pt,7.95pt" to="153pt,7.95pt">
            <v:stroke endarrow="block"/>
          </v:line>
        </w:pict>
      </w:r>
      <w:r w:rsidR="00BB66D1" w:rsidRPr="00BB66D1">
        <w:rPr>
          <w:rFonts w:ascii="仿宋_GB2312" w:eastAsia="仿宋_GB2312" w:hint="eastAsia"/>
        </w:rPr>
        <w:t xml:space="preserve">                     </w:t>
      </w:r>
    </w:p>
    <w:p w14:paraId="32629E60" w14:textId="77777777" w:rsidR="00BB66D1" w:rsidRPr="00BB66D1" w:rsidRDefault="00BB66D1" w:rsidP="00BB66D1">
      <w:pPr>
        <w:spacing w:line="360" w:lineRule="auto"/>
        <w:ind w:firstLineChars="200" w:firstLine="480"/>
        <w:rPr>
          <w:rFonts w:ascii="仿宋_GB2312" w:eastAsia="仿宋_GB2312"/>
        </w:rPr>
      </w:pPr>
    </w:p>
    <w:p w14:paraId="0C6297EE" w14:textId="77777777" w:rsidR="00BB66D1" w:rsidRPr="00BB66D1" w:rsidRDefault="00BB66D1" w:rsidP="00BB66D1">
      <w:pPr>
        <w:spacing w:line="360" w:lineRule="auto"/>
        <w:ind w:firstLineChars="200" w:firstLine="480"/>
        <w:rPr>
          <w:rFonts w:ascii="仿宋_GB2312" w:eastAsia="仿宋_GB2312"/>
        </w:rPr>
      </w:pPr>
    </w:p>
    <w:p w14:paraId="3D6B2AC7" w14:textId="77777777" w:rsidR="00BB66D1" w:rsidRPr="00BB66D1" w:rsidRDefault="00845888" w:rsidP="00BB66D1">
      <w:pPr>
        <w:spacing w:line="360" w:lineRule="auto"/>
        <w:ind w:firstLineChars="200" w:firstLine="480"/>
        <w:rPr>
          <w:rFonts w:ascii="仿宋_GB2312" w:eastAsia="仿宋_GB2312"/>
        </w:rPr>
      </w:pPr>
      <w:r>
        <w:rPr>
          <w:rFonts w:ascii="仿宋_GB2312" w:eastAsia="仿宋_GB2312"/>
          <w:noProof/>
        </w:rPr>
        <w:pict w14:anchorId="34A45ACD">
          <v:shape id="_x0000_s1991" type="#_x0000_t202" style="position:absolute;left:0;text-align:left;margin-left:147pt;margin-top:17.3pt;width:1in;height:60.15pt;z-index:252103680">
            <v:textbox style="mso-next-textbox:#_x0000_s1991">
              <w:txbxContent>
                <w:p w14:paraId="59DCA8B8" w14:textId="77777777" w:rsidR="00C241AF" w:rsidRPr="00CA0306" w:rsidRDefault="00C241AF" w:rsidP="003A7BBA">
                  <w:pPr>
                    <w:pStyle w:val="21"/>
                    <w:spacing w:line="240" w:lineRule="auto"/>
                    <w:rPr>
                      <w:sz w:val="18"/>
                      <w:szCs w:val="18"/>
                    </w:rPr>
                  </w:pPr>
                  <w:r w:rsidRPr="003A7BBA">
                    <w:rPr>
                      <w:rFonts w:ascii="仿宋_GB2312" w:eastAsia="仿宋_GB2312" w:hint="eastAsia"/>
                      <w:sz w:val="18"/>
                      <w:szCs w:val="18"/>
                      <w:lang w:eastAsia="zh-TW"/>
                    </w:rPr>
                    <w:t>维护大楼正常办公秩序、立即通知业主相关部门</w:t>
                  </w:r>
                </w:p>
              </w:txbxContent>
            </v:textbox>
          </v:shape>
        </w:pict>
      </w:r>
    </w:p>
    <w:p w14:paraId="5354D94D" w14:textId="77777777" w:rsidR="00BB66D1" w:rsidRPr="00BB66D1" w:rsidRDefault="00845888" w:rsidP="00BB66D1">
      <w:pPr>
        <w:spacing w:line="360" w:lineRule="auto"/>
        <w:ind w:firstLineChars="200" w:firstLine="480"/>
        <w:rPr>
          <w:rFonts w:ascii="仿宋_GB2312" w:eastAsia="仿宋_GB2312"/>
        </w:rPr>
      </w:pPr>
      <w:r>
        <w:rPr>
          <w:rFonts w:ascii="仿宋_GB2312" w:eastAsia="仿宋_GB2312"/>
          <w:noProof/>
        </w:rPr>
        <w:pict w14:anchorId="203C3840">
          <v:shape id="_x0000_s1995" type="#_x0000_t202" style="position:absolute;left:0;text-align:left;margin-left:336pt;margin-top:7.85pt;width:63pt;height:32.05pt;z-index:252107776">
            <v:textbox style="mso-next-textbox:#_x0000_s1995">
              <w:txbxContent>
                <w:p w14:paraId="47E106D7" w14:textId="77777777" w:rsidR="00C241AF" w:rsidRPr="003A7BBA" w:rsidRDefault="00C241AF" w:rsidP="00BB66D1">
                  <w:pPr>
                    <w:rPr>
                      <w:rFonts w:ascii="仿宋_GB2312" w:eastAsia="仿宋_GB2312"/>
                      <w:sz w:val="18"/>
                      <w:szCs w:val="18"/>
                    </w:rPr>
                  </w:pPr>
                  <w:r w:rsidRPr="003A7BBA">
                    <w:rPr>
                      <w:rFonts w:ascii="仿宋_GB2312" w:eastAsia="仿宋_GB2312" w:hint="eastAsia"/>
                      <w:sz w:val="18"/>
                      <w:szCs w:val="18"/>
                    </w:rPr>
                    <w:t>物业公司分管领导</w:t>
                  </w:r>
                </w:p>
              </w:txbxContent>
            </v:textbox>
          </v:shape>
        </w:pict>
      </w:r>
      <w:r>
        <w:rPr>
          <w:rFonts w:ascii="仿宋_GB2312" w:eastAsia="仿宋_GB2312"/>
          <w:noProof/>
        </w:rPr>
        <w:pict w14:anchorId="4146B78E">
          <v:shape id="_x0000_s1996" type="#_x0000_t202" style="position:absolute;left:0;text-align:left;margin-left:225pt;margin-top:-.05pt;width:102.2pt;height:20.25pt;z-index:252108800" strokecolor="white">
            <v:textbox style="mso-next-textbox:#_x0000_s1996">
              <w:txbxContent>
                <w:p w14:paraId="363AA3AA" w14:textId="77777777" w:rsidR="00C241AF" w:rsidRPr="003A7BBA" w:rsidRDefault="00C241AF" w:rsidP="00BB66D1">
                  <w:pPr>
                    <w:rPr>
                      <w:rFonts w:ascii="仿宋_GB2312" w:eastAsia="仿宋_GB2312"/>
                      <w:sz w:val="18"/>
                      <w:szCs w:val="18"/>
                    </w:rPr>
                  </w:pPr>
                  <w:r w:rsidRPr="003A7BBA">
                    <w:rPr>
                      <w:rFonts w:ascii="仿宋_GB2312" w:eastAsia="仿宋_GB2312" w:hint="eastAsia"/>
                      <w:sz w:val="18"/>
                      <w:szCs w:val="18"/>
                    </w:rPr>
                    <w:t>防止激化、妥善控局</w:t>
                  </w:r>
                </w:p>
              </w:txbxContent>
            </v:textbox>
          </v:shape>
        </w:pict>
      </w:r>
      <w:r>
        <w:rPr>
          <w:rFonts w:ascii="仿宋_GB2312" w:eastAsia="仿宋_GB2312"/>
          <w:noProof/>
        </w:rPr>
        <w:pict w14:anchorId="50FCA74A">
          <v:shape id="_x0000_s1989" type="#_x0000_t202" style="position:absolute;left:0;text-align:left;margin-left:21pt;margin-top:0;width:81pt;height:54.1pt;z-index:252101632">
            <v:textbox style="mso-next-textbox:#_x0000_s1989">
              <w:txbxContent>
                <w:p w14:paraId="20A3C535" w14:textId="77777777" w:rsidR="00C241AF" w:rsidRPr="003A7BBA" w:rsidRDefault="00C241AF" w:rsidP="00BB66D1">
                  <w:pPr>
                    <w:rPr>
                      <w:rFonts w:ascii="仿宋_GB2312" w:eastAsia="仿宋_GB2312"/>
                      <w:sz w:val="18"/>
                      <w:szCs w:val="18"/>
                    </w:rPr>
                  </w:pPr>
                  <w:r w:rsidRPr="003A7BBA">
                    <w:rPr>
                      <w:rFonts w:ascii="仿宋_GB2312" w:eastAsia="仿宋_GB2312" w:hint="eastAsia"/>
                      <w:sz w:val="18"/>
                      <w:szCs w:val="18"/>
                    </w:rPr>
                    <w:t>监控值班室进行随控</w:t>
                  </w:r>
                </w:p>
                <w:p w14:paraId="45D15667" w14:textId="77777777" w:rsidR="00C241AF" w:rsidRPr="003A7BBA" w:rsidRDefault="00C241AF" w:rsidP="00BB66D1">
                  <w:pPr>
                    <w:rPr>
                      <w:rFonts w:ascii="仿宋_GB2312" w:eastAsia="仿宋_GB2312"/>
                      <w:sz w:val="18"/>
                      <w:szCs w:val="18"/>
                    </w:rPr>
                  </w:pPr>
                  <w:r w:rsidRPr="003A7BBA">
                    <w:rPr>
                      <w:rFonts w:ascii="仿宋_GB2312" w:eastAsia="仿宋_GB2312" w:hint="eastAsia"/>
                      <w:sz w:val="18"/>
                      <w:szCs w:val="18"/>
                    </w:rPr>
                    <w:t>相邻岗位队员协助</w:t>
                  </w:r>
                </w:p>
              </w:txbxContent>
            </v:textbox>
          </v:shape>
        </w:pict>
      </w:r>
      <w:r w:rsidR="00BB66D1" w:rsidRPr="00BB66D1">
        <w:rPr>
          <w:rFonts w:ascii="仿宋_GB2312" w:eastAsia="仿宋_GB2312" w:hint="eastAsia"/>
        </w:rPr>
        <w:t xml:space="preserve">                                           </w:t>
      </w:r>
    </w:p>
    <w:p w14:paraId="792143F9" w14:textId="77777777" w:rsidR="00BB66D1" w:rsidRPr="00BB66D1" w:rsidRDefault="00845888" w:rsidP="00BB66D1">
      <w:pPr>
        <w:spacing w:line="360" w:lineRule="auto"/>
        <w:ind w:firstLineChars="200" w:firstLine="480"/>
        <w:rPr>
          <w:rFonts w:ascii="仿宋_GB2312" w:eastAsia="仿宋_GB2312"/>
        </w:rPr>
      </w:pPr>
      <w:r>
        <w:rPr>
          <w:rFonts w:ascii="仿宋_GB2312" w:eastAsia="仿宋_GB2312"/>
          <w:noProof/>
        </w:rPr>
        <w:pict w14:anchorId="07AAA085">
          <v:shape id="_x0000_s1997" type="#_x0000_t202" style="position:absolute;left:0;text-align:left;margin-left:246.25pt;margin-top:12.25pt;width:56.3pt;height:18.5pt;z-index:252109824" strokecolor="white">
            <v:textbox style="mso-next-textbox:#_x0000_s1997">
              <w:txbxContent>
                <w:p w14:paraId="2CA69C53" w14:textId="77777777" w:rsidR="00C241AF" w:rsidRPr="003A7BBA" w:rsidRDefault="00C241AF" w:rsidP="00A25B2A">
                  <w:pPr>
                    <w:jc w:val="center"/>
                    <w:rPr>
                      <w:rFonts w:ascii="仿宋_GB2312" w:eastAsia="仿宋_GB2312"/>
                      <w:sz w:val="18"/>
                      <w:szCs w:val="18"/>
                    </w:rPr>
                  </w:pPr>
                  <w:r w:rsidRPr="003A7BBA">
                    <w:rPr>
                      <w:rFonts w:ascii="仿宋_GB2312" w:eastAsia="仿宋_GB2312" w:hint="eastAsia"/>
                      <w:sz w:val="18"/>
                      <w:szCs w:val="18"/>
                    </w:rPr>
                    <w:t>报告</w:t>
                  </w:r>
                </w:p>
              </w:txbxContent>
            </v:textbox>
          </v:shape>
        </w:pict>
      </w:r>
      <w:r>
        <w:rPr>
          <w:rFonts w:ascii="仿宋_GB2312" w:eastAsia="仿宋_GB2312"/>
          <w:noProof/>
        </w:rPr>
        <w:pict w14:anchorId="37DCD19A">
          <v:line id="_x0000_s1992" style="position:absolute;left:0;text-align:left;z-index:252104704" from="219pt,2.8pt" to="336pt,2.8pt">
            <v:stroke endarrow="block"/>
          </v:line>
        </w:pict>
      </w:r>
      <w:r>
        <w:rPr>
          <w:rFonts w:ascii="仿宋_GB2312" w:eastAsia="仿宋_GB2312"/>
          <w:noProof/>
        </w:rPr>
        <w:pict w14:anchorId="2D61DF22">
          <v:line id="_x0000_s1990" style="position:absolute;left:0;text-align:left;z-index:252102656" from="102pt,2.8pt" to="147pt,2.8pt">
            <v:stroke endarrow="block"/>
          </v:line>
        </w:pict>
      </w:r>
    </w:p>
    <w:p w14:paraId="0C39A1F8" w14:textId="77777777" w:rsidR="00BB66D1" w:rsidRPr="00BB66D1" w:rsidRDefault="00BB66D1" w:rsidP="00BB66D1">
      <w:pPr>
        <w:spacing w:line="360" w:lineRule="auto"/>
        <w:ind w:firstLineChars="200" w:firstLine="480"/>
        <w:rPr>
          <w:rFonts w:ascii="仿宋_GB2312" w:eastAsia="仿宋_GB2312"/>
        </w:rPr>
      </w:pPr>
    </w:p>
    <w:p w14:paraId="1A0759F9" w14:textId="77777777" w:rsidR="00BB66D1" w:rsidRPr="00BB66D1" w:rsidRDefault="00BB66D1" w:rsidP="00BB66D1">
      <w:pPr>
        <w:spacing w:line="360" w:lineRule="auto"/>
        <w:ind w:firstLineChars="200" w:firstLine="480"/>
        <w:rPr>
          <w:rFonts w:ascii="仿宋_GB2312" w:eastAsia="仿宋_GB2312"/>
        </w:rPr>
      </w:pPr>
      <w:r w:rsidRPr="00BB66D1">
        <w:rPr>
          <w:rFonts w:ascii="仿宋_GB2312" w:eastAsia="仿宋_GB2312" w:hint="eastAsia"/>
        </w:rPr>
        <w:t>2.2预警、预防程序</w:t>
      </w:r>
    </w:p>
    <w:p w14:paraId="271365BF" w14:textId="77777777" w:rsidR="00BB66D1" w:rsidRPr="00BB66D1" w:rsidRDefault="000632CB" w:rsidP="00D576AE">
      <w:pPr>
        <w:tabs>
          <w:tab w:val="num" w:pos="1080"/>
        </w:tabs>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2.2.1</w:t>
      </w:r>
      <w:r w:rsidR="00BB66D1" w:rsidRPr="00BB66D1">
        <w:rPr>
          <w:rFonts w:ascii="仿宋_GB2312" w:eastAsia="仿宋_GB2312" w:hAnsi="宋体" w:hint="eastAsia"/>
        </w:rPr>
        <w:t>当值保安值勤时发现有少量或大批人员集体到办公大楼时, 要保持冷静，同时立即通过用对讲机呼叫当值保安领班。</w:t>
      </w:r>
    </w:p>
    <w:p w14:paraId="2E332462" w14:textId="77777777" w:rsidR="00BB66D1" w:rsidRPr="00BB66D1" w:rsidRDefault="006C1180" w:rsidP="00D576AE">
      <w:pPr>
        <w:tabs>
          <w:tab w:val="num" w:pos="1080"/>
        </w:tabs>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2.2.2</w:t>
      </w:r>
      <w:r w:rsidR="00BB66D1" w:rsidRPr="00BB66D1">
        <w:rPr>
          <w:rFonts w:ascii="仿宋_GB2312" w:eastAsia="仿宋_GB2312" w:hAnsi="宋体" w:hint="eastAsia"/>
        </w:rPr>
        <w:t>保安部领班应立即呼应相邻岗位人员分工到场，监控随控，并将情况向有管</w:t>
      </w:r>
      <w:r w:rsidR="00BB66D1" w:rsidRPr="00BB66D1">
        <w:rPr>
          <w:rFonts w:ascii="仿宋_GB2312" w:eastAsia="仿宋_GB2312" w:hAnsi="宋体" w:hint="eastAsia"/>
        </w:rPr>
        <w:lastRenderedPageBreak/>
        <w:t>理处负责人报告。</w:t>
      </w:r>
    </w:p>
    <w:p w14:paraId="7B078ED4" w14:textId="77777777" w:rsidR="00BB66D1" w:rsidRPr="00BB66D1" w:rsidRDefault="006C1180" w:rsidP="00D576AE">
      <w:pPr>
        <w:tabs>
          <w:tab w:val="num" w:pos="1080"/>
        </w:tabs>
        <w:snapToGrid w:val="0"/>
        <w:spacing w:line="440" w:lineRule="exact"/>
        <w:ind w:firstLineChars="200" w:firstLine="480"/>
        <w:jc w:val="both"/>
        <w:rPr>
          <w:rFonts w:ascii="仿宋_GB2312" w:eastAsia="仿宋_GB2312" w:hAnsi="宋体"/>
        </w:rPr>
      </w:pPr>
      <w:r>
        <w:rPr>
          <w:rFonts w:ascii="仿宋_GB2312" w:eastAsia="仿宋_GB2312" w:hAnsi="宋体" w:hint="eastAsia"/>
          <w:lang w:eastAsia="zh-CN"/>
        </w:rPr>
        <w:t>2.2.3</w:t>
      </w:r>
      <w:r w:rsidR="00BB66D1" w:rsidRPr="00BB66D1">
        <w:rPr>
          <w:rFonts w:ascii="仿宋_GB2312" w:eastAsia="仿宋_GB2312" w:hAnsi="宋体" w:hint="eastAsia"/>
        </w:rPr>
        <w:t>管理处负责人须了解缘由,保安领班及随同队员按不同的性质做好安抚，理顺情绪，视具体情况将上访人带往信访接洽室，并立即通知公司相关部门负责人。</w:t>
      </w:r>
    </w:p>
    <w:p w14:paraId="6BFF42F0" w14:textId="77777777" w:rsidR="00BB66D1" w:rsidRPr="00BB66D1" w:rsidRDefault="006C1180" w:rsidP="00D576AE">
      <w:pPr>
        <w:tabs>
          <w:tab w:val="num" w:pos="1080"/>
        </w:tabs>
        <w:snapToGrid w:val="0"/>
        <w:spacing w:line="440" w:lineRule="exact"/>
        <w:ind w:firstLineChars="200" w:firstLine="480"/>
        <w:jc w:val="both"/>
        <w:rPr>
          <w:rFonts w:ascii="仿宋_GB2312" w:eastAsia="仿宋_GB2312" w:hAnsi="宋体"/>
        </w:rPr>
      </w:pPr>
      <w:r>
        <w:rPr>
          <w:rFonts w:ascii="仿宋_GB2312" w:eastAsia="仿宋_GB2312" w:hAnsi="宋体" w:hint="eastAsia"/>
          <w:lang w:eastAsia="zh-CN"/>
        </w:rPr>
        <w:t>2.2.4</w:t>
      </w:r>
      <w:r w:rsidR="00226B60">
        <w:rPr>
          <w:rFonts w:ascii="仿宋_GB2312" w:eastAsia="仿宋_GB2312" w:hAnsi="宋体" w:hint="eastAsia"/>
        </w:rPr>
        <w:t>在等候期间</w:t>
      </w:r>
      <w:r w:rsidR="00226B60">
        <w:rPr>
          <w:rFonts w:ascii="仿宋_GB2312" w:eastAsia="仿宋_GB2312" w:hAnsi="宋体" w:hint="eastAsia"/>
          <w:lang w:eastAsia="zh-CN"/>
        </w:rPr>
        <w:t>，</w:t>
      </w:r>
      <w:r w:rsidR="006618A9">
        <w:rPr>
          <w:rFonts w:ascii="仿宋_GB2312" w:eastAsia="仿宋_GB2312" w:hAnsi="宋体" w:hint="eastAsia"/>
        </w:rPr>
        <w:t>保安员应事先关好相应的通道门</w:t>
      </w:r>
      <w:r w:rsidR="006618A9">
        <w:rPr>
          <w:rFonts w:ascii="仿宋_GB2312" w:eastAsia="仿宋_GB2312" w:hAnsi="宋体" w:hint="eastAsia"/>
          <w:lang w:eastAsia="zh-CN"/>
        </w:rPr>
        <w:t>，</w:t>
      </w:r>
      <w:r w:rsidR="00BB66D1" w:rsidRPr="00BB66D1">
        <w:rPr>
          <w:rFonts w:ascii="仿宋_GB2312" w:eastAsia="仿宋_GB2312" w:hAnsi="宋体" w:hint="eastAsia"/>
        </w:rPr>
        <w:t>在旁监视或在指定区域待命。 要看清人数，行动动向、带头人员的衣着和身体特征等，防止有关人员窜至办公区域，影响正常办公。若上访人情绪激动，公开有过激行为或强行冲楼时，切实履行保安员职责，做到打不还手，骂不回口，坚守岗位或主动回避。</w:t>
      </w:r>
    </w:p>
    <w:p w14:paraId="3AB7EEFE" w14:textId="77777777" w:rsidR="00BB66D1" w:rsidRPr="00BB66D1" w:rsidRDefault="006C1180" w:rsidP="00D576AE">
      <w:pPr>
        <w:tabs>
          <w:tab w:val="num" w:pos="1080"/>
        </w:tabs>
        <w:snapToGrid w:val="0"/>
        <w:spacing w:line="440" w:lineRule="exact"/>
        <w:ind w:firstLineChars="200" w:firstLine="480"/>
        <w:jc w:val="both"/>
        <w:rPr>
          <w:rFonts w:ascii="仿宋_GB2312" w:eastAsia="仿宋_GB2312" w:hAnsi="宋体"/>
        </w:rPr>
      </w:pPr>
      <w:r>
        <w:rPr>
          <w:rFonts w:ascii="仿宋_GB2312" w:eastAsia="仿宋_GB2312" w:hAnsi="宋体" w:hint="eastAsia"/>
          <w:lang w:eastAsia="zh-CN"/>
        </w:rPr>
        <w:t>2.2.5</w:t>
      </w:r>
      <w:r w:rsidR="00BB66D1" w:rsidRPr="00BB66D1">
        <w:rPr>
          <w:rFonts w:ascii="仿宋_GB2312" w:eastAsia="仿宋_GB2312" w:hAnsi="宋体" w:hint="eastAsia"/>
        </w:rPr>
        <w:t>在事态难以控制并在业主授权同意的情况下向110报警；通知外岗保安加强戒备，配合警方到场处理事件。</w:t>
      </w:r>
    </w:p>
    <w:p w14:paraId="3D585F37" w14:textId="77777777" w:rsidR="00BB66D1" w:rsidRPr="00BB66D1" w:rsidRDefault="006C1180" w:rsidP="00D576AE">
      <w:pPr>
        <w:tabs>
          <w:tab w:val="num" w:pos="1080"/>
        </w:tabs>
        <w:snapToGrid w:val="0"/>
        <w:spacing w:line="440" w:lineRule="exact"/>
        <w:ind w:firstLineChars="200" w:firstLine="480"/>
        <w:jc w:val="both"/>
        <w:rPr>
          <w:rFonts w:ascii="仿宋_GB2312" w:eastAsia="仿宋_GB2312" w:hAnsi="宋体"/>
        </w:rPr>
      </w:pPr>
      <w:r>
        <w:rPr>
          <w:rFonts w:ascii="仿宋_GB2312" w:eastAsia="仿宋_GB2312" w:hAnsi="宋体" w:hint="eastAsia"/>
          <w:lang w:eastAsia="zh-CN"/>
        </w:rPr>
        <w:t>2.2.6</w:t>
      </w:r>
      <w:r w:rsidR="00BB66D1" w:rsidRPr="00BB66D1">
        <w:rPr>
          <w:rFonts w:ascii="仿宋_GB2312" w:eastAsia="仿宋_GB2312" w:hAnsi="宋体" w:hint="eastAsia"/>
        </w:rPr>
        <w:t>现场如有人员受伤，要立即送医院医治抢救并作好现场次序维护。</w:t>
      </w:r>
    </w:p>
    <w:p w14:paraId="02498BC3" w14:textId="77777777" w:rsidR="00BB66D1" w:rsidRPr="00BB66D1" w:rsidRDefault="006C1180" w:rsidP="00D576AE">
      <w:pPr>
        <w:tabs>
          <w:tab w:val="num" w:pos="1080"/>
        </w:tabs>
        <w:snapToGrid w:val="0"/>
        <w:spacing w:line="440" w:lineRule="exact"/>
        <w:ind w:firstLineChars="200" w:firstLine="480"/>
        <w:jc w:val="both"/>
        <w:rPr>
          <w:rFonts w:ascii="仿宋_GB2312" w:eastAsia="仿宋_GB2312" w:hAnsi="宋体"/>
        </w:rPr>
      </w:pPr>
      <w:r>
        <w:rPr>
          <w:rFonts w:ascii="仿宋_GB2312" w:eastAsia="仿宋_GB2312" w:hAnsi="宋体" w:hint="eastAsia"/>
          <w:lang w:eastAsia="zh-CN"/>
        </w:rPr>
        <w:t>2.2.7</w:t>
      </w:r>
      <w:r w:rsidR="00BB66D1" w:rsidRPr="00BB66D1">
        <w:rPr>
          <w:rFonts w:ascii="仿宋_GB2312" w:eastAsia="仿宋_GB2312" w:hAnsi="宋体" w:hint="eastAsia"/>
        </w:rPr>
        <w:t>保安领班应做好现场记录详情在交接记录本内，同时向项目处提交情况说明。</w:t>
      </w:r>
    </w:p>
    <w:p w14:paraId="5A8375F4" w14:textId="77777777" w:rsidR="00BB66D1" w:rsidRPr="00BB66D1" w:rsidRDefault="00BB66D1" w:rsidP="00D576AE">
      <w:pPr>
        <w:snapToGrid w:val="0"/>
        <w:spacing w:line="440" w:lineRule="exact"/>
        <w:ind w:firstLineChars="200" w:firstLine="480"/>
        <w:rPr>
          <w:rFonts w:ascii="仿宋_GB2312" w:eastAsia="仿宋_GB2312" w:hAnsi="宋体"/>
        </w:rPr>
      </w:pPr>
      <w:r w:rsidRPr="00BB66D1">
        <w:rPr>
          <w:rFonts w:ascii="仿宋_GB2312" w:eastAsia="仿宋_GB2312" w:hAnsi="宋体" w:hint="eastAsia"/>
        </w:rPr>
        <w:t>3</w:t>
      </w:r>
      <w:r w:rsidR="00380B7D">
        <w:rPr>
          <w:rFonts w:ascii="仿宋_GB2312" w:eastAsia="仿宋_GB2312" w:hint="eastAsia"/>
          <w:lang w:eastAsia="zh-CN"/>
        </w:rPr>
        <w:t>.</w:t>
      </w:r>
      <w:r w:rsidRPr="00BB66D1">
        <w:rPr>
          <w:rFonts w:ascii="仿宋_GB2312" w:eastAsia="仿宋_GB2312" w:hAnsi="宋体" w:hint="eastAsia"/>
        </w:rPr>
        <w:t>善后工作</w:t>
      </w:r>
    </w:p>
    <w:p w14:paraId="005101BD" w14:textId="77777777" w:rsidR="00BB66D1" w:rsidRPr="00BB66D1" w:rsidRDefault="006C1180" w:rsidP="00D576AE">
      <w:pPr>
        <w:snapToGrid w:val="0"/>
        <w:spacing w:line="440" w:lineRule="exact"/>
        <w:ind w:firstLineChars="200" w:firstLine="480"/>
        <w:rPr>
          <w:rFonts w:ascii="仿宋_GB2312" w:eastAsia="仿宋_GB2312" w:hAnsi="宋体" w:cs="宋体"/>
        </w:rPr>
      </w:pPr>
      <w:r>
        <w:rPr>
          <w:rFonts w:ascii="仿宋_GB2312" w:eastAsia="仿宋_GB2312" w:hAnsi="宋体" w:hint="eastAsia"/>
          <w:lang w:eastAsia="zh-CN"/>
        </w:rPr>
        <w:t>3.1</w:t>
      </w:r>
      <w:r w:rsidR="00BB66D1" w:rsidRPr="00BB66D1">
        <w:rPr>
          <w:rFonts w:ascii="仿宋_GB2312" w:eastAsia="仿宋_GB2312" w:hAnsi="宋体" w:cs="宋体" w:hint="eastAsia"/>
        </w:rPr>
        <w:t>集体上访及群体性上访群众在接洽室会谈结束后，保安领班同队员须密切注意来访人</w:t>
      </w:r>
      <w:r w:rsidR="006618A9">
        <w:rPr>
          <w:rFonts w:ascii="仿宋_GB2312" w:eastAsia="仿宋_GB2312" w:hAnsi="宋体" w:cs="宋体" w:hint="eastAsia"/>
        </w:rPr>
        <w:t>员的思想及行为状态，若处于情绪稳定的，随即陪同来访人员尽快离开</w:t>
      </w:r>
      <w:r w:rsidR="00BB66D1" w:rsidRPr="00BB66D1">
        <w:rPr>
          <w:rFonts w:ascii="仿宋_GB2312" w:eastAsia="仿宋_GB2312" w:hAnsi="宋体" w:cs="宋体" w:hint="eastAsia"/>
        </w:rPr>
        <w:t>办公场所；</w:t>
      </w:r>
    </w:p>
    <w:p w14:paraId="3EBC6FF3" w14:textId="77777777" w:rsidR="00BB66D1" w:rsidRPr="00BB66D1" w:rsidRDefault="006C1180" w:rsidP="00D576AE">
      <w:pPr>
        <w:snapToGrid w:val="0"/>
        <w:spacing w:line="440" w:lineRule="exact"/>
        <w:ind w:firstLineChars="200" w:firstLine="480"/>
        <w:rPr>
          <w:rFonts w:ascii="仿宋_GB2312" w:eastAsia="仿宋_GB2312" w:hAnsi="宋体" w:cs="宋体"/>
        </w:rPr>
      </w:pPr>
      <w:r>
        <w:rPr>
          <w:rFonts w:ascii="仿宋_GB2312" w:eastAsia="仿宋_GB2312" w:hAnsi="宋体" w:hint="eastAsia"/>
          <w:lang w:eastAsia="zh-CN"/>
        </w:rPr>
        <w:t>3.2</w:t>
      </w:r>
      <w:r w:rsidR="00BB66D1" w:rsidRPr="00BB66D1">
        <w:rPr>
          <w:rFonts w:ascii="仿宋_GB2312" w:eastAsia="仿宋_GB2312" w:hAnsi="宋体" w:hint="eastAsia"/>
        </w:rPr>
        <w:t>及时了解上访大致情况，预备后续是否会重新发生</w:t>
      </w:r>
      <w:r w:rsidR="00BB66D1" w:rsidRPr="00BB66D1">
        <w:rPr>
          <w:rFonts w:ascii="仿宋_GB2312" w:eastAsia="仿宋_GB2312" w:hAnsi="宋体" w:cs="宋体" w:hint="eastAsia"/>
        </w:rPr>
        <w:t>集体上访及群体性上访情形；</w:t>
      </w:r>
    </w:p>
    <w:p w14:paraId="5E1F9146" w14:textId="77777777" w:rsidR="00BB66D1" w:rsidRPr="00BB66D1" w:rsidRDefault="00BB66D1" w:rsidP="00D576AE">
      <w:pPr>
        <w:snapToGrid w:val="0"/>
        <w:spacing w:line="440" w:lineRule="exact"/>
        <w:ind w:firstLineChars="200" w:firstLine="480"/>
        <w:rPr>
          <w:rFonts w:ascii="仿宋_GB2312" w:eastAsia="仿宋_GB2312" w:hAnsi="宋体"/>
        </w:rPr>
      </w:pPr>
      <w:r w:rsidRPr="00BB66D1">
        <w:rPr>
          <w:rFonts w:ascii="仿宋_GB2312" w:eastAsia="仿宋_GB2312" w:hAnsi="宋体" w:hint="eastAsia"/>
        </w:rPr>
        <w:t>4</w:t>
      </w:r>
      <w:r w:rsidR="00380B7D">
        <w:rPr>
          <w:rFonts w:ascii="仿宋_GB2312" w:eastAsia="仿宋_GB2312" w:hint="eastAsia"/>
          <w:lang w:eastAsia="zh-CN"/>
        </w:rPr>
        <w:t>.</w:t>
      </w:r>
      <w:r w:rsidRPr="00BB66D1">
        <w:rPr>
          <w:rFonts w:ascii="仿宋_GB2312" w:eastAsia="仿宋_GB2312" w:hAnsi="宋体" w:hint="eastAsia"/>
        </w:rPr>
        <w:t>经验总结</w:t>
      </w:r>
    </w:p>
    <w:p w14:paraId="7C15040A" w14:textId="77777777" w:rsidR="00BB66D1" w:rsidRPr="00BB66D1" w:rsidRDefault="00BB66D1" w:rsidP="00D576AE">
      <w:pPr>
        <w:snapToGrid w:val="0"/>
        <w:spacing w:line="440" w:lineRule="exact"/>
        <w:ind w:firstLineChars="200" w:firstLine="480"/>
        <w:rPr>
          <w:rFonts w:ascii="仿宋_GB2312" w:eastAsia="仿宋_GB2312" w:hAnsi="宋体"/>
        </w:rPr>
      </w:pPr>
      <w:r w:rsidRPr="00BB66D1">
        <w:rPr>
          <w:rFonts w:ascii="仿宋_GB2312" w:eastAsia="仿宋_GB2312" w:hAnsi="宋体" w:hint="eastAsia"/>
        </w:rPr>
        <w:t>项目负责人应会同保安领班召开专题会议，就类似事件处理过程中，存在的不完善的方面，逐步加以改善，同时要求各班当值保安在执勤时，须提高警惕。</w:t>
      </w:r>
    </w:p>
    <w:p w14:paraId="4D48FD20" w14:textId="77777777" w:rsidR="00A41AB5" w:rsidRDefault="00A41AB5" w:rsidP="00D576AE">
      <w:pPr>
        <w:widowControl/>
        <w:snapToGrid w:val="0"/>
        <w:spacing w:line="440" w:lineRule="exact"/>
      </w:pPr>
      <w:r>
        <w:br w:type="page"/>
      </w:r>
    </w:p>
    <w:p w14:paraId="04239A75" w14:textId="77777777" w:rsidR="005735B0" w:rsidRPr="00A41AB5" w:rsidRDefault="009A4213" w:rsidP="00D576AE">
      <w:pPr>
        <w:pStyle w:val="1"/>
        <w:snapToGrid w:val="0"/>
        <w:spacing w:line="440" w:lineRule="exact"/>
        <w:jc w:val="center"/>
        <w:rPr>
          <w:rFonts w:ascii="仿宋_GB2312" w:eastAsia="仿宋_GB2312"/>
          <w:sz w:val="24"/>
          <w:szCs w:val="24"/>
          <w:lang w:eastAsia="zh-CN"/>
        </w:rPr>
      </w:pPr>
      <w:bookmarkStart w:id="36" w:name="_Toc435003250"/>
      <w:r>
        <w:rPr>
          <w:rFonts w:ascii="仿宋_GB2312" w:eastAsia="仿宋_GB2312" w:hint="eastAsia"/>
          <w:sz w:val="24"/>
          <w:szCs w:val="24"/>
          <w:lang w:eastAsia="zh-CN"/>
        </w:rPr>
        <w:lastRenderedPageBreak/>
        <w:t>第十七节</w:t>
      </w:r>
      <w:r w:rsidR="00B41C8C" w:rsidRPr="00A41AB5">
        <w:rPr>
          <w:rFonts w:ascii="仿宋_GB2312" w:eastAsia="仿宋_GB2312" w:hint="eastAsia"/>
          <w:sz w:val="24"/>
          <w:szCs w:val="24"/>
          <w:lang w:eastAsia="zh-CN"/>
        </w:rPr>
        <w:t xml:space="preserve">  </w:t>
      </w:r>
      <w:r w:rsidR="003A7BBA" w:rsidRPr="00A41AB5">
        <w:rPr>
          <w:rFonts w:ascii="仿宋_GB2312" w:eastAsia="仿宋_GB2312" w:hint="eastAsia"/>
          <w:sz w:val="24"/>
          <w:szCs w:val="24"/>
          <w:lang w:eastAsia="zh-CN"/>
        </w:rPr>
        <w:t>电气设备火灾、爆炸应急方案</w:t>
      </w:r>
      <w:bookmarkEnd w:id="36"/>
    </w:p>
    <w:p w14:paraId="64E92835" w14:textId="77777777" w:rsidR="003A7BBA" w:rsidRPr="003A7BBA" w:rsidRDefault="003A7BBA" w:rsidP="00D576AE">
      <w:pPr>
        <w:snapToGrid w:val="0"/>
        <w:spacing w:line="440" w:lineRule="exact"/>
        <w:ind w:firstLineChars="200" w:firstLine="480"/>
        <w:rPr>
          <w:rFonts w:ascii="仿宋_GB2312" w:eastAsia="仿宋_GB2312"/>
        </w:rPr>
      </w:pPr>
      <w:r w:rsidRPr="003A7BBA">
        <w:rPr>
          <w:rFonts w:ascii="仿宋_GB2312" w:eastAsia="仿宋_GB2312" w:hint="eastAsia"/>
        </w:rPr>
        <w:t>电气设施设备在日常运行中由于温度高、短路、过载、接触不良、高热照明灯具设备引燃和辐射、靠近的可燃物等原因导致火灾，另外由于电气设备的质量及安装不合要求和误操作引起的打火、喷弧以及静电、内过压加上雷电等大气过电压造成弧光短路引发火灾。</w:t>
      </w:r>
    </w:p>
    <w:p w14:paraId="5FB871D0" w14:textId="77777777" w:rsidR="003A7BBA" w:rsidRPr="003A7BBA" w:rsidRDefault="003A7BBA" w:rsidP="00D576AE">
      <w:pPr>
        <w:snapToGrid w:val="0"/>
        <w:spacing w:line="440" w:lineRule="exact"/>
        <w:ind w:firstLineChars="200" w:firstLine="480"/>
        <w:rPr>
          <w:rFonts w:ascii="仿宋_GB2312" w:eastAsia="仿宋_GB2312"/>
        </w:rPr>
      </w:pPr>
      <w:r w:rsidRPr="003A7BBA">
        <w:rPr>
          <w:rFonts w:ascii="仿宋_GB2312" w:eastAsia="仿宋_GB2312" w:hint="eastAsia"/>
        </w:rPr>
        <w:t>1</w:t>
      </w:r>
      <w:r w:rsidR="00380B7D">
        <w:rPr>
          <w:rFonts w:ascii="仿宋_GB2312" w:eastAsia="仿宋_GB2312" w:hint="eastAsia"/>
          <w:lang w:eastAsia="zh-CN"/>
        </w:rPr>
        <w:t>.</w:t>
      </w:r>
      <w:r w:rsidRPr="003A7BBA">
        <w:rPr>
          <w:rFonts w:ascii="仿宋_GB2312" w:eastAsia="仿宋_GB2312" w:hint="eastAsia"/>
        </w:rPr>
        <w:t>电气火灾的特点：</w:t>
      </w:r>
    </w:p>
    <w:p w14:paraId="41F31C5E" w14:textId="77777777" w:rsidR="003A7BBA" w:rsidRPr="003A7BBA" w:rsidRDefault="00A41AB5" w:rsidP="00D576AE">
      <w:pPr>
        <w:snapToGrid w:val="0"/>
        <w:spacing w:line="440" w:lineRule="exact"/>
        <w:ind w:firstLineChars="200" w:firstLine="480"/>
        <w:rPr>
          <w:rFonts w:ascii="仿宋_GB2312" w:eastAsia="仿宋_GB2312"/>
        </w:rPr>
      </w:pPr>
      <w:r>
        <w:rPr>
          <w:rFonts w:ascii="仿宋_GB2312" w:eastAsia="仿宋_GB2312" w:hint="eastAsia"/>
          <w:lang w:eastAsia="zh-CN"/>
        </w:rPr>
        <w:t>1.1</w:t>
      </w:r>
      <w:r w:rsidR="003A7BBA" w:rsidRPr="003A7BBA">
        <w:rPr>
          <w:rFonts w:ascii="仿宋_GB2312" w:eastAsia="仿宋_GB2312" w:hint="eastAsia"/>
        </w:rPr>
        <w:t>着火后电气装置可能仍然带电，当电气绝缘烧坏或带电导线断落等接地短路事故发生时，在一定范围内存在危险的接触电压和跨步电压，灭火时要注意避免引起触电事故。</w:t>
      </w:r>
    </w:p>
    <w:p w14:paraId="269419E4" w14:textId="77777777" w:rsidR="003A7BBA" w:rsidRPr="003A7BBA" w:rsidRDefault="00A41AB5" w:rsidP="00D576AE">
      <w:pPr>
        <w:snapToGrid w:val="0"/>
        <w:spacing w:line="440" w:lineRule="exact"/>
        <w:ind w:firstLineChars="200" w:firstLine="480"/>
        <w:rPr>
          <w:rFonts w:ascii="仿宋_GB2312" w:eastAsia="仿宋_GB2312"/>
        </w:rPr>
      </w:pPr>
      <w:r>
        <w:rPr>
          <w:rFonts w:ascii="仿宋_GB2312" w:eastAsia="仿宋_GB2312" w:hint="eastAsia"/>
          <w:lang w:eastAsia="zh-CN"/>
        </w:rPr>
        <w:t>1.2</w:t>
      </w:r>
      <w:r w:rsidR="003A7BBA" w:rsidRPr="003A7BBA">
        <w:rPr>
          <w:rFonts w:ascii="仿宋_GB2312" w:eastAsia="仿宋_GB2312" w:hint="eastAsia"/>
        </w:rPr>
        <w:t>充油电气设备（变压器、油断路器、电容器等）受热膨胀可能喷油甚至爆炸，火势蔓延并危及救火人员。</w:t>
      </w:r>
    </w:p>
    <w:p w14:paraId="1AB20E35" w14:textId="77777777" w:rsidR="003A7BBA" w:rsidRPr="003A7BBA" w:rsidRDefault="003A7BBA" w:rsidP="00D576AE">
      <w:pPr>
        <w:snapToGrid w:val="0"/>
        <w:spacing w:line="440" w:lineRule="exact"/>
        <w:ind w:firstLineChars="200" w:firstLine="480"/>
        <w:rPr>
          <w:rFonts w:ascii="仿宋_GB2312" w:eastAsia="仿宋_GB2312"/>
        </w:rPr>
      </w:pPr>
      <w:r w:rsidRPr="003A7BBA">
        <w:rPr>
          <w:rFonts w:ascii="仿宋_GB2312" w:eastAsia="仿宋_GB2312" w:hint="eastAsia"/>
        </w:rPr>
        <w:t>2</w:t>
      </w:r>
      <w:r w:rsidR="00380B7D">
        <w:rPr>
          <w:rFonts w:ascii="仿宋_GB2312" w:eastAsia="仿宋_GB2312" w:hint="eastAsia"/>
          <w:lang w:eastAsia="zh-CN"/>
        </w:rPr>
        <w:t>.</w:t>
      </w:r>
      <w:r w:rsidRPr="003A7BBA">
        <w:rPr>
          <w:rFonts w:ascii="仿宋_GB2312" w:eastAsia="仿宋_GB2312" w:hint="eastAsia"/>
        </w:rPr>
        <w:t>电气火灾的扑救：</w:t>
      </w:r>
    </w:p>
    <w:p w14:paraId="3BD7BA95" w14:textId="77777777" w:rsidR="003A7BBA" w:rsidRPr="003A7BBA" w:rsidRDefault="00A54EDA" w:rsidP="00D576AE">
      <w:pPr>
        <w:snapToGrid w:val="0"/>
        <w:spacing w:line="440" w:lineRule="exact"/>
        <w:ind w:firstLineChars="200" w:firstLine="480"/>
        <w:rPr>
          <w:rFonts w:ascii="仿宋_GB2312" w:eastAsia="仿宋_GB2312"/>
        </w:rPr>
      </w:pPr>
      <w:r>
        <w:rPr>
          <w:rFonts w:ascii="仿宋_GB2312" w:eastAsia="仿宋_GB2312" w:hint="eastAsia"/>
          <w:lang w:eastAsia="zh-CN"/>
        </w:rPr>
        <w:t>2.1</w:t>
      </w:r>
      <w:r w:rsidR="003A7BBA" w:rsidRPr="003A7BBA">
        <w:rPr>
          <w:rFonts w:ascii="仿宋_GB2312" w:eastAsia="仿宋_GB2312" w:hint="eastAsia"/>
        </w:rPr>
        <w:t>断电灭火</w:t>
      </w:r>
    </w:p>
    <w:p w14:paraId="5E1DA9DD" w14:textId="77777777" w:rsidR="003A7BBA" w:rsidRPr="003A7BBA" w:rsidRDefault="00A54EDA" w:rsidP="00D576AE">
      <w:pPr>
        <w:snapToGrid w:val="0"/>
        <w:spacing w:line="440" w:lineRule="exact"/>
        <w:ind w:firstLineChars="200" w:firstLine="480"/>
        <w:rPr>
          <w:rFonts w:ascii="仿宋_GB2312" w:eastAsia="仿宋_GB2312"/>
        </w:rPr>
      </w:pPr>
      <w:r>
        <w:rPr>
          <w:rFonts w:ascii="仿宋_GB2312" w:eastAsia="仿宋_GB2312" w:hint="eastAsia"/>
          <w:lang w:eastAsia="zh-CN"/>
        </w:rPr>
        <w:t>2.1.1</w:t>
      </w:r>
      <w:r w:rsidR="003A7BBA" w:rsidRPr="003A7BBA">
        <w:rPr>
          <w:rFonts w:ascii="仿宋_GB2312" w:eastAsia="仿宋_GB2312" w:hint="eastAsia"/>
        </w:rPr>
        <w:t>按规程进行断电拉闸操作，严防带负荷拉刀闸（隔离开关），在就近的配电室、配电箱，断开相关的电源开关。</w:t>
      </w:r>
    </w:p>
    <w:p w14:paraId="330A64EB" w14:textId="77777777" w:rsidR="003A7BBA" w:rsidRPr="003A7BBA" w:rsidRDefault="00A54EDA" w:rsidP="00D576AE">
      <w:pPr>
        <w:snapToGrid w:val="0"/>
        <w:spacing w:line="440" w:lineRule="exact"/>
        <w:ind w:firstLineChars="200" w:firstLine="480"/>
        <w:rPr>
          <w:rFonts w:ascii="仿宋_GB2312" w:eastAsia="仿宋_GB2312"/>
        </w:rPr>
      </w:pPr>
      <w:r>
        <w:rPr>
          <w:rFonts w:ascii="仿宋_GB2312" w:eastAsia="仿宋_GB2312" w:hint="eastAsia"/>
          <w:lang w:eastAsia="zh-CN"/>
        </w:rPr>
        <w:t>2.1.2</w:t>
      </w:r>
      <w:r w:rsidR="003A7BBA" w:rsidRPr="003A7BBA">
        <w:rPr>
          <w:rFonts w:ascii="仿宋_GB2312" w:eastAsia="仿宋_GB2312" w:hint="eastAsia"/>
        </w:rPr>
        <w:t>切断带电线路导线，切断点选择在电源测的支</w:t>
      </w:r>
      <w:r w:rsidR="000071E4">
        <w:rPr>
          <w:rFonts w:ascii="仿宋_GB2312" w:eastAsia="仿宋_GB2312" w:hint="eastAsia"/>
        </w:rPr>
        <w:t>持物附近，以防导线断路后触及人体或接地短路，切断时应分相错位</w:t>
      </w:r>
      <w:r w:rsidR="003A7BBA" w:rsidRPr="003A7BBA">
        <w:rPr>
          <w:rFonts w:ascii="仿宋_GB2312" w:eastAsia="仿宋_GB2312" w:hint="eastAsia"/>
        </w:rPr>
        <w:t>，并使用带绝缘手柄的电工钳。</w:t>
      </w:r>
    </w:p>
    <w:p w14:paraId="30CE58D9" w14:textId="77777777" w:rsidR="003A7BBA" w:rsidRPr="003A7BBA" w:rsidRDefault="00A54EDA" w:rsidP="00D576AE">
      <w:pPr>
        <w:snapToGrid w:val="0"/>
        <w:spacing w:line="440" w:lineRule="exact"/>
        <w:ind w:firstLineChars="200" w:firstLine="480"/>
        <w:rPr>
          <w:rFonts w:ascii="仿宋_GB2312" w:eastAsia="仿宋_GB2312"/>
        </w:rPr>
      </w:pPr>
      <w:r>
        <w:rPr>
          <w:rFonts w:ascii="仿宋_GB2312" w:eastAsia="仿宋_GB2312" w:hint="eastAsia"/>
          <w:lang w:eastAsia="zh-CN"/>
        </w:rPr>
        <w:t>2.1.3</w:t>
      </w:r>
      <w:r w:rsidR="003A7BBA" w:rsidRPr="003A7BBA">
        <w:rPr>
          <w:rFonts w:ascii="仿宋_GB2312" w:eastAsia="仿宋_GB2312" w:hint="eastAsia"/>
        </w:rPr>
        <w:t>考虑到火灾现场</w:t>
      </w:r>
      <w:r w:rsidR="002243C8">
        <w:rPr>
          <w:rFonts w:ascii="仿宋_GB2312" w:eastAsia="仿宋_GB2312" w:hint="eastAsia"/>
        </w:rPr>
        <w:t>电器设备受潮或烟熏，使绝缘性能下降，在操作时，应带绝缘手套，</w:t>
      </w:r>
      <w:r w:rsidR="002243C8">
        <w:rPr>
          <w:rFonts w:ascii="仿宋_GB2312" w:eastAsia="仿宋_GB2312" w:hint="eastAsia"/>
          <w:lang w:eastAsia="zh-CN"/>
        </w:rPr>
        <w:t>使用</w:t>
      </w:r>
      <w:r w:rsidR="003A7BBA" w:rsidRPr="003A7BBA">
        <w:rPr>
          <w:rFonts w:ascii="仿宋_GB2312" w:eastAsia="仿宋_GB2312" w:hint="eastAsia"/>
        </w:rPr>
        <w:t>绝缘棒等。</w:t>
      </w:r>
    </w:p>
    <w:p w14:paraId="77334FA0" w14:textId="77777777" w:rsidR="003A7BBA" w:rsidRPr="003A7BBA" w:rsidRDefault="00A54EDA" w:rsidP="00D576AE">
      <w:pPr>
        <w:snapToGrid w:val="0"/>
        <w:spacing w:line="440" w:lineRule="exact"/>
        <w:ind w:firstLineChars="200" w:firstLine="480"/>
        <w:rPr>
          <w:rFonts w:ascii="仿宋_GB2312" w:eastAsia="仿宋_GB2312"/>
        </w:rPr>
      </w:pPr>
      <w:r>
        <w:rPr>
          <w:rFonts w:ascii="仿宋_GB2312" w:eastAsia="仿宋_GB2312" w:hint="eastAsia"/>
          <w:lang w:eastAsia="zh-CN"/>
        </w:rPr>
        <w:t>2.1.4</w:t>
      </w:r>
      <w:r w:rsidR="003A7BBA" w:rsidRPr="003A7BBA">
        <w:rPr>
          <w:rFonts w:ascii="仿宋_GB2312" w:eastAsia="仿宋_GB2312" w:hint="eastAsia"/>
        </w:rPr>
        <w:t>夜间发生电气火灾，切断电源时，应使用应急照明设备，以利安全扑救。</w:t>
      </w:r>
    </w:p>
    <w:p w14:paraId="0682A251" w14:textId="77777777" w:rsidR="003A7BBA" w:rsidRPr="003A7BBA" w:rsidRDefault="00A54EDA" w:rsidP="00D576AE">
      <w:pPr>
        <w:snapToGrid w:val="0"/>
        <w:spacing w:line="440" w:lineRule="exact"/>
        <w:ind w:firstLineChars="200" w:firstLine="480"/>
        <w:rPr>
          <w:rFonts w:ascii="仿宋_GB2312" w:eastAsia="仿宋_GB2312"/>
        </w:rPr>
      </w:pPr>
      <w:r>
        <w:rPr>
          <w:rFonts w:ascii="仿宋_GB2312" w:eastAsia="仿宋_GB2312" w:hint="eastAsia"/>
          <w:lang w:eastAsia="zh-CN"/>
        </w:rPr>
        <w:t>2.1.5</w:t>
      </w:r>
      <w:r w:rsidR="003A7BBA" w:rsidRPr="003A7BBA">
        <w:rPr>
          <w:rFonts w:ascii="仿宋_GB2312" w:eastAsia="仿宋_GB2312" w:hint="eastAsia"/>
        </w:rPr>
        <w:t>如火势蔓延对临近设备有严重威胁时，应再一次拉开相应的断路器和开关。</w:t>
      </w:r>
    </w:p>
    <w:p w14:paraId="5C99B432" w14:textId="77777777" w:rsidR="00D46336" w:rsidRDefault="00A54EDA" w:rsidP="00D576AE">
      <w:pPr>
        <w:snapToGrid w:val="0"/>
        <w:spacing w:line="440" w:lineRule="exact"/>
        <w:ind w:firstLineChars="200" w:firstLine="480"/>
        <w:rPr>
          <w:rFonts w:ascii="仿宋_GB2312" w:eastAsia="仿宋_GB2312"/>
          <w:lang w:eastAsia="zh-CN"/>
        </w:rPr>
      </w:pPr>
      <w:r>
        <w:rPr>
          <w:rFonts w:ascii="仿宋_GB2312" w:eastAsia="仿宋_GB2312" w:hint="eastAsia"/>
          <w:lang w:eastAsia="zh-CN"/>
        </w:rPr>
        <w:t>2.2</w:t>
      </w:r>
      <w:r w:rsidR="00D46336">
        <w:rPr>
          <w:rFonts w:ascii="仿宋_GB2312" w:eastAsia="仿宋_GB2312" w:hint="eastAsia"/>
        </w:rPr>
        <w:t>带电灭火</w:t>
      </w:r>
    </w:p>
    <w:p w14:paraId="0FA2D9E7" w14:textId="77777777" w:rsidR="003A7BBA" w:rsidRPr="003A7BBA" w:rsidRDefault="003A7BBA" w:rsidP="00D576AE">
      <w:pPr>
        <w:snapToGrid w:val="0"/>
        <w:spacing w:line="440" w:lineRule="exact"/>
        <w:ind w:firstLineChars="200" w:firstLine="480"/>
        <w:rPr>
          <w:rFonts w:ascii="仿宋_GB2312" w:eastAsia="仿宋_GB2312"/>
        </w:rPr>
      </w:pPr>
      <w:r w:rsidRPr="003A7BBA">
        <w:rPr>
          <w:rFonts w:ascii="仿宋_GB2312" w:eastAsia="仿宋_GB2312" w:hint="eastAsia"/>
        </w:rPr>
        <w:t>发生电气火灾由于情况危急，为了争取时间或因其他原因无法切断电源时。</w:t>
      </w:r>
    </w:p>
    <w:p w14:paraId="758E306E" w14:textId="77777777" w:rsidR="003A7BBA" w:rsidRPr="003A7BBA" w:rsidRDefault="00A54EDA" w:rsidP="00D576AE">
      <w:pPr>
        <w:snapToGrid w:val="0"/>
        <w:spacing w:line="440" w:lineRule="exact"/>
        <w:ind w:firstLineChars="200" w:firstLine="480"/>
        <w:rPr>
          <w:rFonts w:ascii="仿宋_GB2312" w:eastAsia="仿宋_GB2312"/>
        </w:rPr>
      </w:pPr>
      <w:r>
        <w:rPr>
          <w:rFonts w:ascii="仿宋_GB2312" w:eastAsia="仿宋_GB2312" w:hint="eastAsia"/>
          <w:lang w:eastAsia="zh-CN"/>
        </w:rPr>
        <w:t>2.2.1</w:t>
      </w:r>
      <w:r w:rsidR="003A7BBA" w:rsidRPr="003A7BBA">
        <w:rPr>
          <w:rFonts w:ascii="仿宋_GB2312" w:eastAsia="仿宋_GB2312" w:hint="eastAsia"/>
        </w:rPr>
        <w:t>应按灭火剂的种类选择适当的灭火机；二氧化碳或干粉灭火机。而泡沫灭火机的灭火剂有导电性，不宜带电灭火。</w:t>
      </w:r>
    </w:p>
    <w:p w14:paraId="6AE4F108" w14:textId="77777777" w:rsidR="003A7BBA" w:rsidRPr="003A7BBA" w:rsidRDefault="00A54EDA" w:rsidP="00D576AE">
      <w:pPr>
        <w:snapToGrid w:val="0"/>
        <w:spacing w:line="440" w:lineRule="exact"/>
        <w:ind w:firstLineChars="200" w:firstLine="480"/>
        <w:rPr>
          <w:rFonts w:ascii="仿宋_GB2312" w:eastAsia="仿宋_GB2312"/>
        </w:rPr>
      </w:pPr>
      <w:r>
        <w:rPr>
          <w:rFonts w:ascii="仿宋_GB2312" w:eastAsia="仿宋_GB2312" w:hint="eastAsia"/>
          <w:lang w:eastAsia="zh-CN"/>
        </w:rPr>
        <w:t>2.2.2</w:t>
      </w:r>
      <w:r w:rsidR="003A7BBA" w:rsidRPr="003A7BBA">
        <w:rPr>
          <w:rFonts w:ascii="仿宋_GB2312" w:eastAsia="仿宋_GB2312" w:hint="eastAsia"/>
        </w:rPr>
        <w:t>灭火中应注意防止人的身体、手、足以及所使用的消防器材工具等直接与有电部分接触，和有电部分过近造成触电，同时在灭火时带好绝缘手套。</w:t>
      </w:r>
    </w:p>
    <w:p w14:paraId="6BFFB085" w14:textId="77777777" w:rsidR="003A7BBA" w:rsidRPr="003A7BBA" w:rsidRDefault="00A54EDA" w:rsidP="00D576AE">
      <w:pPr>
        <w:snapToGrid w:val="0"/>
        <w:spacing w:line="440" w:lineRule="exact"/>
        <w:ind w:firstLineChars="200" w:firstLine="480"/>
        <w:rPr>
          <w:rFonts w:ascii="仿宋_GB2312" w:eastAsia="仿宋_GB2312"/>
        </w:rPr>
      </w:pPr>
      <w:r>
        <w:rPr>
          <w:rFonts w:ascii="仿宋_GB2312" w:eastAsia="仿宋_GB2312" w:hint="eastAsia"/>
          <w:lang w:eastAsia="zh-CN"/>
        </w:rPr>
        <w:t>2.3</w:t>
      </w:r>
      <w:r w:rsidR="003A7BBA" w:rsidRPr="003A7BBA">
        <w:rPr>
          <w:rFonts w:ascii="仿宋_GB2312" w:eastAsia="仿宋_GB2312" w:hint="eastAsia"/>
        </w:rPr>
        <w:t>用水枪灭火时宜采用喷雾水枪，用普通直流水枪灭火时，当防止通过水柱泄漏电流，可将水枪喷嘴接地，也可以让灭火人员穿戴绝缘手套、绝缘靴或穿戴均压服进行工作。</w:t>
      </w:r>
    </w:p>
    <w:p w14:paraId="4B23DED1" w14:textId="77777777" w:rsidR="003A7BBA" w:rsidRPr="003A7BBA" w:rsidRDefault="00D46336" w:rsidP="00D576AE">
      <w:pPr>
        <w:snapToGrid w:val="0"/>
        <w:spacing w:line="440" w:lineRule="exact"/>
        <w:ind w:firstLineChars="200" w:firstLine="480"/>
        <w:rPr>
          <w:rFonts w:ascii="仿宋_GB2312" w:eastAsia="仿宋_GB2312"/>
        </w:rPr>
      </w:pPr>
      <w:r>
        <w:rPr>
          <w:rFonts w:ascii="仿宋_GB2312" w:eastAsia="仿宋_GB2312" w:hint="eastAsia"/>
          <w:lang w:eastAsia="zh-CN"/>
        </w:rPr>
        <w:lastRenderedPageBreak/>
        <w:t>2.4</w:t>
      </w:r>
      <w:r w:rsidR="003A7BBA" w:rsidRPr="003A7BBA">
        <w:rPr>
          <w:rFonts w:ascii="仿宋_GB2312" w:eastAsia="仿宋_GB2312" w:hint="eastAsia"/>
        </w:rPr>
        <w:t>灭火中发生导线断落地面，要划出一定警戒区，防止跨步电压伤人，扑救人员进入该区域必须穿戴好绝缘靴。</w:t>
      </w:r>
    </w:p>
    <w:p w14:paraId="3A27E58C" w14:textId="77777777" w:rsidR="003A7BBA" w:rsidRPr="003A7BBA" w:rsidRDefault="00D46336" w:rsidP="00D576AE">
      <w:pPr>
        <w:snapToGrid w:val="0"/>
        <w:spacing w:line="440" w:lineRule="exact"/>
        <w:ind w:firstLineChars="200" w:firstLine="480"/>
        <w:rPr>
          <w:rFonts w:ascii="仿宋_GB2312" w:eastAsia="仿宋_GB2312"/>
        </w:rPr>
      </w:pPr>
      <w:r>
        <w:rPr>
          <w:rFonts w:ascii="仿宋_GB2312" w:eastAsia="仿宋_GB2312" w:hint="eastAsia"/>
          <w:lang w:eastAsia="zh-CN"/>
        </w:rPr>
        <w:t>2.5</w:t>
      </w:r>
      <w:r w:rsidR="003A7BBA" w:rsidRPr="003A7BBA">
        <w:rPr>
          <w:rFonts w:ascii="仿宋_GB2312" w:eastAsia="仿宋_GB2312" w:hint="eastAsia"/>
        </w:rPr>
        <w:t>对注油电气设备（油断路器，电容器等）除切断电源外，蔓延到地面或坑内的油火用泡沫灭火式，采用干燥的黄沙覆盖燃烧面，使其隔绝空气火焰熄火。</w:t>
      </w:r>
    </w:p>
    <w:p w14:paraId="279DFBBC" w14:textId="77777777" w:rsidR="003A7BBA" w:rsidRPr="003A7BBA" w:rsidRDefault="00D46336" w:rsidP="00D576AE">
      <w:pPr>
        <w:snapToGrid w:val="0"/>
        <w:spacing w:line="440" w:lineRule="exact"/>
        <w:ind w:firstLineChars="200" w:firstLine="480"/>
        <w:rPr>
          <w:rFonts w:ascii="仿宋_GB2312" w:eastAsia="仿宋_GB2312"/>
        </w:rPr>
      </w:pPr>
      <w:r>
        <w:rPr>
          <w:rFonts w:ascii="仿宋_GB2312" w:eastAsia="仿宋_GB2312" w:hint="eastAsia"/>
          <w:lang w:eastAsia="zh-CN"/>
        </w:rPr>
        <w:t>2.6</w:t>
      </w:r>
      <w:r w:rsidR="003A7BBA" w:rsidRPr="003A7BBA">
        <w:rPr>
          <w:rFonts w:ascii="仿宋_GB2312" w:eastAsia="仿宋_GB2312" w:hint="eastAsia"/>
        </w:rPr>
        <w:t>电力电缆着火燃烧时，应使用干燥的黄沙或于土覆盖扑灭，不允许用水或泡沫灭火器喷射。</w:t>
      </w:r>
    </w:p>
    <w:p w14:paraId="72CF26E6" w14:textId="77777777" w:rsidR="003A7BBA" w:rsidRPr="003A7BBA" w:rsidRDefault="00F82196" w:rsidP="00D576AE">
      <w:pPr>
        <w:snapToGrid w:val="0"/>
        <w:spacing w:line="440" w:lineRule="exact"/>
        <w:ind w:firstLineChars="200" w:firstLine="480"/>
        <w:rPr>
          <w:rFonts w:ascii="仿宋_GB2312" w:eastAsia="仿宋_GB2312"/>
        </w:rPr>
      </w:pPr>
      <w:r>
        <w:rPr>
          <w:rFonts w:ascii="仿宋_GB2312" w:eastAsia="仿宋_GB2312" w:hint="eastAsia"/>
          <w:lang w:eastAsia="zh-CN"/>
        </w:rPr>
        <w:t>2.7</w:t>
      </w:r>
      <w:r w:rsidR="003A7BBA" w:rsidRPr="003A7BBA">
        <w:rPr>
          <w:rFonts w:ascii="仿宋_GB2312" w:eastAsia="仿宋_GB2312" w:hint="eastAsia"/>
        </w:rPr>
        <w:t>有可燃、爆炸物质的场所：要加速空气流通，降低可燃易爆物质浓度，同时密封盛有可燃易燃物质的空器、管阀和设备，另外迅速处理消除引燃火源饰物照明。</w:t>
      </w:r>
    </w:p>
    <w:p w14:paraId="101429F6" w14:textId="77777777" w:rsidR="003A7BBA" w:rsidRPr="003A7BBA" w:rsidRDefault="003A7BBA" w:rsidP="00D576AE">
      <w:pPr>
        <w:snapToGrid w:val="0"/>
        <w:spacing w:line="440" w:lineRule="exact"/>
        <w:ind w:firstLineChars="200" w:firstLine="480"/>
        <w:rPr>
          <w:rFonts w:ascii="仿宋_GB2312" w:eastAsia="仿宋_GB2312"/>
        </w:rPr>
      </w:pPr>
      <w:r w:rsidRPr="003A7BBA">
        <w:rPr>
          <w:rFonts w:ascii="仿宋_GB2312" w:eastAsia="仿宋_GB2312" w:hint="eastAsia"/>
        </w:rPr>
        <w:t>3</w:t>
      </w:r>
      <w:r w:rsidR="00380B7D">
        <w:rPr>
          <w:rFonts w:ascii="仿宋_GB2312" w:eastAsia="仿宋_GB2312" w:hint="eastAsia"/>
          <w:lang w:eastAsia="zh-CN"/>
        </w:rPr>
        <w:t>.</w:t>
      </w:r>
      <w:r w:rsidRPr="003A7BBA">
        <w:rPr>
          <w:rFonts w:ascii="仿宋_GB2312" w:eastAsia="仿宋_GB2312" w:hint="eastAsia"/>
        </w:rPr>
        <w:t>当火灾发生后自己的力量无法扑灭时，应立即通知消防部门进行扑救。</w:t>
      </w:r>
    </w:p>
    <w:p w14:paraId="709A8520" w14:textId="77777777" w:rsidR="003A7BBA" w:rsidRPr="003A7BBA" w:rsidRDefault="003A7BBA" w:rsidP="00D576AE">
      <w:pPr>
        <w:snapToGrid w:val="0"/>
        <w:spacing w:line="440" w:lineRule="exact"/>
        <w:ind w:firstLineChars="200" w:firstLine="480"/>
        <w:rPr>
          <w:rFonts w:ascii="仿宋_GB2312" w:eastAsia="仿宋_GB2312"/>
        </w:rPr>
      </w:pPr>
      <w:r w:rsidRPr="003A7BBA">
        <w:rPr>
          <w:rFonts w:ascii="仿宋_GB2312" w:eastAsia="仿宋_GB2312" w:hint="eastAsia"/>
        </w:rPr>
        <w:t>4</w:t>
      </w:r>
      <w:r w:rsidR="00380B7D">
        <w:rPr>
          <w:rFonts w:ascii="仿宋_GB2312" w:eastAsia="仿宋_GB2312" w:hint="eastAsia"/>
          <w:lang w:eastAsia="zh-CN"/>
        </w:rPr>
        <w:t>.</w:t>
      </w:r>
      <w:r w:rsidRPr="003A7BBA">
        <w:rPr>
          <w:rFonts w:ascii="仿宋_GB2312" w:eastAsia="仿宋_GB2312" w:hint="eastAsia"/>
        </w:rPr>
        <w:t>在发生火灾的同时要迅速告知各相关部门，共同配合、进行灭火，并及时通知业主方</w:t>
      </w:r>
      <w:r w:rsidR="00F82196">
        <w:rPr>
          <w:rFonts w:ascii="仿宋_GB2312" w:eastAsia="仿宋_GB2312" w:hint="eastAsia"/>
          <w:lang w:eastAsia="zh-CN"/>
        </w:rPr>
        <w:t>。</w:t>
      </w:r>
      <w:r w:rsidRPr="003A7BBA">
        <w:rPr>
          <w:rFonts w:ascii="仿宋_GB2312" w:eastAsia="仿宋_GB2312" w:hint="eastAsia"/>
        </w:rPr>
        <w:t>必要时，联系电力公司。（电力公司：95598）</w:t>
      </w:r>
    </w:p>
    <w:p w14:paraId="72F216C1" w14:textId="77777777" w:rsidR="003A7BBA" w:rsidRPr="003A7BBA" w:rsidRDefault="003A7BBA" w:rsidP="00D576AE">
      <w:pPr>
        <w:snapToGrid w:val="0"/>
        <w:spacing w:line="440" w:lineRule="exact"/>
        <w:ind w:firstLineChars="200" w:firstLine="480"/>
        <w:rPr>
          <w:rFonts w:ascii="仿宋_GB2312" w:eastAsia="仿宋_GB2312"/>
        </w:rPr>
      </w:pPr>
      <w:r w:rsidRPr="003A7BBA">
        <w:rPr>
          <w:rFonts w:ascii="仿宋_GB2312" w:eastAsia="仿宋_GB2312" w:hint="eastAsia"/>
        </w:rPr>
        <w:t>5</w:t>
      </w:r>
      <w:r w:rsidR="00380B7D">
        <w:rPr>
          <w:rFonts w:ascii="仿宋_GB2312" w:eastAsia="仿宋_GB2312" w:hint="eastAsia"/>
          <w:lang w:eastAsia="zh-CN"/>
        </w:rPr>
        <w:t>.</w:t>
      </w:r>
      <w:r w:rsidRPr="003A7BBA">
        <w:rPr>
          <w:rFonts w:ascii="仿宋_GB2312" w:eastAsia="仿宋_GB2312" w:hint="eastAsia"/>
        </w:rPr>
        <w:t>扑救组织机构：见各项目管理处应急组织机构名单。</w:t>
      </w:r>
    </w:p>
    <w:p w14:paraId="4C5FED50" w14:textId="77777777" w:rsidR="003A7BBA" w:rsidRPr="003A7BBA" w:rsidRDefault="003A7BBA" w:rsidP="00D576AE">
      <w:pPr>
        <w:snapToGrid w:val="0"/>
        <w:spacing w:line="440" w:lineRule="exact"/>
        <w:ind w:firstLineChars="200" w:firstLine="480"/>
        <w:rPr>
          <w:rFonts w:ascii="仿宋_GB2312" w:eastAsia="仿宋_GB2312"/>
        </w:rPr>
      </w:pPr>
      <w:r w:rsidRPr="003A7BBA">
        <w:rPr>
          <w:rFonts w:ascii="仿宋_GB2312" w:eastAsia="仿宋_GB2312" w:hint="eastAsia"/>
        </w:rPr>
        <w:t>6</w:t>
      </w:r>
      <w:r w:rsidR="00380B7D">
        <w:rPr>
          <w:rFonts w:ascii="仿宋_GB2312" w:eastAsia="仿宋_GB2312" w:hint="eastAsia"/>
          <w:lang w:eastAsia="zh-CN"/>
        </w:rPr>
        <w:t>.</w:t>
      </w:r>
      <w:r w:rsidRPr="003A7BBA">
        <w:rPr>
          <w:rFonts w:ascii="仿宋_GB2312" w:eastAsia="仿宋_GB2312" w:hint="eastAsia"/>
        </w:rPr>
        <w:t>电气火灾扑救结束后，要进行总结，查找原因，防患与未然，同时行恢复性修理，尽快地恢复电气设施设备的安全行。</w:t>
      </w:r>
    </w:p>
    <w:p w14:paraId="171FF201" w14:textId="77777777" w:rsidR="003A7BBA" w:rsidRDefault="003A7BBA" w:rsidP="003A7BBA">
      <w:pPr>
        <w:spacing w:line="360" w:lineRule="auto"/>
        <w:rPr>
          <w:rFonts w:ascii="仿宋_GB2312" w:eastAsia="仿宋_GB2312"/>
          <w:lang w:eastAsia="zh-CN"/>
        </w:rPr>
      </w:pPr>
    </w:p>
    <w:p w14:paraId="3F93BEF8" w14:textId="77777777" w:rsidR="00D576AE" w:rsidRPr="003A7BBA" w:rsidRDefault="00D576AE" w:rsidP="00D576AE">
      <w:pPr>
        <w:spacing w:line="360" w:lineRule="auto"/>
        <w:jc w:val="center"/>
        <w:rPr>
          <w:rFonts w:ascii="仿宋_GB2312" w:eastAsia="仿宋_GB2312"/>
          <w:b/>
        </w:rPr>
      </w:pPr>
      <w:r w:rsidRPr="003A7BBA">
        <w:rPr>
          <w:rFonts w:ascii="仿宋_GB2312" w:eastAsia="仿宋_GB2312" w:hint="eastAsia"/>
          <w:b/>
        </w:rPr>
        <w:t>电气设备火灾、爆炸应急处理流程</w:t>
      </w:r>
    </w:p>
    <w:p w14:paraId="22120930" w14:textId="77777777" w:rsidR="00D576AE" w:rsidRDefault="00845888" w:rsidP="00D576AE">
      <w:r>
        <w:rPr>
          <w:noProof/>
        </w:rPr>
        <w:pict w14:anchorId="1EB9DB31">
          <v:shape id="_x0000_s3320" type="#_x0000_t202" style="position:absolute;margin-left:103.5pt;margin-top:7.8pt;width:62.25pt;height:39pt;z-index:252211200">
            <v:textbox style="mso-next-textbox:#_x0000_s3320">
              <w:txbxContent>
                <w:p w14:paraId="28126480" w14:textId="77777777" w:rsidR="00C241AF" w:rsidRPr="00607083" w:rsidRDefault="00C241AF" w:rsidP="00D576AE">
                  <w:pPr>
                    <w:rPr>
                      <w:rFonts w:ascii="仿宋_GB2312" w:eastAsia="仿宋_GB2312"/>
                      <w:sz w:val="18"/>
                      <w:szCs w:val="18"/>
                    </w:rPr>
                  </w:pPr>
                  <w:r w:rsidRPr="00607083">
                    <w:rPr>
                      <w:rFonts w:ascii="仿宋_GB2312" w:eastAsia="仿宋_GB2312" w:hint="eastAsia"/>
                      <w:sz w:val="18"/>
                      <w:szCs w:val="18"/>
                    </w:rPr>
                    <w:t>切断带电线路导线</w:t>
                  </w:r>
                </w:p>
              </w:txbxContent>
            </v:textbox>
          </v:shape>
        </w:pict>
      </w:r>
      <w:r>
        <w:rPr>
          <w:noProof/>
        </w:rPr>
        <w:pict w14:anchorId="5B1AB759">
          <v:shape id="_x0000_s3317" type="#_x0000_t202" style="position:absolute;margin-left:18pt;margin-top:7.8pt;width:55.5pt;height:31.2pt;z-index:252208128">
            <v:textbox style="mso-next-textbox:#_x0000_s3317">
              <w:txbxContent>
                <w:p w14:paraId="5909B720" w14:textId="77777777" w:rsidR="00C241AF" w:rsidRPr="00607083" w:rsidRDefault="00C241AF" w:rsidP="00D576AE">
                  <w:pPr>
                    <w:rPr>
                      <w:rFonts w:ascii="仿宋_GB2312" w:eastAsia="仿宋_GB2312"/>
                      <w:sz w:val="18"/>
                      <w:szCs w:val="18"/>
                    </w:rPr>
                  </w:pPr>
                  <w:r w:rsidRPr="00607083">
                    <w:rPr>
                      <w:rFonts w:ascii="仿宋_GB2312" w:eastAsia="仿宋_GB2312" w:hint="eastAsia"/>
                      <w:sz w:val="18"/>
                      <w:szCs w:val="18"/>
                    </w:rPr>
                    <w:t>断电拉闸</w:t>
                  </w:r>
                </w:p>
              </w:txbxContent>
            </v:textbox>
          </v:shape>
        </w:pict>
      </w:r>
    </w:p>
    <w:p w14:paraId="28F728CB" w14:textId="77777777" w:rsidR="00D576AE" w:rsidRDefault="00845888" w:rsidP="00D576AE">
      <w:r>
        <w:rPr>
          <w:noProof/>
        </w:rPr>
        <w:pict w14:anchorId="2AF8B54A">
          <v:shape id="_x0000_s3328" type="#_x0000_t202" style="position:absolute;margin-left:403.5pt;margin-top:0;width:90pt;height:46.8pt;z-index:252219392">
            <v:textbox style="mso-next-textbox:#_x0000_s3328">
              <w:txbxContent>
                <w:p w14:paraId="30FA1647" w14:textId="77777777" w:rsidR="00C241AF" w:rsidRPr="00607083" w:rsidRDefault="00C241AF" w:rsidP="00D576AE">
                  <w:pPr>
                    <w:rPr>
                      <w:rFonts w:ascii="仿宋_GB2312" w:eastAsia="仿宋_GB2312"/>
                      <w:sz w:val="18"/>
                      <w:szCs w:val="18"/>
                    </w:rPr>
                  </w:pPr>
                  <w:r w:rsidRPr="00607083">
                    <w:rPr>
                      <w:rFonts w:ascii="仿宋_GB2312" w:eastAsia="仿宋_GB2312" w:hint="eastAsia"/>
                      <w:sz w:val="18"/>
                      <w:szCs w:val="18"/>
                    </w:rPr>
                    <w:t>项目经理通知业主或电力公司、消防部门</w:t>
                  </w:r>
                </w:p>
              </w:txbxContent>
            </v:textbox>
          </v:shape>
        </w:pict>
      </w:r>
      <w:r>
        <w:rPr>
          <w:noProof/>
        </w:rPr>
        <w:pict w14:anchorId="224F9733">
          <v:line id="_x0000_s3322" style="position:absolute;z-index:252213248" from="201.75pt,3.9pt" to="201.75pt,51.5pt"/>
        </w:pict>
      </w:r>
      <w:r>
        <w:rPr>
          <w:noProof/>
        </w:rPr>
        <w:pict w14:anchorId="626845A9">
          <v:line id="_x0000_s3319" style="position:absolute;z-index:252210176" from="73.5pt,12.3pt" to="103.5pt,12.3pt">
            <v:stroke endarrow="block"/>
          </v:line>
        </w:pict>
      </w:r>
      <w:r>
        <w:rPr>
          <w:noProof/>
        </w:rPr>
        <w:pict w14:anchorId="55453ED5">
          <v:shape id="_x0000_s3326" type="#_x0000_t202" style="position:absolute;margin-left:334.5pt;margin-top:7.8pt;width:50.25pt;height:39pt;z-index:252217344">
            <v:textbox style="mso-next-textbox:#_x0000_s3326">
              <w:txbxContent>
                <w:p w14:paraId="6D84A229" w14:textId="77777777" w:rsidR="00C241AF" w:rsidRPr="00607083" w:rsidRDefault="00C241AF" w:rsidP="00D576AE">
                  <w:pPr>
                    <w:rPr>
                      <w:rFonts w:ascii="仿宋_GB2312" w:eastAsia="仿宋_GB2312"/>
                      <w:sz w:val="18"/>
                      <w:szCs w:val="18"/>
                    </w:rPr>
                  </w:pPr>
                  <w:r w:rsidRPr="00607083">
                    <w:rPr>
                      <w:rFonts w:ascii="仿宋_GB2312" w:eastAsia="仿宋_GB2312" w:hint="eastAsia"/>
                      <w:sz w:val="18"/>
                      <w:szCs w:val="18"/>
                    </w:rPr>
                    <w:t>告知项目经理</w:t>
                  </w:r>
                </w:p>
              </w:txbxContent>
            </v:textbox>
          </v:shape>
        </w:pict>
      </w:r>
      <w:r>
        <w:rPr>
          <w:noProof/>
        </w:rPr>
        <w:pict w14:anchorId="5C88546F">
          <v:shape id="_x0000_s3324" type="#_x0000_t202" style="position:absolute;margin-left:241.5pt;margin-top:7.8pt;width:66pt;height:39pt;z-index:252215296">
            <v:textbox style="mso-next-textbox:#_x0000_s3324">
              <w:txbxContent>
                <w:p w14:paraId="0FECAC13" w14:textId="77777777" w:rsidR="00C241AF" w:rsidRPr="00607083" w:rsidRDefault="00C241AF" w:rsidP="00D576AE">
                  <w:pPr>
                    <w:rPr>
                      <w:rFonts w:ascii="仿宋_GB2312" w:eastAsia="仿宋_GB2312"/>
                      <w:sz w:val="18"/>
                      <w:szCs w:val="18"/>
                    </w:rPr>
                  </w:pPr>
                  <w:r w:rsidRPr="00607083">
                    <w:rPr>
                      <w:rFonts w:ascii="仿宋_GB2312" w:eastAsia="仿宋_GB2312" w:hint="eastAsia"/>
                      <w:sz w:val="18"/>
                      <w:szCs w:val="18"/>
                    </w:rPr>
                    <w:t>针对不同情况进行灭火</w:t>
                  </w:r>
                </w:p>
              </w:txbxContent>
            </v:textbox>
          </v:shape>
        </w:pict>
      </w:r>
      <w:r>
        <w:rPr>
          <w:noProof/>
        </w:rPr>
        <w:pict w14:anchorId="751C051B">
          <v:line id="_x0000_s3321" style="position:absolute;z-index:252212224" from="165.75pt,3.9pt" to="201.75pt,3.9pt"/>
        </w:pict>
      </w:r>
    </w:p>
    <w:p w14:paraId="2CE4A99F" w14:textId="77777777" w:rsidR="00D576AE" w:rsidRDefault="00845888" w:rsidP="00D576AE">
      <w:r>
        <w:rPr>
          <w:noProof/>
        </w:rPr>
        <w:pict w14:anchorId="4EFCD465">
          <v:line id="_x0000_s3327" style="position:absolute;z-index:252218368" from="384.75pt,7.8pt" to="403.5pt,7.8pt">
            <v:stroke endarrow="block"/>
          </v:line>
        </w:pict>
      </w:r>
    </w:p>
    <w:p w14:paraId="5B4C033D" w14:textId="77777777" w:rsidR="00D576AE" w:rsidRDefault="00845888" w:rsidP="00D576AE">
      <w:r>
        <w:rPr>
          <w:noProof/>
          <w:lang w:eastAsia="zh-CN"/>
        </w:rPr>
        <w:pict w14:anchorId="546CFCA2">
          <v:line id="_x0000_s3334" style="position:absolute;z-index:252225536" from="201.75pt,0" to="241.5pt,0">
            <v:stroke endarrow="block"/>
          </v:line>
        </w:pict>
      </w:r>
      <w:r>
        <w:rPr>
          <w:noProof/>
        </w:rPr>
        <w:pict w14:anchorId="7424B9CD">
          <v:shape id="_x0000_s3318" type="#_x0000_t202" style="position:absolute;margin-left:18pt;margin-top:7.8pt;width:55.5pt;height:31.2pt;z-index:252209152">
            <v:textbox style="mso-next-textbox:#_x0000_s3318">
              <w:txbxContent>
                <w:p w14:paraId="4CC2F525" w14:textId="77777777" w:rsidR="00C241AF" w:rsidRPr="00607083" w:rsidRDefault="00C241AF" w:rsidP="00D576AE">
                  <w:pPr>
                    <w:rPr>
                      <w:rFonts w:ascii="仿宋_GB2312" w:eastAsia="仿宋_GB2312"/>
                      <w:sz w:val="18"/>
                      <w:szCs w:val="18"/>
                    </w:rPr>
                  </w:pPr>
                  <w:r w:rsidRPr="00607083">
                    <w:rPr>
                      <w:rFonts w:ascii="仿宋_GB2312" w:eastAsia="仿宋_GB2312" w:hint="eastAsia"/>
                      <w:sz w:val="18"/>
                      <w:szCs w:val="18"/>
                    </w:rPr>
                    <w:t>带电灭火</w:t>
                  </w:r>
                </w:p>
              </w:txbxContent>
            </v:textbox>
          </v:shape>
        </w:pict>
      </w:r>
      <w:r>
        <w:rPr>
          <w:noProof/>
        </w:rPr>
        <w:pict w14:anchorId="3FF8DD57">
          <v:line id="_x0000_s3325" style="position:absolute;z-index:252216320" from="307.5pt,0" to="334.5pt,0">
            <v:stroke endarrow="block"/>
          </v:line>
        </w:pict>
      </w:r>
    </w:p>
    <w:p w14:paraId="0E252A22" w14:textId="77777777" w:rsidR="00D576AE" w:rsidRDefault="00845888" w:rsidP="00D576AE">
      <w:r>
        <w:rPr>
          <w:noProof/>
          <w:lang w:eastAsia="zh-CN"/>
        </w:rPr>
        <w:pict w14:anchorId="495033CA">
          <v:line id="_x0000_s3335" style="position:absolute;z-index:252226560" from="451.9pt,6.9pt" to="451.9pt,41.4pt">
            <v:stroke endarrow="block"/>
          </v:line>
        </w:pict>
      </w:r>
      <w:r>
        <w:rPr>
          <w:noProof/>
        </w:rPr>
        <w:pict w14:anchorId="24DF966A">
          <v:line id="_x0000_s3323" style="position:absolute;z-index:252214272" from="73.5pt,10.1pt" to="201.75pt,10.1pt"/>
        </w:pict>
      </w:r>
    </w:p>
    <w:p w14:paraId="42CE0E34" w14:textId="77777777" w:rsidR="00D576AE" w:rsidRDefault="00845888" w:rsidP="00D576AE">
      <w:r>
        <w:rPr>
          <w:noProof/>
        </w:rPr>
        <w:pict w14:anchorId="309A25AB">
          <v:line id="_x0000_s3333" style="position:absolute;z-index:252224512" from="558pt,7.8pt" to="558pt,15.6pt">
            <v:stroke endarrow="block"/>
          </v:line>
        </w:pict>
      </w:r>
    </w:p>
    <w:p w14:paraId="7603AF0A" w14:textId="77777777" w:rsidR="00D576AE" w:rsidRDefault="00D576AE" w:rsidP="00D576AE"/>
    <w:p w14:paraId="065EFDC9" w14:textId="77777777" w:rsidR="00D576AE" w:rsidRDefault="00845888" w:rsidP="00D576AE">
      <w:r>
        <w:rPr>
          <w:noProof/>
        </w:rPr>
        <w:pict w14:anchorId="24A3DDB3">
          <v:shape id="_x0000_s3329" type="#_x0000_t202" style="position:absolute;margin-left:410.25pt;margin-top:0;width:90pt;height:34.25pt;z-index:252220416">
            <v:textbox style="mso-next-textbox:#_x0000_s3329">
              <w:txbxContent>
                <w:p w14:paraId="2B7E00E8" w14:textId="77777777" w:rsidR="00C241AF" w:rsidRPr="00607083" w:rsidRDefault="00C241AF" w:rsidP="00D576AE">
                  <w:pPr>
                    <w:rPr>
                      <w:rFonts w:ascii="仿宋_GB2312" w:eastAsia="仿宋_GB2312"/>
                      <w:sz w:val="18"/>
                      <w:szCs w:val="18"/>
                    </w:rPr>
                  </w:pPr>
                  <w:r w:rsidRPr="00607083">
                    <w:rPr>
                      <w:rFonts w:ascii="仿宋_GB2312" w:eastAsia="仿宋_GB2312" w:hint="eastAsia"/>
                      <w:sz w:val="18"/>
                      <w:szCs w:val="18"/>
                    </w:rPr>
                    <w:t>扑灭后进行总结并进行修理</w:t>
                  </w:r>
                </w:p>
              </w:txbxContent>
            </v:textbox>
          </v:shape>
        </w:pict>
      </w:r>
      <w:r>
        <w:rPr>
          <w:noProof/>
        </w:rPr>
        <w:pict w14:anchorId="3D7CE7EE">
          <v:shape id="_x0000_s3331" type="#_x0000_t202" style="position:absolute;margin-left:261.3pt;margin-top:0;width:86.9pt;height:34.25pt;z-index:252222464">
            <v:textbox style="mso-next-textbox:#_x0000_s3331">
              <w:txbxContent>
                <w:p w14:paraId="3652F8DE" w14:textId="77777777" w:rsidR="00C241AF" w:rsidRPr="00607083" w:rsidRDefault="00C241AF" w:rsidP="00D576AE">
                  <w:pPr>
                    <w:rPr>
                      <w:rFonts w:ascii="仿宋_GB2312" w:eastAsia="仿宋_GB2312"/>
                      <w:sz w:val="18"/>
                      <w:szCs w:val="18"/>
                    </w:rPr>
                  </w:pPr>
                  <w:r w:rsidRPr="00607083">
                    <w:rPr>
                      <w:rFonts w:ascii="仿宋_GB2312" w:eastAsia="仿宋_GB2312" w:hint="eastAsia"/>
                      <w:sz w:val="18"/>
                      <w:szCs w:val="18"/>
                    </w:rPr>
                    <w:t>修复完毕后通知相关方</w:t>
                  </w:r>
                </w:p>
              </w:txbxContent>
            </v:textbox>
          </v:shape>
        </w:pict>
      </w:r>
      <w:r>
        <w:rPr>
          <w:noProof/>
        </w:rPr>
        <w:pict w14:anchorId="7BDA6F5F">
          <v:shape id="_x0000_s3332" type="#_x0000_t202" style="position:absolute;margin-left:146.7pt;margin-top:4.15pt;width:71.45pt;height:24.6pt;z-index:252223488">
            <v:textbox style="mso-next-textbox:#_x0000_s3332">
              <w:txbxContent>
                <w:p w14:paraId="44AADE68" w14:textId="77777777" w:rsidR="00C241AF" w:rsidRPr="00607083" w:rsidRDefault="00C241AF" w:rsidP="00D576AE">
                  <w:pPr>
                    <w:jc w:val="center"/>
                    <w:rPr>
                      <w:rFonts w:ascii="仿宋_GB2312" w:eastAsia="仿宋_GB2312"/>
                      <w:sz w:val="18"/>
                      <w:szCs w:val="18"/>
                    </w:rPr>
                  </w:pPr>
                  <w:r w:rsidRPr="00607083">
                    <w:rPr>
                      <w:rFonts w:ascii="仿宋_GB2312" w:eastAsia="仿宋_GB2312" w:hint="eastAsia"/>
                      <w:sz w:val="18"/>
                      <w:szCs w:val="18"/>
                    </w:rPr>
                    <w:t>恢复使用</w:t>
                  </w:r>
                </w:p>
              </w:txbxContent>
            </v:textbox>
          </v:shape>
        </w:pict>
      </w:r>
      <w:r>
        <w:rPr>
          <w:noProof/>
        </w:rPr>
        <w:pict w14:anchorId="05EF8E85">
          <v:line id="_x0000_s3330" style="position:absolute;z-index:252221440" from="468pt,0" to="500.25pt,0"/>
        </w:pict>
      </w:r>
    </w:p>
    <w:p w14:paraId="053AB1E9" w14:textId="77777777" w:rsidR="00D576AE" w:rsidRPr="003A7BBA" w:rsidRDefault="00845888" w:rsidP="00D576AE">
      <w:pPr>
        <w:spacing w:line="360" w:lineRule="auto"/>
        <w:ind w:firstLine="200"/>
        <w:rPr>
          <w:rFonts w:ascii="仿宋_GB2312" w:eastAsia="仿宋_GB2312"/>
          <w:b/>
        </w:rPr>
      </w:pPr>
      <w:r>
        <w:rPr>
          <w:rFonts w:ascii="仿宋_GB2312" w:eastAsia="仿宋_GB2312"/>
          <w:b/>
          <w:noProof/>
          <w:lang w:eastAsia="zh-CN"/>
        </w:rPr>
        <w:pict w14:anchorId="523B334C">
          <v:shape id="_x0000_s3337" type="#_x0000_t32" style="position:absolute;left:0;text-align:left;margin-left:218.15pt;margin-top:2.2pt;width:43.15pt;height:0;flip:x;z-index:252228608" o:connectortype="straight">
            <v:stroke endarrow="block"/>
          </v:shape>
        </w:pict>
      </w:r>
      <w:r>
        <w:rPr>
          <w:rFonts w:ascii="仿宋_GB2312" w:eastAsia="仿宋_GB2312"/>
          <w:b/>
          <w:noProof/>
          <w:lang w:eastAsia="zh-CN"/>
        </w:rPr>
        <w:pict w14:anchorId="442BC02D">
          <v:shape id="_x0000_s3336" type="#_x0000_t32" style="position:absolute;left:0;text-align:left;margin-left:348.2pt;margin-top:2.2pt;width:62.05pt;height:0;flip:x;z-index:252227584" o:connectortype="straight">
            <v:stroke endarrow="block"/>
          </v:shape>
        </w:pict>
      </w:r>
    </w:p>
    <w:p w14:paraId="37C7D95D" w14:textId="77777777" w:rsidR="00D576AE" w:rsidRDefault="00D576AE" w:rsidP="00D576AE">
      <w:pPr>
        <w:widowControl/>
        <w:rPr>
          <w:rFonts w:ascii="仿宋_GB2312" w:eastAsia="仿宋_GB2312"/>
          <w:lang w:eastAsia="zh-CN"/>
        </w:rPr>
      </w:pPr>
      <w:r>
        <w:rPr>
          <w:rFonts w:ascii="仿宋_GB2312" w:eastAsia="仿宋_GB2312"/>
          <w:lang w:eastAsia="zh-CN"/>
        </w:rPr>
        <w:br w:type="page"/>
      </w:r>
    </w:p>
    <w:p w14:paraId="08EA9496" w14:textId="77777777" w:rsidR="00D576AE" w:rsidRPr="00F82196" w:rsidRDefault="00D576AE" w:rsidP="003A7BBA">
      <w:pPr>
        <w:spacing w:line="360" w:lineRule="auto"/>
        <w:rPr>
          <w:rFonts w:ascii="仿宋_GB2312" w:eastAsia="仿宋_GB2312"/>
          <w:lang w:eastAsia="zh-CN"/>
        </w:rPr>
        <w:sectPr w:rsidR="00D576AE" w:rsidRPr="00F82196" w:rsidSect="006D69E4">
          <w:pgSz w:w="11906" w:h="16838"/>
          <w:pgMar w:top="1440" w:right="1440" w:bottom="1440" w:left="1440" w:header="851" w:footer="992" w:gutter="0"/>
          <w:cols w:space="425"/>
          <w:docGrid w:linePitch="312"/>
        </w:sectPr>
      </w:pPr>
    </w:p>
    <w:p w14:paraId="2A530321" w14:textId="77777777" w:rsidR="005735B0" w:rsidRPr="008E5BF7" w:rsidRDefault="009A4213" w:rsidP="008E5BF7">
      <w:pPr>
        <w:pStyle w:val="1"/>
        <w:jc w:val="center"/>
        <w:rPr>
          <w:rFonts w:ascii="仿宋_GB2312" w:eastAsia="仿宋_GB2312"/>
          <w:sz w:val="24"/>
          <w:szCs w:val="24"/>
          <w:lang w:eastAsia="zh-CN"/>
        </w:rPr>
      </w:pPr>
      <w:bookmarkStart w:id="37" w:name="_Toc435003251"/>
      <w:r>
        <w:rPr>
          <w:rFonts w:ascii="仿宋_GB2312" w:eastAsia="仿宋_GB2312" w:hint="eastAsia"/>
          <w:sz w:val="24"/>
          <w:szCs w:val="24"/>
          <w:lang w:eastAsia="zh-CN"/>
        </w:rPr>
        <w:lastRenderedPageBreak/>
        <w:t>第十八节</w:t>
      </w:r>
      <w:r w:rsidR="00B41C8C" w:rsidRPr="008E5BF7">
        <w:rPr>
          <w:rFonts w:ascii="仿宋_GB2312" w:eastAsia="仿宋_GB2312" w:hint="eastAsia"/>
          <w:sz w:val="24"/>
          <w:szCs w:val="24"/>
          <w:lang w:eastAsia="zh-CN"/>
        </w:rPr>
        <w:t xml:space="preserve">  </w:t>
      </w:r>
      <w:r w:rsidR="002D5BBA" w:rsidRPr="008E5BF7">
        <w:rPr>
          <w:rFonts w:ascii="仿宋_GB2312" w:eastAsia="仿宋_GB2312" w:hint="eastAsia"/>
          <w:sz w:val="24"/>
          <w:szCs w:val="24"/>
          <w:lang w:eastAsia="zh-CN"/>
        </w:rPr>
        <w:t>煤气（天然气）泄漏应急方案</w:t>
      </w:r>
      <w:bookmarkEnd w:id="37"/>
    </w:p>
    <w:p w14:paraId="4DABCB26" w14:textId="77777777" w:rsidR="002D5BBA" w:rsidRPr="002D5BBA" w:rsidRDefault="006E24AD" w:rsidP="002D5BBA">
      <w:pPr>
        <w:spacing w:line="360" w:lineRule="auto"/>
        <w:ind w:firstLineChars="200" w:firstLine="480"/>
        <w:rPr>
          <w:rFonts w:ascii="仿宋_GB2312" w:eastAsia="仿宋_GB2312"/>
          <w:lang w:eastAsia="zh-CN"/>
        </w:rPr>
      </w:pPr>
      <w:r>
        <w:rPr>
          <w:rFonts w:ascii="仿宋_GB2312" w:eastAsia="仿宋_GB2312" w:hint="eastAsia"/>
          <w:lang w:eastAsia="zh-CN"/>
        </w:rPr>
        <w:t>1</w:t>
      </w:r>
      <w:r w:rsidR="00380B7D">
        <w:rPr>
          <w:rFonts w:ascii="仿宋_GB2312" w:eastAsia="仿宋_GB2312" w:hint="eastAsia"/>
          <w:lang w:eastAsia="zh-CN"/>
        </w:rPr>
        <w:t>.</w:t>
      </w:r>
      <w:r>
        <w:rPr>
          <w:rFonts w:ascii="仿宋_GB2312" w:eastAsia="仿宋_GB2312" w:hint="eastAsia"/>
        </w:rPr>
        <w:t>关注点</w:t>
      </w:r>
    </w:p>
    <w:p w14:paraId="529D598E" w14:textId="77777777" w:rsidR="002D5BBA" w:rsidRPr="002D5BBA" w:rsidRDefault="002D5BBA" w:rsidP="002D5BBA">
      <w:pPr>
        <w:spacing w:line="360" w:lineRule="auto"/>
        <w:ind w:firstLineChars="200" w:firstLine="480"/>
        <w:rPr>
          <w:rFonts w:ascii="仿宋_GB2312" w:eastAsia="仿宋_GB2312"/>
        </w:rPr>
      </w:pPr>
      <w:r w:rsidRPr="002D5BBA">
        <w:rPr>
          <w:rFonts w:ascii="仿宋_GB2312" w:eastAsia="仿宋_GB2312" w:hint="eastAsia"/>
        </w:rPr>
        <w:t>1</w:t>
      </w:r>
      <w:r w:rsidR="006E24AD">
        <w:rPr>
          <w:rFonts w:ascii="仿宋_GB2312" w:eastAsia="仿宋_GB2312" w:hint="eastAsia"/>
          <w:lang w:eastAsia="zh-CN"/>
        </w:rPr>
        <w:t>.1</w:t>
      </w:r>
      <w:r w:rsidRPr="002D5BBA">
        <w:rPr>
          <w:rFonts w:ascii="仿宋_GB2312" w:eastAsia="仿宋_GB2312" w:hint="eastAsia"/>
        </w:rPr>
        <w:t>锅炉和食堂餐饮厨房。</w:t>
      </w:r>
    </w:p>
    <w:p w14:paraId="798173E0" w14:textId="77777777" w:rsidR="002D5BBA" w:rsidRPr="002D5BBA" w:rsidRDefault="006E24AD" w:rsidP="002D5BBA">
      <w:pPr>
        <w:spacing w:line="360" w:lineRule="auto"/>
        <w:ind w:firstLineChars="200" w:firstLine="480"/>
        <w:rPr>
          <w:rFonts w:ascii="仿宋_GB2312" w:eastAsia="仿宋_GB2312"/>
        </w:rPr>
      </w:pPr>
      <w:r>
        <w:rPr>
          <w:rFonts w:ascii="仿宋_GB2312" w:eastAsia="仿宋_GB2312" w:hint="eastAsia"/>
          <w:lang w:eastAsia="zh-CN"/>
        </w:rPr>
        <w:t>1.2</w:t>
      </w:r>
      <w:r w:rsidR="002D5BBA" w:rsidRPr="002D5BBA">
        <w:rPr>
          <w:rFonts w:ascii="仿宋_GB2312" w:eastAsia="仿宋_GB2312" w:hint="eastAsia"/>
        </w:rPr>
        <w:t>煤气公司的输入管网在项目管理区域内设有安全阀，计量表和截断阀等（煤气公司管辖）。</w:t>
      </w:r>
    </w:p>
    <w:p w14:paraId="764749AA" w14:textId="77777777" w:rsidR="002D5BBA" w:rsidRPr="002D5BBA" w:rsidRDefault="006E24AD" w:rsidP="002D5BBA">
      <w:pPr>
        <w:spacing w:line="360" w:lineRule="auto"/>
        <w:ind w:firstLineChars="200" w:firstLine="480"/>
        <w:rPr>
          <w:rFonts w:ascii="仿宋_GB2312" w:eastAsia="仿宋_GB2312"/>
        </w:rPr>
      </w:pPr>
      <w:r>
        <w:rPr>
          <w:rFonts w:ascii="仿宋_GB2312" w:eastAsia="仿宋_GB2312" w:hint="eastAsia"/>
          <w:lang w:eastAsia="zh-CN"/>
        </w:rPr>
        <w:t>1.3</w:t>
      </w:r>
      <w:r w:rsidR="002D5BBA" w:rsidRPr="002D5BBA">
        <w:rPr>
          <w:rFonts w:ascii="仿宋_GB2312" w:eastAsia="仿宋_GB2312" w:hint="eastAsia"/>
        </w:rPr>
        <w:t>在锅炉房和厨房间设有煤气报警装置。</w:t>
      </w:r>
    </w:p>
    <w:p w14:paraId="27E1F12D" w14:textId="77777777" w:rsidR="002D5BBA" w:rsidRPr="002D5BBA" w:rsidRDefault="00755CCD" w:rsidP="002D5BBA">
      <w:pPr>
        <w:spacing w:line="360" w:lineRule="auto"/>
        <w:ind w:firstLineChars="200" w:firstLine="480"/>
        <w:rPr>
          <w:rFonts w:ascii="仿宋_GB2312" w:eastAsia="仿宋_GB2312"/>
        </w:rPr>
      </w:pPr>
      <w:r>
        <w:rPr>
          <w:rFonts w:ascii="仿宋_GB2312" w:eastAsia="仿宋_GB2312" w:hint="eastAsia"/>
          <w:lang w:eastAsia="zh-CN"/>
        </w:rPr>
        <w:t>2</w:t>
      </w:r>
      <w:r w:rsidR="00380B7D">
        <w:rPr>
          <w:rFonts w:ascii="仿宋_GB2312" w:eastAsia="仿宋_GB2312" w:hint="eastAsia"/>
          <w:lang w:eastAsia="zh-CN"/>
        </w:rPr>
        <w:t>.</w:t>
      </w:r>
      <w:r w:rsidR="002D5BBA" w:rsidRPr="002D5BBA">
        <w:rPr>
          <w:rFonts w:ascii="仿宋_GB2312" w:eastAsia="仿宋_GB2312" w:hint="eastAsia"/>
        </w:rPr>
        <w:t>煤气泄漏并伴有火焰</w:t>
      </w:r>
    </w:p>
    <w:p w14:paraId="21EE0CE9" w14:textId="77777777" w:rsidR="002D5BBA" w:rsidRPr="002D5BBA" w:rsidRDefault="00755CCD" w:rsidP="002D5BBA">
      <w:pPr>
        <w:spacing w:line="360" w:lineRule="auto"/>
        <w:ind w:firstLineChars="200" w:firstLine="480"/>
        <w:rPr>
          <w:rFonts w:ascii="仿宋_GB2312" w:eastAsia="仿宋_GB2312"/>
        </w:rPr>
      </w:pPr>
      <w:r>
        <w:rPr>
          <w:rFonts w:ascii="仿宋_GB2312" w:eastAsia="仿宋_GB2312" w:hint="eastAsia"/>
          <w:lang w:eastAsia="zh-CN"/>
        </w:rPr>
        <w:t>2.1</w:t>
      </w:r>
      <w:r w:rsidR="002D5BBA" w:rsidRPr="002D5BBA">
        <w:rPr>
          <w:rFonts w:ascii="仿宋_GB2312" w:eastAsia="仿宋_GB2312" w:hint="eastAsia"/>
        </w:rPr>
        <w:t>迅速关闭泄漏处前端的煤气阀门切断气源，并立即告知相关部门及煤气公司。</w:t>
      </w:r>
    </w:p>
    <w:p w14:paraId="44721E03" w14:textId="77777777" w:rsidR="002D5BBA" w:rsidRPr="002D5BBA" w:rsidRDefault="00755CCD" w:rsidP="002D5BBA">
      <w:pPr>
        <w:spacing w:line="360" w:lineRule="auto"/>
        <w:ind w:firstLineChars="200" w:firstLine="480"/>
        <w:rPr>
          <w:rFonts w:ascii="仿宋_GB2312" w:eastAsia="仿宋_GB2312"/>
        </w:rPr>
      </w:pPr>
      <w:r>
        <w:rPr>
          <w:rFonts w:ascii="仿宋_GB2312" w:eastAsia="仿宋_GB2312" w:hint="eastAsia"/>
          <w:lang w:eastAsia="zh-CN"/>
        </w:rPr>
        <w:t>2.2</w:t>
      </w:r>
      <w:r w:rsidR="002D5BBA" w:rsidRPr="002D5BBA">
        <w:rPr>
          <w:rFonts w:ascii="仿宋_GB2312" w:eastAsia="仿宋_GB2312" w:hint="eastAsia"/>
        </w:rPr>
        <w:t>保护好现场</w:t>
      </w:r>
      <w:r>
        <w:rPr>
          <w:rFonts w:ascii="仿宋_GB2312" w:eastAsia="仿宋_GB2312" w:hint="eastAsia"/>
          <w:lang w:eastAsia="zh-CN"/>
        </w:rPr>
        <w:t>，</w:t>
      </w:r>
      <w:r w:rsidR="002D5BBA" w:rsidRPr="002D5BBA">
        <w:rPr>
          <w:rFonts w:ascii="仿宋_GB2312" w:eastAsia="仿宋_GB2312" w:hint="eastAsia"/>
        </w:rPr>
        <w:t>在泄漏点扩大范围内疏散区域内人员，严禁人员和明火靠近。</w:t>
      </w:r>
    </w:p>
    <w:p w14:paraId="68F62AFC" w14:textId="77777777" w:rsidR="002D5BBA" w:rsidRPr="002D5BBA" w:rsidRDefault="00755CCD" w:rsidP="002D5BBA">
      <w:pPr>
        <w:spacing w:line="360" w:lineRule="auto"/>
        <w:ind w:firstLineChars="200" w:firstLine="480"/>
        <w:rPr>
          <w:rFonts w:ascii="仿宋_GB2312" w:eastAsia="仿宋_GB2312"/>
        </w:rPr>
      </w:pPr>
      <w:r>
        <w:rPr>
          <w:rFonts w:ascii="仿宋_GB2312" w:eastAsia="仿宋_GB2312" w:hint="eastAsia"/>
          <w:lang w:eastAsia="zh-CN"/>
        </w:rPr>
        <w:t>2.3</w:t>
      </w:r>
      <w:r w:rsidR="002D5BBA" w:rsidRPr="002D5BBA">
        <w:rPr>
          <w:rFonts w:ascii="仿宋_GB2312" w:eastAsia="仿宋_GB2312" w:hint="eastAsia"/>
        </w:rPr>
        <w:t>进行火焰扑救，用灭火器（干粉或泡沫）作业</w:t>
      </w:r>
      <w:r w:rsidR="00C518D5">
        <w:rPr>
          <w:rFonts w:ascii="仿宋_GB2312" w:eastAsia="仿宋_GB2312" w:hint="eastAsia"/>
          <w:lang w:eastAsia="zh-CN"/>
        </w:rPr>
        <w:t>。</w:t>
      </w:r>
      <w:r w:rsidR="002D5BBA" w:rsidRPr="002D5BBA">
        <w:rPr>
          <w:rFonts w:ascii="仿宋_GB2312" w:eastAsia="仿宋_GB2312" w:hint="eastAsia"/>
        </w:rPr>
        <w:t>如火焰较大无法自行扑灭，立即请求专业消防部门进行灭火。</w:t>
      </w:r>
    </w:p>
    <w:p w14:paraId="46DBF3D7" w14:textId="77777777" w:rsidR="002D5BBA" w:rsidRPr="002D5BBA" w:rsidRDefault="00C518D5" w:rsidP="002D5BBA">
      <w:pPr>
        <w:spacing w:line="360" w:lineRule="auto"/>
        <w:ind w:firstLineChars="200" w:firstLine="480"/>
        <w:rPr>
          <w:rFonts w:ascii="仿宋_GB2312" w:eastAsia="仿宋_GB2312"/>
        </w:rPr>
      </w:pPr>
      <w:r>
        <w:rPr>
          <w:rFonts w:ascii="仿宋_GB2312" w:eastAsia="仿宋_GB2312" w:hint="eastAsia"/>
          <w:lang w:eastAsia="zh-CN"/>
        </w:rPr>
        <w:t>2.4</w:t>
      </w:r>
      <w:r w:rsidR="002D5BBA" w:rsidRPr="002D5BBA">
        <w:rPr>
          <w:rFonts w:ascii="仿宋_GB2312" w:eastAsia="仿宋_GB2312" w:hint="eastAsia"/>
        </w:rPr>
        <w:t>请煤气公司委派专业人员对泄漏点进行查找修理或更换部件。</w:t>
      </w:r>
    </w:p>
    <w:p w14:paraId="7F266754" w14:textId="77777777" w:rsidR="002D5BBA" w:rsidRPr="002D5BBA" w:rsidRDefault="00C518D5" w:rsidP="002D5BBA">
      <w:pPr>
        <w:spacing w:line="360" w:lineRule="auto"/>
        <w:ind w:firstLineChars="200" w:firstLine="480"/>
        <w:rPr>
          <w:rFonts w:ascii="仿宋_GB2312" w:eastAsia="仿宋_GB2312"/>
        </w:rPr>
      </w:pPr>
      <w:r>
        <w:rPr>
          <w:rFonts w:ascii="仿宋_GB2312" w:eastAsia="仿宋_GB2312" w:hint="eastAsia"/>
          <w:lang w:eastAsia="zh-CN"/>
        </w:rPr>
        <w:t>2.5</w:t>
      </w:r>
      <w:r w:rsidR="002D5BBA" w:rsidRPr="002D5BBA">
        <w:rPr>
          <w:rFonts w:ascii="仿宋_GB2312" w:eastAsia="仿宋_GB2312" w:hint="eastAsia"/>
        </w:rPr>
        <w:t>锅炉房和厨房间因煤气泄漏使报警装置截止阀自动关闭，按2</w:t>
      </w:r>
      <w:r>
        <w:rPr>
          <w:rFonts w:ascii="仿宋_GB2312" w:eastAsia="仿宋_GB2312" w:hint="eastAsia"/>
          <w:lang w:eastAsia="zh-CN"/>
        </w:rPr>
        <w:t>.2</w:t>
      </w:r>
      <w:r w:rsidR="002D5BBA" w:rsidRPr="002D5BBA">
        <w:rPr>
          <w:rFonts w:ascii="仿宋_GB2312" w:eastAsia="仿宋_GB2312" w:hint="eastAsia"/>
        </w:rPr>
        <w:t>、</w:t>
      </w:r>
      <w:r>
        <w:rPr>
          <w:rFonts w:ascii="仿宋_GB2312" w:eastAsia="仿宋_GB2312" w:hint="eastAsia"/>
          <w:lang w:eastAsia="zh-CN"/>
        </w:rPr>
        <w:t>2.</w:t>
      </w:r>
      <w:r w:rsidR="002D5BBA" w:rsidRPr="002D5BBA">
        <w:rPr>
          <w:rFonts w:ascii="仿宋_GB2312" w:eastAsia="仿宋_GB2312" w:hint="eastAsia"/>
        </w:rPr>
        <w:t>3、</w:t>
      </w:r>
      <w:r>
        <w:rPr>
          <w:rFonts w:ascii="仿宋_GB2312" w:eastAsia="仿宋_GB2312" w:hint="eastAsia"/>
          <w:lang w:eastAsia="zh-CN"/>
        </w:rPr>
        <w:t>2.</w:t>
      </w:r>
      <w:r w:rsidR="002D5BBA" w:rsidRPr="002D5BBA">
        <w:rPr>
          <w:rFonts w:ascii="仿宋_GB2312" w:eastAsia="仿宋_GB2312" w:hint="eastAsia"/>
        </w:rPr>
        <w:t>4条款进行处理直至修复。</w:t>
      </w:r>
    </w:p>
    <w:p w14:paraId="7F56F4C0" w14:textId="77777777" w:rsidR="002D5BBA" w:rsidRPr="002D5BBA" w:rsidRDefault="0010271F" w:rsidP="002D5BBA">
      <w:pPr>
        <w:spacing w:line="360" w:lineRule="auto"/>
        <w:ind w:firstLineChars="200" w:firstLine="480"/>
        <w:rPr>
          <w:rFonts w:ascii="仿宋_GB2312" w:eastAsia="仿宋_GB2312"/>
        </w:rPr>
      </w:pPr>
      <w:r>
        <w:rPr>
          <w:rFonts w:ascii="仿宋_GB2312" w:eastAsia="仿宋_GB2312" w:hint="eastAsia"/>
          <w:lang w:eastAsia="zh-CN"/>
        </w:rPr>
        <w:t>3</w:t>
      </w:r>
      <w:r w:rsidR="00380B7D">
        <w:rPr>
          <w:rFonts w:ascii="仿宋_GB2312" w:eastAsia="仿宋_GB2312" w:hint="eastAsia"/>
          <w:lang w:eastAsia="zh-CN"/>
        </w:rPr>
        <w:t>.</w:t>
      </w:r>
      <w:r w:rsidR="002D5BBA" w:rsidRPr="002D5BBA">
        <w:rPr>
          <w:rFonts w:ascii="仿宋_GB2312" w:eastAsia="仿宋_GB2312" w:hint="eastAsia"/>
        </w:rPr>
        <w:t>使用中发现没有煤气</w:t>
      </w:r>
    </w:p>
    <w:p w14:paraId="45F8780A" w14:textId="77777777" w:rsidR="002D5BBA" w:rsidRPr="002D5BBA" w:rsidRDefault="0010271F" w:rsidP="002D5BBA">
      <w:pPr>
        <w:spacing w:line="360" w:lineRule="auto"/>
        <w:ind w:firstLineChars="200" w:firstLine="480"/>
        <w:rPr>
          <w:rFonts w:ascii="仿宋_GB2312" w:eastAsia="仿宋_GB2312"/>
        </w:rPr>
      </w:pPr>
      <w:r>
        <w:rPr>
          <w:rFonts w:ascii="仿宋_GB2312" w:eastAsia="仿宋_GB2312" w:hint="eastAsia"/>
          <w:lang w:eastAsia="zh-CN"/>
        </w:rPr>
        <w:t>3.1</w:t>
      </w:r>
      <w:r w:rsidR="002D5BBA" w:rsidRPr="002D5BBA">
        <w:rPr>
          <w:rFonts w:ascii="仿宋_GB2312" w:eastAsia="仿宋_GB2312" w:hint="eastAsia"/>
        </w:rPr>
        <w:t>首先查找厨房、锅炉房有无泄漏引起煤气报警装置自动关闭截止阀。</w:t>
      </w:r>
    </w:p>
    <w:p w14:paraId="6821EF12" w14:textId="77777777" w:rsidR="002D5BBA" w:rsidRPr="002D5BBA" w:rsidRDefault="0010271F" w:rsidP="002D5BBA">
      <w:pPr>
        <w:spacing w:line="360" w:lineRule="auto"/>
        <w:ind w:firstLineChars="200" w:firstLine="480"/>
        <w:rPr>
          <w:rFonts w:ascii="仿宋_GB2312" w:eastAsia="仿宋_GB2312"/>
        </w:rPr>
      </w:pPr>
      <w:r>
        <w:rPr>
          <w:rFonts w:ascii="仿宋_GB2312" w:eastAsia="仿宋_GB2312" w:hint="eastAsia"/>
          <w:lang w:eastAsia="zh-CN"/>
        </w:rPr>
        <w:t>3.2</w:t>
      </w:r>
      <w:r w:rsidR="002D5BBA" w:rsidRPr="002D5BBA">
        <w:rPr>
          <w:rFonts w:ascii="仿宋_GB2312" w:eastAsia="仿宋_GB2312" w:hint="eastAsia"/>
        </w:rPr>
        <w:t>如非报警装置截止阀关闭，请及时电告煤气公司询问情况等待处理。</w:t>
      </w:r>
    </w:p>
    <w:p w14:paraId="78DD84C4" w14:textId="77777777" w:rsidR="002D5BBA" w:rsidRPr="002D5BBA" w:rsidRDefault="0010271F" w:rsidP="002D5BBA">
      <w:pPr>
        <w:spacing w:line="360" w:lineRule="auto"/>
        <w:ind w:firstLineChars="200" w:firstLine="480"/>
        <w:rPr>
          <w:rFonts w:ascii="仿宋_GB2312" w:eastAsia="仿宋_GB2312"/>
        </w:rPr>
      </w:pPr>
      <w:r>
        <w:rPr>
          <w:rFonts w:ascii="仿宋_GB2312" w:eastAsia="仿宋_GB2312" w:hint="eastAsia"/>
          <w:lang w:eastAsia="zh-CN"/>
        </w:rPr>
        <w:t>4</w:t>
      </w:r>
      <w:r w:rsidR="00380B7D">
        <w:rPr>
          <w:rFonts w:ascii="仿宋_GB2312" w:eastAsia="仿宋_GB2312" w:hint="eastAsia"/>
          <w:lang w:eastAsia="zh-CN"/>
        </w:rPr>
        <w:t>.</w:t>
      </w:r>
      <w:r w:rsidR="002D5BBA" w:rsidRPr="002D5BBA">
        <w:rPr>
          <w:rFonts w:ascii="仿宋_GB2312" w:eastAsia="仿宋_GB2312" w:hint="eastAsia"/>
        </w:rPr>
        <w:t>相关部门电话信息：</w:t>
      </w:r>
    </w:p>
    <w:p w14:paraId="653B3D60" w14:textId="77777777" w:rsidR="005F07E7" w:rsidRDefault="002D5BBA" w:rsidP="006618A9">
      <w:pPr>
        <w:spacing w:line="360" w:lineRule="auto"/>
        <w:ind w:firstLineChars="200" w:firstLine="480"/>
        <w:rPr>
          <w:rFonts w:ascii="仿宋_GB2312" w:eastAsia="仿宋_GB2312"/>
        </w:rPr>
      </w:pPr>
      <w:r w:rsidRPr="002D5BBA">
        <w:rPr>
          <w:rFonts w:ascii="仿宋_GB2312" w:eastAsia="仿宋_GB2312" w:hint="eastAsia"/>
        </w:rPr>
        <w:t>煤气公司：962777</w:t>
      </w:r>
      <w:r w:rsidR="006618A9">
        <w:rPr>
          <w:rFonts w:ascii="仿宋_GB2312" w:eastAsia="仿宋_GB2312" w:hint="eastAsia"/>
          <w:lang w:eastAsia="zh-CN"/>
        </w:rPr>
        <w:t>；</w:t>
      </w:r>
      <w:r w:rsidRPr="002D5BBA">
        <w:rPr>
          <w:rFonts w:ascii="仿宋_GB2312" w:eastAsia="仿宋_GB2312" w:hint="eastAsia"/>
        </w:rPr>
        <w:t>火警：119</w:t>
      </w:r>
      <w:r w:rsidR="006618A9">
        <w:rPr>
          <w:rFonts w:ascii="仿宋_GB2312" w:eastAsia="仿宋_GB2312" w:hint="eastAsia"/>
          <w:lang w:eastAsia="zh-CN"/>
        </w:rPr>
        <w:t>；</w:t>
      </w:r>
      <w:r w:rsidRPr="002D5BBA">
        <w:rPr>
          <w:rFonts w:ascii="仿宋_GB2312" w:eastAsia="仿宋_GB2312" w:hint="eastAsia"/>
        </w:rPr>
        <w:t>救护：120</w:t>
      </w:r>
    </w:p>
    <w:p w14:paraId="2CAE748D" w14:textId="77777777" w:rsidR="0010271F" w:rsidRDefault="0010271F">
      <w:pPr>
        <w:widowControl/>
        <w:rPr>
          <w:rFonts w:ascii="仿宋_GB2312" w:eastAsia="仿宋_GB2312"/>
          <w:b/>
        </w:rPr>
      </w:pPr>
      <w:r>
        <w:rPr>
          <w:rFonts w:ascii="仿宋_GB2312" w:eastAsia="仿宋_GB2312"/>
          <w:b/>
        </w:rPr>
        <w:br w:type="page"/>
      </w:r>
    </w:p>
    <w:p w14:paraId="3BBA158C" w14:textId="77777777" w:rsidR="005F07E7" w:rsidRPr="005F07E7" w:rsidRDefault="005F07E7" w:rsidP="005F07E7">
      <w:pPr>
        <w:spacing w:line="360" w:lineRule="auto"/>
        <w:jc w:val="center"/>
        <w:rPr>
          <w:rFonts w:ascii="仿宋_GB2312" w:eastAsia="仿宋_GB2312"/>
        </w:rPr>
      </w:pPr>
      <w:r w:rsidRPr="005F07E7">
        <w:rPr>
          <w:rFonts w:ascii="仿宋_GB2312" w:eastAsia="仿宋_GB2312" w:hint="eastAsia"/>
          <w:b/>
        </w:rPr>
        <w:lastRenderedPageBreak/>
        <w:t>煤（天然）气泄露应急处理流程</w:t>
      </w:r>
    </w:p>
    <w:p w14:paraId="6CD96AE8" w14:textId="77777777" w:rsidR="005F07E7" w:rsidRPr="0010271F" w:rsidRDefault="005F07E7" w:rsidP="005F07E7"/>
    <w:p w14:paraId="6BE73852" w14:textId="77777777" w:rsidR="005F07E7" w:rsidRDefault="00845888" w:rsidP="005F07E7">
      <w:r>
        <w:rPr>
          <w:noProof/>
        </w:rPr>
        <w:pict w14:anchorId="5D7868D2">
          <v:shape id="_x0000_s3111" type="#_x0000_t202" style="position:absolute;margin-left:178.5pt;margin-top:7.35pt;width:243.75pt;height:34.95pt;z-index:252144640">
            <v:textbox style="mso-next-textbox:#_x0000_s3111">
              <w:txbxContent>
                <w:p w14:paraId="61A7A7E9" w14:textId="77777777" w:rsidR="00C241AF" w:rsidRPr="00EA745F" w:rsidRDefault="00C241AF" w:rsidP="005F07E7">
                  <w:pPr>
                    <w:rPr>
                      <w:rFonts w:ascii="仿宋_GB2312" w:eastAsia="仿宋_GB2312"/>
                      <w:sz w:val="18"/>
                      <w:szCs w:val="18"/>
                    </w:rPr>
                  </w:pPr>
                  <w:r w:rsidRPr="005F07E7">
                    <w:rPr>
                      <w:rFonts w:ascii="仿宋_GB2312" w:eastAsia="仿宋_GB2312" w:hint="eastAsia"/>
                      <w:sz w:val="18"/>
                      <w:szCs w:val="18"/>
                    </w:rPr>
                    <w:t>进</w:t>
                  </w:r>
                  <w:r w:rsidRPr="00EA745F">
                    <w:rPr>
                      <w:rFonts w:ascii="仿宋_GB2312" w:eastAsia="仿宋_GB2312" w:hint="eastAsia"/>
                      <w:sz w:val="18"/>
                      <w:szCs w:val="18"/>
                    </w:rPr>
                    <w:t>行维修，必要时更换零件，并在恢复供气前通知相关方</w:t>
                  </w:r>
                </w:p>
              </w:txbxContent>
            </v:textbox>
          </v:shape>
        </w:pict>
      </w:r>
    </w:p>
    <w:p w14:paraId="20688D50" w14:textId="77777777" w:rsidR="005F07E7" w:rsidRDefault="00845888" w:rsidP="005F07E7">
      <w:r>
        <w:rPr>
          <w:noProof/>
        </w:rPr>
        <w:pict w14:anchorId="6F5A1E65">
          <v:shape id="_x0000_s3108" type="#_x0000_t202" style="position:absolute;margin-left:109.5pt;margin-top:0;width:45.75pt;height:31.2pt;z-index:252141568">
            <v:textbox style="mso-next-textbox:#_x0000_s3108">
              <w:txbxContent>
                <w:p w14:paraId="2227CF90" w14:textId="77777777" w:rsidR="00C241AF" w:rsidRPr="00EA745F" w:rsidRDefault="00C241AF" w:rsidP="005F07E7">
                  <w:pPr>
                    <w:rPr>
                      <w:rFonts w:ascii="仿宋_GB2312" w:eastAsia="仿宋_GB2312"/>
                      <w:sz w:val="18"/>
                      <w:szCs w:val="18"/>
                    </w:rPr>
                  </w:pPr>
                  <w:r w:rsidRPr="00EA745F">
                    <w:rPr>
                      <w:rFonts w:ascii="仿宋_GB2312" w:eastAsia="仿宋_GB2312" w:hint="eastAsia"/>
                      <w:sz w:val="18"/>
                      <w:szCs w:val="18"/>
                    </w:rPr>
                    <w:t>如切断</w:t>
                  </w:r>
                </w:p>
              </w:txbxContent>
            </v:textbox>
          </v:shape>
        </w:pict>
      </w:r>
    </w:p>
    <w:p w14:paraId="660202B6" w14:textId="77777777" w:rsidR="005F07E7" w:rsidRDefault="00845888" w:rsidP="005F07E7">
      <w:r>
        <w:rPr>
          <w:noProof/>
        </w:rPr>
        <w:pict w14:anchorId="6F4D0E49">
          <v:line id="_x0000_s3110" style="position:absolute;z-index:252143616" from="155.25pt,0" to="178.5pt,0">
            <v:stroke endarrow="block"/>
          </v:line>
        </w:pict>
      </w:r>
      <w:r>
        <w:rPr>
          <w:noProof/>
        </w:rPr>
        <w:pict w14:anchorId="7A2A01A0">
          <v:line id="_x0000_s3105" style="position:absolute;z-index:252138496" from="84pt,0" to="84pt,49.2pt"/>
        </w:pict>
      </w:r>
      <w:r>
        <w:rPr>
          <w:noProof/>
        </w:rPr>
        <w:pict w14:anchorId="388D41C0">
          <v:line id="_x0000_s3106" style="position:absolute;z-index:252139520" from="84pt,0" to="109.5pt,0"/>
        </w:pict>
      </w:r>
      <w:r>
        <w:rPr>
          <w:noProof/>
        </w:rPr>
        <w:pict w14:anchorId="1E202883">
          <v:shape id="_x0000_s3103" type="#_x0000_t202" style="position:absolute;margin-left:-18pt;margin-top:7.8pt;width:82.5pt;height:39pt;z-index:252136448">
            <v:textbox style="mso-next-textbox:#_x0000_s3103">
              <w:txbxContent>
                <w:p w14:paraId="330F6B20" w14:textId="77777777" w:rsidR="00C241AF" w:rsidRPr="00EA745F" w:rsidRDefault="00C241AF" w:rsidP="005F07E7">
                  <w:pPr>
                    <w:rPr>
                      <w:rFonts w:ascii="仿宋_GB2312" w:eastAsia="仿宋_GB2312"/>
                      <w:sz w:val="18"/>
                      <w:szCs w:val="18"/>
                    </w:rPr>
                  </w:pPr>
                  <w:r w:rsidRPr="00EA745F">
                    <w:rPr>
                      <w:rFonts w:ascii="仿宋_GB2312" w:eastAsia="仿宋_GB2312" w:hint="eastAsia"/>
                      <w:sz w:val="18"/>
                      <w:szCs w:val="18"/>
                    </w:rPr>
                    <w:t>煤气泄漏：关闭阀门切断气源</w:t>
                  </w:r>
                </w:p>
              </w:txbxContent>
            </v:textbox>
          </v:shape>
        </w:pict>
      </w:r>
    </w:p>
    <w:p w14:paraId="762EF959" w14:textId="77777777" w:rsidR="005F07E7" w:rsidRDefault="005F07E7" w:rsidP="005F07E7"/>
    <w:p w14:paraId="0320C77E" w14:textId="77777777" w:rsidR="005F07E7" w:rsidRDefault="00845888" w:rsidP="005F07E7">
      <w:r>
        <w:rPr>
          <w:noProof/>
        </w:rPr>
        <w:pict w14:anchorId="52BEE130">
          <v:shape id="_x0000_s3119" type="#_x0000_t202" style="position:absolute;margin-left:438pt;margin-top:0;width:49.5pt;height:54.6pt;z-index:252152832">
            <v:textbox style="mso-next-textbox:#_x0000_s3119">
              <w:txbxContent>
                <w:p w14:paraId="5B762E0B" w14:textId="77777777" w:rsidR="00C241AF" w:rsidRPr="00EA745F" w:rsidRDefault="00C241AF" w:rsidP="005F07E7">
                  <w:pPr>
                    <w:rPr>
                      <w:rFonts w:ascii="仿宋_GB2312" w:eastAsia="仿宋_GB2312"/>
                      <w:sz w:val="18"/>
                      <w:szCs w:val="18"/>
                    </w:rPr>
                  </w:pPr>
                  <w:r w:rsidRPr="00EA745F">
                    <w:rPr>
                      <w:rFonts w:ascii="仿宋_GB2312" w:eastAsia="仿宋_GB2312" w:hint="eastAsia"/>
                      <w:sz w:val="18"/>
                      <w:szCs w:val="18"/>
                    </w:rPr>
                    <w:t>(若有火焰)灭火</w:t>
                  </w:r>
                </w:p>
              </w:txbxContent>
            </v:textbox>
          </v:shape>
        </w:pict>
      </w:r>
      <w:r>
        <w:rPr>
          <w:noProof/>
        </w:rPr>
        <w:pict w14:anchorId="7FD1BFBB">
          <v:shape id="_x0000_s3117" type="#_x0000_t202" style="position:absolute;margin-left:366pt;margin-top:0;width:57.75pt;height:54.6pt;z-index:252150784">
            <v:textbox style="mso-next-textbox:#_x0000_s3117">
              <w:txbxContent>
                <w:p w14:paraId="776A2BA7" w14:textId="77777777" w:rsidR="00C241AF" w:rsidRPr="00EA745F" w:rsidRDefault="00C241AF" w:rsidP="005F07E7">
                  <w:pPr>
                    <w:rPr>
                      <w:rFonts w:ascii="仿宋_GB2312" w:eastAsia="仿宋_GB2312"/>
                      <w:sz w:val="18"/>
                      <w:szCs w:val="18"/>
                    </w:rPr>
                  </w:pPr>
                  <w:r w:rsidRPr="00EA745F">
                    <w:rPr>
                      <w:rFonts w:ascii="仿宋_GB2312" w:eastAsia="仿宋_GB2312" w:hint="eastAsia"/>
                      <w:sz w:val="18"/>
                      <w:szCs w:val="18"/>
                    </w:rPr>
                    <w:t>保安部疏散泄漏区域内人员</w:t>
                  </w:r>
                </w:p>
              </w:txbxContent>
            </v:textbox>
          </v:shape>
        </w:pict>
      </w:r>
      <w:r>
        <w:rPr>
          <w:noProof/>
        </w:rPr>
        <w:pict w14:anchorId="2CB56C36">
          <v:shape id="_x0000_s3115" type="#_x0000_t202" style="position:absolute;margin-left:280.5pt;margin-top:0;width:69pt;height:54.6pt;z-index:252148736">
            <v:textbox style="mso-next-textbox:#_x0000_s3115">
              <w:txbxContent>
                <w:p w14:paraId="5602ED80" w14:textId="77777777" w:rsidR="00C241AF" w:rsidRPr="00EA745F" w:rsidRDefault="00C241AF" w:rsidP="005F07E7">
                  <w:pPr>
                    <w:rPr>
                      <w:rFonts w:ascii="仿宋_GB2312" w:eastAsia="仿宋_GB2312"/>
                      <w:sz w:val="18"/>
                      <w:szCs w:val="18"/>
                    </w:rPr>
                  </w:pPr>
                  <w:r w:rsidRPr="00EA745F">
                    <w:rPr>
                      <w:rFonts w:ascii="仿宋_GB2312" w:eastAsia="仿宋_GB2312" w:hint="eastAsia"/>
                      <w:sz w:val="18"/>
                      <w:szCs w:val="18"/>
                    </w:rPr>
                    <w:t>告知相关部门或煤气公司（962777）</w:t>
                  </w:r>
                </w:p>
              </w:txbxContent>
            </v:textbox>
          </v:shape>
        </w:pict>
      </w:r>
      <w:r>
        <w:rPr>
          <w:noProof/>
        </w:rPr>
        <w:pict w14:anchorId="47051016">
          <v:shape id="_x0000_s3113" type="#_x0000_t202" style="position:absolute;margin-left:165pt;margin-top:0;width:99pt;height:54.6pt;z-index:252146688">
            <v:textbox style="mso-next-textbox:#_x0000_s3113">
              <w:txbxContent>
                <w:p w14:paraId="3AEFBB41" w14:textId="77777777" w:rsidR="00C241AF" w:rsidRPr="00EA745F" w:rsidRDefault="00C241AF" w:rsidP="005F07E7">
                  <w:pPr>
                    <w:rPr>
                      <w:rFonts w:ascii="仿宋_GB2312" w:eastAsia="仿宋_GB2312"/>
                      <w:sz w:val="18"/>
                      <w:szCs w:val="18"/>
                    </w:rPr>
                  </w:pPr>
                  <w:r w:rsidRPr="00EA745F">
                    <w:rPr>
                      <w:rFonts w:ascii="仿宋_GB2312" w:eastAsia="仿宋_GB2312" w:hint="eastAsia"/>
                      <w:sz w:val="18"/>
                      <w:szCs w:val="18"/>
                    </w:rPr>
                    <w:t>现场发现人上报物业经理，物业经理根据情况逐级上报</w:t>
                  </w:r>
                </w:p>
              </w:txbxContent>
            </v:textbox>
          </v:shape>
        </w:pict>
      </w:r>
      <w:r>
        <w:rPr>
          <w:noProof/>
        </w:rPr>
        <w:pict w14:anchorId="2846E5E0">
          <v:shape id="_x0000_s3109" type="#_x0000_t202" style="position:absolute;margin-left:96pt;margin-top:7.8pt;width:45pt;height:31.2pt;z-index:252142592">
            <v:textbox style="mso-next-textbox:#_x0000_s3109">
              <w:txbxContent>
                <w:p w14:paraId="11E9A5A4" w14:textId="77777777" w:rsidR="00C241AF" w:rsidRDefault="00C241AF" w:rsidP="005F07E7">
                  <w:r w:rsidRPr="00EA745F">
                    <w:rPr>
                      <w:rFonts w:ascii="仿宋_GB2312" w:eastAsia="仿宋_GB2312" w:hint="eastAsia"/>
                      <w:sz w:val="18"/>
                      <w:szCs w:val="18"/>
                    </w:rPr>
                    <w:t>未切断</w:t>
                  </w:r>
                </w:p>
              </w:txbxContent>
            </v:textbox>
          </v:shape>
        </w:pict>
      </w:r>
      <w:r>
        <w:rPr>
          <w:noProof/>
        </w:rPr>
        <w:pict w14:anchorId="42ED7999">
          <v:line id="_x0000_s3104" style="position:absolute;z-index:252137472" from="64.5pt,0" to="84pt,0"/>
        </w:pict>
      </w:r>
    </w:p>
    <w:p w14:paraId="1B91DF81" w14:textId="77777777" w:rsidR="005F07E7" w:rsidRDefault="00845888" w:rsidP="005F07E7">
      <w:r>
        <w:rPr>
          <w:noProof/>
        </w:rPr>
        <w:pict w14:anchorId="2B5EB767">
          <v:line id="_x0000_s3118" style="position:absolute;z-index:252151808" from="423.75pt,7.8pt" to="439.5pt,7.8pt">
            <v:stroke endarrow="block"/>
          </v:line>
        </w:pict>
      </w:r>
      <w:r>
        <w:rPr>
          <w:noProof/>
        </w:rPr>
        <w:pict w14:anchorId="6BAEB592">
          <v:line id="_x0000_s3114" style="position:absolute;z-index:252147712" from="141pt,7.8pt" to="165pt,7.8pt">
            <v:stroke endarrow="block"/>
          </v:line>
        </w:pict>
      </w:r>
      <w:r>
        <w:rPr>
          <w:noProof/>
        </w:rPr>
        <w:pict w14:anchorId="28788300">
          <v:line id="_x0000_s3116" style="position:absolute;z-index:252149760" from="349.5pt,7.8pt" to="366pt,7.8pt">
            <v:stroke endarrow="block"/>
          </v:line>
        </w:pict>
      </w:r>
      <w:r>
        <w:rPr>
          <w:noProof/>
        </w:rPr>
        <w:pict w14:anchorId="32464C46">
          <v:line id="_x0000_s3112" style="position:absolute;z-index:252145664" from="264pt,7.8pt" to="280.5pt,7.8pt">
            <v:stroke endarrow="block"/>
          </v:line>
        </w:pict>
      </w:r>
      <w:r>
        <w:rPr>
          <w:noProof/>
        </w:rPr>
        <w:pict w14:anchorId="4DE8F8E3">
          <v:line id="_x0000_s3107" style="position:absolute;z-index:252140544" from="84pt,7.8pt" to="101.25pt,7.8pt"/>
        </w:pict>
      </w:r>
    </w:p>
    <w:p w14:paraId="46380A38" w14:textId="77777777" w:rsidR="002D5BBA" w:rsidRPr="005F07E7" w:rsidRDefault="002D5BBA" w:rsidP="005F07E7">
      <w:pPr>
        <w:spacing w:line="360" w:lineRule="auto"/>
        <w:rPr>
          <w:rFonts w:ascii="仿宋_GB2312" w:eastAsia="仿宋_GB2312"/>
          <w:lang w:eastAsia="zh-CN"/>
        </w:rPr>
      </w:pPr>
    </w:p>
    <w:p w14:paraId="6EECD338" w14:textId="77777777" w:rsidR="002D5BBA" w:rsidRPr="002D5BBA" w:rsidRDefault="00845888" w:rsidP="002D5BBA">
      <w:pPr>
        <w:spacing w:line="360" w:lineRule="auto"/>
        <w:ind w:firstLineChars="200" w:firstLine="480"/>
        <w:rPr>
          <w:rFonts w:ascii="仿宋_GB2312" w:eastAsia="仿宋_GB2312"/>
        </w:rPr>
      </w:pPr>
      <w:r>
        <w:rPr>
          <w:noProof/>
        </w:rPr>
        <w:pict w14:anchorId="7DA10609">
          <v:line id="_x0000_s3120" style="position:absolute;left:0;text-align:left;z-index:252153856" from="464.5pt,3.65pt" to="464.5pt,42.65pt">
            <v:stroke endarrow="block"/>
          </v:line>
        </w:pict>
      </w:r>
    </w:p>
    <w:p w14:paraId="0E6FF31F" w14:textId="77777777" w:rsidR="002D5BBA" w:rsidRPr="002D5BBA" w:rsidRDefault="00845888" w:rsidP="002D5BBA">
      <w:pPr>
        <w:spacing w:line="360" w:lineRule="auto"/>
        <w:ind w:firstLineChars="200" w:firstLine="480"/>
        <w:rPr>
          <w:rFonts w:ascii="仿宋_GB2312" w:eastAsia="仿宋_GB2312"/>
        </w:rPr>
      </w:pPr>
      <w:r>
        <w:rPr>
          <w:noProof/>
        </w:rPr>
        <w:pict w14:anchorId="257184DA">
          <v:shape id="_x0000_s3123" type="#_x0000_t202" style="position:absolute;left:0;text-align:left;margin-left:317pt;margin-top:20.55pt;width:99pt;height:41.4pt;z-index:252156928">
            <v:textbox style="mso-next-textbox:#_x0000_s3123">
              <w:txbxContent>
                <w:p w14:paraId="28EEB3B4" w14:textId="77777777" w:rsidR="00C241AF" w:rsidRPr="00EA745F" w:rsidRDefault="00C241AF" w:rsidP="005F07E7">
                  <w:pPr>
                    <w:rPr>
                      <w:rFonts w:ascii="仿宋_GB2312" w:eastAsia="仿宋_GB2312"/>
                      <w:sz w:val="18"/>
                      <w:szCs w:val="18"/>
                    </w:rPr>
                  </w:pPr>
                  <w:r w:rsidRPr="00EA745F">
                    <w:rPr>
                      <w:rFonts w:ascii="仿宋_GB2312" w:eastAsia="仿宋_GB2312" w:hint="eastAsia"/>
                      <w:sz w:val="18"/>
                      <w:szCs w:val="18"/>
                    </w:rPr>
                    <w:t>修复完毕，对相关方发布恢复供气的通知</w:t>
                  </w:r>
                </w:p>
              </w:txbxContent>
            </v:textbox>
          </v:shape>
        </w:pict>
      </w:r>
      <w:r>
        <w:rPr>
          <w:noProof/>
        </w:rPr>
        <w:pict w14:anchorId="0F026329">
          <v:shape id="_x0000_s3121" type="#_x0000_t202" style="position:absolute;left:0;text-align:left;margin-left:433.25pt;margin-top:20.55pt;width:61.5pt;height:34.25pt;z-index:252154880">
            <v:textbox style="mso-next-textbox:#_x0000_s3121">
              <w:txbxContent>
                <w:p w14:paraId="470A3950" w14:textId="77777777" w:rsidR="00C241AF" w:rsidRPr="00EA745F" w:rsidRDefault="00C241AF" w:rsidP="005F07E7">
                  <w:pPr>
                    <w:rPr>
                      <w:rFonts w:ascii="仿宋_GB2312" w:eastAsia="仿宋_GB2312"/>
                      <w:sz w:val="18"/>
                      <w:szCs w:val="18"/>
                    </w:rPr>
                  </w:pPr>
                  <w:r w:rsidRPr="00EA745F">
                    <w:rPr>
                      <w:rFonts w:ascii="仿宋_GB2312" w:eastAsia="仿宋_GB2312" w:hint="eastAsia"/>
                      <w:sz w:val="18"/>
                      <w:szCs w:val="18"/>
                    </w:rPr>
                    <w:t>煤气公司专人修理</w:t>
                  </w:r>
                </w:p>
              </w:txbxContent>
            </v:textbox>
          </v:shape>
        </w:pict>
      </w:r>
    </w:p>
    <w:p w14:paraId="77CEB5C3" w14:textId="77777777" w:rsidR="002D5BBA" w:rsidRPr="002D5BBA" w:rsidRDefault="00845888" w:rsidP="002D5BBA">
      <w:pPr>
        <w:spacing w:line="360" w:lineRule="auto"/>
        <w:ind w:firstLineChars="200" w:firstLine="480"/>
        <w:rPr>
          <w:rFonts w:ascii="仿宋_GB2312" w:eastAsia="仿宋_GB2312"/>
        </w:rPr>
      </w:pPr>
      <w:r>
        <w:rPr>
          <w:noProof/>
        </w:rPr>
        <w:pict w14:anchorId="69A2C5B4">
          <v:shape id="_x0000_s3125" type="#_x0000_t202" style="position:absolute;left:0;text-align:left;margin-left:225.5pt;margin-top:7.05pt;width:64.5pt;height:19.3pt;z-index:252158976">
            <v:textbox style="mso-next-textbox:#_x0000_s3125">
              <w:txbxContent>
                <w:p w14:paraId="7B1DE538" w14:textId="77777777" w:rsidR="00C241AF" w:rsidRPr="00EA745F" w:rsidRDefault="00C241AF" w:rsidP="00FB7B9B">
                  <w:pPr>
                    <w:jc w:val="center"/>
                    <w:rPr>
                      <w:rFonts w:ascii="仿宋_GB2312" w:eastAsia="仿宋_GB2312"/>
                      <w:sz w:val="18"/>
                      <w:szCs w:val="18"/>
                    </w:rPr>
                  </w:pPr>
                  <w:r w:rsidRPr="00EA745F">
                    <w:rPr>
                      <w:rFonts w:ascii="仿宋_GB2312" w:eastAsia="仿宋_GB2312" w:hint="eastAsia"/>
                      <w:sz w:val="18"/>
                      <w:szCs w:val="18"/>
                    </w:rPr>
                    <w:t>重新启用</w:t>
                  </w:r>
                </w:p>
              </w:txbxContent>
            </v:textbox>
          </v:shape>
        </w:pict>
      </w:r>
      <w:r>
        <w:rPr>
          <w:noProof/>
        </w:rPr>
        <w:pict w14:anchorId="248771DE">
          <v:line id="_x0000_s3124" style="position:absolute;left:0;text-align:left;flip:x;z-index:252157952" from="290pt,15.2pt" to="317pt,15.2pt">
            <v:stroke endarrow="block"/>
          </v:line>
        </w:pict>
      </w:r>
      <w:r>
        <w:rPr>
          <w:noProof/>
        </w:rPr>
        <w:pict w14:anchorId="7B282591">
          <v:line id="_x0000_s3122" style="position:absolute;left:0;text-align:left;flip:x;z-index:252155904" from="416pt,15.2pt" to="433.25pt,15.2pt">
            <v:stroke endarrow="block"/>
          </v:line>
        </w:pict>
      </w:r>
    </w:p>
    <w:p w14:paraId="5020014F" w14:textId="77777777" w:rsidR="002D5BBA" w:rsidRPr="00433012" w:rsidRDefault="002D5BBA" w:rsidP="00433012">
      <w:pPr>
        <w:rPr>
          <w:rFonts w:eastAsiaTheme="minorEastAsia"/>
          <w:lang w:eastAsia="zh-CN"/>
        </w:rPr>
      </w:pPr>
    </w:p>
    <w:p w14:paraId="76DF1D1F" w14:textId="77777777" w:rsidR="00793BCC" w:rsidRPr="002D5BBA" w:rsidRDefault="00793BCC" w:rsidP="002352E3">
      <w:pPr>
        <w:spacing w:line="360" w:lineRule="auto"/>
        <w:rPr>
          <w:rFonts w:ascii="仿宋_GB2312" w:eastAsia="仿宋_GB2312"/>
          <w:lang w:eastAsia="zh-CN"/>
        </w:rPr>
      </w:pPr>
    </w:p>
    <w:p w14:paraId="686D1DE7" w14:textId="77777777" w:rsidR="006D01BA" w:rsidRDefault="006D01BA">
      <w:pPr>
        <w:widowControl/>
        <w:rPr>
          <w:rFonts w:ascii="仿宋_GB2312" w:eastAsia="仿宋_GB2312"/>
          <w:b/>
          <w:lang w:eastAsia="zh-CN"/>
        </w:rPr>
      </w:pPr>
      <w:r>
        <w:rPr>
          <w:rFonts w:ascii="仿宋_GB2312" w:eastAsia="仿宋_GB2312"/>
          <w:b/>
          <w:lang w:eastAsia="zh-CN"/>
        </w:rPr>
        <w:br w:type="page"/>
      </w:r>
    </w:p>
    <w:p w14:paraId="3D2119A2" w14:textId="77777777" w:rsidR="005735B0" w:rsidRPr="00E16B89" w:rsidRDefault="009A4213" w:rsidP="00D576AE">
      <w:pPr>
        <w:pStyle w:val="1"/>
        <w:snapToGrid w:val="0"/>
        <w:spacing w:line="440" w:lineRule="exact"/>
        <w:jc w:val="center"/>
        <w:rPr>
          <w:rFonts w:ascii="仿宋_GB2312" w:eastAsia="仿宋_GB2312"/>
          <w:sz w:val="24"/>
          <w:szCs w:val="24"/>
          <w:lang w:eastAsia="zh-CN"/>
        </w:rPr>
      </w:pPr>
      <w:bookmarkStart w:id="38" w:name="_Toc435003252"/>
      <w:r>
        <w:rPr>
          <w:rFonts w:ascii="仿宋_GB2312" w:eastAsia="仿宋_GB2312" w:hint="eastAsia"/>
          <w:sz w:val="24"/>
          <w:szCs w:val="24"/>
          <w:lang w:eastAsia="zh-CN"/>
        </w:rPr>
        <w:lastRenderedPageBreak/>
        <w:t>第十九节</w:t>
      </w:r>
      <w:r w:rsidR="00B41C8C" w:rsidRPr="00E16B89">
        <w:rPr>
          <w:rFonts w:ascii="仿宋_GB2312" w:eastAsia="仿宋_GB2312" w:hint="eastAsia"/>
          <w:sz w:val="24"/>
          <w:szCs w:val="24"/>
          <w:lang w:eastAsia="zh-CN"/>
        </w:rPr>
        <w:t xml:space="preserve">  </w:t>
      </w:r>
      <w:r w:rsidR="00433012" w:rsidRPr="00E16B89">
        <w:rPr>
          <w:rFonts w:ascii="仿宋_GB2312" w:eastAsia="仿宋_GB2312" w:hint="eastAsia"/>
          <w:sz w:val="24"/>
          <w:szCs w:val="24"/>
          <w:lang w:eastAsia="zh-CN"/>
        </w:rPr>
        <w:t>地下储油罐泄漏应急方案</w:t>
      </w:r>
      <w:bookmarkEnd w:id="38"/>
    </w:p>
    <w:p w14:paraId="39E13937" w14:textId="77777777" w:rsidR="00433012" w:rsidRPr="00431D98" w:rsidRDefault="00985991" w:rsidP="00D576AE">
      <w:pPr>
        <w:tabs>
          <w:tab w:val="left" w:pos="0"/>
        </w:tabs>
        <w:snapToGrid w:val="0"/>
        <w:spacing w:line="440" w:lineRule="exact"/>
        <w:ind w:firstLineChars="200" w:firstLine="480"/>
        <w:rPr>
          <w:rFonts w:ascii="仿宋_GB2312" w:eastAsia="仿宋_GB2312" w:hAnsi="宋体"/>
        </w:rPr>
      </w:pPr>
      <w:r w:rsidRPr="00431D98">
        <w:rPr>
          <w:rFonts w:ascii="仿宋_GB2312" w:eastAsia="仿宋_GB2312" w:hAnsi="宋体" w:hint="eastAsia"/>
          <w:lang w:eastAsia="zh-CN"/>
        </w:rPr>
        <w:t>1</w:t>
      </w:r>
      <w:r w:rsidR="00380B7D">
        <w:rPr>
          <w:rFonts w:ascii="仿宋_GB2312" w:eastAsia="仿宋_GB2312" w:hint="eastAsia"/>
          <w:lang w:eastAsia="zh-CN"/>
        </w:rPr>
        <w:t>.</w:t>
      </w:r>
      <w:r w:rsidR="00433012" w:rsidRPr="00431D98">
        <w:rPr>
          <w:rFonts w:ascii="仿宋_GB2312" w:eastAsia="仿宋_GB2312" w:hAnsi="宋体" w:hint="eastAsia"/>
        </w:rPr>
        <w:t>储油罐泄露</w:t>
      </w:r>
    </w:p>
    <w:p w14:paraId="105CB2E6" w14:textId="77777777" w:rsidR="00433012" w:rsidRPr="00433012" w:rsidRDefault="00433012" w:rsidP="00D576AE">
      <w:pPr>
        <w:tabs>
          <w:tab w:val="num" w:pos="900"/>
        </w:tabs>
        <w:snapToGrid w:val="0"/>
        <w:spacing w:line="440" w:lineRule="exact"/>
        <w:ind w:firstLineChars="200" w:firstLine="480"/>
        <w:rPr>
          <w:rFonts w:ascii="仿宋_GB2312" w:eastAsia="仿宋_GB2312" w:hAnsi="宋体"/>
        </w:rPr>
      </w:pPr>
      <w:r w:rsidRPr="00433012">
        <w:rPr>
          <w:rFonts w:ascii="仿宋_GB2312" w:eastAsia="仿宋_GB2312" w:hAnsi="宋体" w:hint="eastAsia"/>
        </w:rPr>
        <w:t>1.</w:t>
      </w:r>
      <w:r w:rsidR="00985991">
        <w:rPr>
          <w:rFonts w:ascii="仿宋_GB2312" w:eastAsia="仿宋_GB2312" w:hAnsi="宋体" w:hint="eastAsia"/>
          <w:lang w:eastAsia="zh-CN"/>
        </w:rPr>
        <w:t>1</w:t>
      </w:r>
      <w:r w:rsidRPr="00433012">
        <w:rPr>
          <w:rFonts w:ascii="仿宋_GB2312" w:eastAsia="仿宋_GB2312" w:hAnsi="宋体" w:hint="eastAsia"/>
        </w:rPr>
        <w:t>地下储油罐泄漏事故发生后，应急处理工作须在项目管理处领导统一协调下，管理处工程部、保安部、清洁部共同配合实施抢险工作。</w:t>
      </w:r>
    </w:p>
    <w:p w14:paraId="4F47D2B5" w14:textId="77777777" w:rsidR="00433012" w:rsidRPr="00433012" w:rsidRDefault="00985991" w:rsidP="00D576AE">
      <w:pPr>
        <w:tabs>
          <w:tab w:val="num" w:pos="900"/>
        </w:tabs>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1.</w:t>
      </w:r>
      <w:r>
        <w:rPr>
          <w:rFonts w:ascii="仿宋_GB2312" w:eastAsia="仿宋_GB2312" w:hAnsi="宋体" w:hint="eastAsia"/>
        </w:rPr>
        <w:t>2</w:t>
      </w:r>
      <w:r w:rsidR="00433012" w:rsidRPr="00433012">
        <w:rPr>
          <w:rFonts w:ascii="仿宋_GB2312" w:eastAsia="仿宋_GB2312" w:hAnsi="宋体" w:hint="eastAsia"/>
        </w:rPr>
        <w:t>发现储油罐泄漏后及时汇报上级领导，并立即联系储油罐生产安装单位，请求协助。</w:t>
      </w:r>
    </w:p>
    <w:p w14:paraId="116B4997" w14:textId="77777777" w:rsidR="00433012" w:rsidRPr="00433012" w:rsidRDefault="00C17424" w:rsidP="00D576AE">
      <w:pPr>
        <w:tabs>
          <w:tab w:val="num" w:pos="900"/>
        </w:tabs>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1.</w:t>
      </w:r>
      <w:r>
        <w:rPr>
          <w:rFonts w:ascii="仿宋_GB2312" w:eastAsia="仿宋_GB2312" w:hAnsi="宋体" w:hint="eastAsia"/>
        </w:rPr>
        <w:t>3</w:t>
      </w:r>
      <w:r w:rsidR="00433012" w:rsidRPr="00433012">
        <w:rPr>
          <w:rFonts w:ascii="仿宋_GB2312" w:eastAsia="仿宋_GB2312" w:hAnsi="宋体" w:hint="eastAsia"/>
        </w:rPr>
        <w:t>保安部负责储油罐泄漏事故区域</w:t>
      </w:r>
      <w:r>
        <w:rPr>
          <w:rFonts w:ascii="仿宋_GB2312" w:eastAsia="仿宋_GB2312" w:hAnsi="宋体" w:hint="eastAsia"/>
          <w:lang w:eastAsia="zh-CN"/>
        </w:rPr>
        <w:t>，</w:t>
      </w:r>
      <w:r w:rsidR="00433012" w:rsidRPr="00433012">
        <w:rPr>
          <w:rFonts w:ascii="仿宋_GB2312" w:eastAsia="仿宋_GB2312" w:hAnsi="宋体" w:hint="eastAsia"/>
        </w:rPr>
        <w:t>用警示绳设置安全隔离区，制止无关人员靠近，尤其是注意隔离任何火种靠近事故现场，根据现场情况采取相应的安全措施。</w:t>
      </w:r>
    </w:p>
    <w:p w14:paraId="5BF2E58B" w14:textId="77777777" w:rsidR="00433012" w:rsidRPr="00433012" w:rsidRDefault="00C17424" w:rsidP="00D576AE">
      <w:pPr>
        <w:tabs>
          <w:tab w:val="num" w:pos="900"/>
        </w:tabs>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1.</w:t>
      </w:r>
      <w:r>
        <w:rPr>
          <w:rFonts w:ascii="仿宋_GB2312" w:eastAsia="仿宋_GB2312" w:hAnsi="宋体" w:hint="eastAsia"/>
        </w:rPr>
        <w:t>4</w:t>
      </w:r>
      <w:r w:rsidR="00433012" w:rsidRPr="00433012">
        <w:rPr>
          <w:rFonts w:ascii="仿宋_GB2312" w:eastAsia="仿宋_GB2312" w:hAnsi="宋体" w:hint="eastAsia"/>
        </w:rPr>
        <w:t>工程部人员利用抽油泵抽出储油罐内存油，</w:t>
      </w:r>
      <w:r w:rsidR="00431D98">
        <w:rPr>
          <w:rFonts w:ascii="仿宋_GB2312" w:eastAsia="仿宋_GB2312" w:hAnsi="宋体" w:hint="eastAsia"/>
          <w:lang w:eastAsia="zh-CN"/>
        </w:rPr>
        <w:t>在</w:t>
      </w:r>
      <w:r w:rsidR="00433012" w:rsidRPr="00433012">
        <w:rPr>
          <w:rFonts w:ascii="仿宋_GB2312" w:eastAsia="仿宋_GB2312" w:hAnsi="宋体" w:hint="eastAsia"/>
        </w:rPr>
        <w:t>临时存油处设置醒目警示标识，并配备灭火器材。</w:t>
      </w:r>
    </w:p>
    <w:p w14:paraId="105CEE79" w14:textId="77777777" w:rsidR="00433012" w:rsidRPr="00433012" w:rsidRDefault="00431D98" w:rsidP="00D576AE">
      <w:pPr>
        <w:tabs>
          <w:tab w:val="num" w:pos="900"/>
        </w:tabs>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1.</w:t>
      </w:r>
      <w:r>
        <w:rPr>
          <w:rFonts w:ascii="仿宋_GB2312" w:eastAsia="仿宋_GB2312" w:hAnsi="宋体" w:hint="eastAsia"/>
        </w:rPr>
        <w:t>5</w:t>
      </w:r>
      <w:r w:rsidR="00433012" w:rsidRPr="00433012">
        <w:rPr>
          <w:rFonts w:ascii="仿宋_GB2312" w:eastAsia="仿宋_GB2312" w:hAnsi="宋体" w:hint="eastAsia"/>
        </w:rPr>
        <w:t>回收外泄油料，对无法进行回收的油料用黄沙覆盖，杜绝安全隐患。</w:t>
      </w:r>
    </w:p>
    <w:p w14:paraId="58355DCA" w14:textId="77777777" w:rsidR="00433012" w:rsidRPr="00433012" w:rsidRDefault="00431D98" w:rsidP="00D576AE">
      <w:pPr>
        <w:tabs>
          <w:tab w:val="num" w:pos="900"/>
        </w:tabs>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1.</w:t>
      </w:r>
      <w:r>
        <w:rPr>
          <w:rFonts w:ascii="仿宋_GB2312" w:eastAsia="仿宋_GB2312" w:hAnsi="宋体" w:hint="eastAsia"/>
        </w:rPr>
        <w:t>6</w:t>
      </w:r>
      <w:r w:rsidR="00433012" w:rsidRPr="00433012">
        <w:rPr>
          <w:rFonts w:ascii="仿宋_GB2312" w:eastAsia="仿宋_GB2312" w:hAnsi="宋体" w:hint="eastAsia"/>
        </w:rPr>
        <w:t>检查下水道，回收水面浮油，防止污染扩散。</w:t>
      </w:r>
    </w:p>
    <w:p w14:paraId="125BF350" w14:textId="77777777" w:rsidR="00433012" w:rsidRPr="00433012" w:rsidRDefault="00431D98" w:rsidP="00D576AE">
      <w:pPr>
        <w:tabs>
          <w:tab w:val="num" w:pos="900"/>
        </w:tabs>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1.</w:t>
      </w:r>
      <w:r>
        <w:rPr>
          <w:rFonts w:ascii="仿宋_GB2312" w:eastAsia="仿宋_GB2312" w:hAnsi="宋体" w:hint="eastAsia"/>
        </w:rPr>
        <w:t>7</w:t>
      </w:r>
      <w:r w:rsidR="00433012" w:rsidRPr="00433012">
        <w:rPr>
          <w:rFonts w:ascii="仿宋_GB2312" w:eastAsia="仿宋_GB2312" w:hAnsi="宋体" w:hint="eastAsia"/>
        </w:rPr>
        <w:t>打开检修孔，查找储油罐内泄漏点，及时进行修复。</w:t>
      </w:r>
    </w:p>
    <w:p w14:paraId="6C92113C" w14:textId="77777777" w:rsidR="00433012" w:rsidRPr="00433012" w:rsidRDefault="00431D98" w:rsidP="00D576AE">
      <w:pPr>
        <w:tabs>
          <w:tab w:val="num" w:pos="900"/>
        </w:tabs>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1.</w:t>
      </w:r>
      <w:r>
        <w:rPr>
          <w:rFonts w:ascii="仿宋_GB2312" w:eastAsia="仿宋_GB2312" w:hAnsi="宋体" w:hint="eastAsia"/>
        </w:rPr>
        <w:t>8</w:t>
      </w:r>
      <w:r w:rsidR="00433012" w:rsidRPr="00433012">
        <w:rPr>
          <w:rFonts w:ascii="仿宋_GB2312" w:eastAsia="仿宋_GB2312" w:hAnsi="宋体" w:hint="eastAsia"/>
        </w:rPr>
        <w:t>修复工作结束后，抽出的油料及时回如储油罐内，并仔细观察油位是否仍然存在泄漏情况。</w:t>
      </w:r>
    </w:p>
    <w:p w14:paraId="3AAC2E72" w14:textId="77777777" w:rsidR="00433012" w:rsidRPr="00433012" w:rsidRDefault="00431D98" w:rsidP="00D576AE">
      <w:pPr>
        <w:tabs>
          <w:tab w:val="num" w:pos="900"/>
        </w:tabs>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1.</w:t>
      </w:r>
      <w:r>
        <w:rPr>
          <w:rFonts w:ascii="仿宋_GB2312" w:eastAsia="仿宋_GB2312" w:hAnsi="宋体" w:hint="eastAsia"/>
        </w:rPr>
        <w:t>9</w:t>
      </w:r>
      <w:r w:rsidR="00433012" w:rsidRPr="00433012">
        <w:rPr>
          <w:rFonts w:ascii="仿宋_GB2312" w:eastAsia="仿宋_GB2312" w:hAnsi="宋体" w:hint="eastAsia"/>
        </w:rPr>
        <w:t>填写事故处理情况报告，包括事发时间、事故原因、事故造成的损失、处理意见等，呈交管理处领导。</w:t>
      </w:r>
    </w:p>
    <w:p w14:paraId="7A7EAACB" w14:textId="77777777" w:rsidR="00433012" w:rsidRPr="00433012" w:rsidRDefault="00431D98" w:rsidP="00D576AE">
      <w:pPr>
        <w:tabs>
          <w:tab w:val="num" w:pos="900"/>
        </w:tabs>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1.</w:t>
      </w:r>
      <w:r>
        <w:rPr>
          <w:rFonts w:ascii="仿宋_GB2312" w:eastAsia="仿宋_GB2312" w:hAnsi="宋体" w:hint="eastAsia"/>
        </w:rPr>
        <w:t>10</w:t>
      </w:r>
      <w:r w:rsidR="00433012" w:rsidRPr="00433012">
        <w:rPr>
          <w:rFonts w:ascii="仿宋_GB2312" w:eastAsia="仿宋_GB2312" w:hAnsi="宋体" w:hint="eastAsia"/>
        </w:rPr>
        <w:t>清洁部负责将事故区域地面残留油渍清理干净，确保安全。</w:t>
      </w:r>
    </w:p>
    <w:p w14:paraId="686B36B6" w14:textId="77777777" w:rsidR="00433012" w:rsidRPr="00442081" w:rsidRDefault="00442081" w:rsidP="00D576AE">
      <w:pPr>
        <w:tabs>
          <w:tab w:val="num" w:pos="900"/>
        </w:tabs>
        <w:snapToGrid w:val="0"/>
        <w:spacing w:line="440" w:lineRule="exact"/>
        <w:ind w:firstLineChars="200" w:firstLine="480"/>
        <w:rPr>
          <w:rFonts w:ascii="仿宋_GB2312" w:eastAsia="仿宋_GB2312" w:hAnsi="宋体"/>
        </w:rPr>
      </w:pPr>
      <w:r w:rsidRPr="00442081">
        <w:rPr>
          <w:rFonts w:ascii="仿宋_GB2312" w:eastAsia="仿宋_GB2312" w:hAnsi="宋体" w:hint="eastAsia"/>
          <w:lang w:eastAsia="zh-CN"/>
        </w:rPr>
        <w:t>2</w:t>
      </w:r>
      <w:r w:rsidR="00380B7D">
        <w:rPr>
          <w:rFonts w:ascii="仿宋_GB2312" w:eastAsia="仿宋_GB2312" w:hint="eastAsia"/>
          <w:lang w:eastAsia="zh-CN"/>
        </w:rPr>
        <w:t>.</w:t>
      </w:r>
      <w:r w:rsidR="00433012" w:rsidRPr="00442081">
        <w:rPr>
          <w:rFonts w:ascii="仿宋_GB2312" w:eastAsia="仿宋_GB2312" w:hAnsi="宋体" w:hint="eastAsia"/>
        </w:rPr>
        <w:t>火灾及爆炸</w:t>
      </w:r>
    </w:p>
    <w:p w14:paraId="741EE5D1" w14:textId="77777777" w:rsidR="00433012" w:rsidRPr="00433012" w:rsidRDefault="00B96617" w:rsidP="00D576AE">
      <w:pPr>
        <w:tabs>
          <w:tab w:val="num" w:pos="900"/>
        </w:tabs>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2.</w:t>
      </w:r>
      <w:r w:rsidR="00433012" w:rsidRPr="00433012">
        <w:rPr>
          <w:rFonts w:ascii="仿宋_GB2312" w:eastAsia="仿宋_GB2312" w:hAnsi="宋体" w:hint="eastAsia"/>
        </w:rPr>
        <w:t>1储油罐着火爆炸原因:</w:t>
      </w:r>
    </w:p>
    <w:p w14:paraId="60636CDF" w14:textId="77777777" w:rsidR="00433012" w:rsidRPr="00433012" w:rsidRDefault="00B96617" w:rsidP="00D576AE">
      <w:pPr>
        <w:tabs>
          <w:tab w:val="num" w:pos="900"/>
        </w:tabs>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2.1.1</w:t>
      </w:r>
      <w:r w:rsidR="00433012" w:rsidRPr="00433012">
        <w:rPr>
          <w:rFonts w:ascii="仿宋_GB2312" w:eastAsia="仿宋_GB2312" w:hAnsi="宋体" w:hint="eastAsia"/>
        </w:rPr>
        <w:t>对汽（柴）油罐计量作业时操作不规范，产生静电火花放电引起罐口爆炸混合物发生着火或爆炸。</w:t>
      </w:r>
    </w:p>
    <w:p w14:paraId="6154A138" w14:textId="77777777" w:rsidR="00433012" w:rsidRPr="00433012" w:rsidRDefault="00B96617" w:rsidP="00D576AE">
      <w:pPr>
        <w:tabs>
          <w:tab w:val="num" w:pos="900"/>
        </w:tabs>
        <w:snapToGrid w:val="0"/>
        <w:spacing w:line="440" w:lineRule="exact"/>
        <w:ind w:firstLineChars="200" w:firstLine="480"/>
        <w:rPr>
          <w:rFonts w:ascii="仿宋_GB2312" w:eastAsia="仿宋_GB2312" w:hAnsi="宋体"/>
          <w:lang w:eastAsia="zh-CN"/>
        </w:rPr>
      </w:pPr>
      <w:r>
        <w:rPr>
          <w:rFonts w:ascii="仿宋_GB2312" w:eastAsia="仿宋_GB2312" w:hAnsi="宋体" w:hint="eastAsia"/>
          <w:lang w:eastAsia="zh-CN"/>
        </w:rPr>
        <w:t>2.1.2</w:t>
      </w:r>
      <w:r w:rsidR="00433012" w:rsidRPr="00433012">
        <w:rPr>
          <w:rFonts w:ascii="仿宋_GB2312" w:eastAsia="仿宋_GB2312" w:hAnsi="宋体" w:hint="eastAsia"/>
        </w:rPr>
        <w:t>维修动用明火或其他外来火源引起罐口爆炸混合物发生着火或爆炸</w:t>
      </w:r>
      <w:r w:rsidR="00851255">
        <w:rPr>
          <w:rFonts w:ascii="仿宋_GB2312" w:eastAsia="仿宋_GB2312" w:hAnsi="宋体" w:hint="eastAsia"/>
          <w:lang w:eastAsia="zh-CN"/>
        </w:rPr>
        <w:t>。</w:t>
      </w:r>
    </w:p>
    <w:p w14:paraId="06B9C501" w14:textId="77777777" w:rsidR="00433012" w:rsidRPr="00433012" w:rsidRDefault="00B96617" w:rsidP="00D576AE">
      <w:pPr>
        <w:tabs>
          <w:tab w:val="num" w:pos="900"/>
        </w:tabs>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2.2</w:t>
      </w:r>
      <w:r w:rsidR="00433012" w:rsidRPr="00433012">
        <w:rPr>
          <w:rFonts w:ascii="仿宋_GB2312" w:eastAsia="仿宋_GB2312" w:hAnsi="宋体" w:hint="eastAsia"/>
        </w:rPr>
        <w:t>应急救援措施</w:t>
      </w:r>
    </w:p>
    <w:p w14:paraId="1FC75ACF" w14:textId="77777777" w:rsidR="00433012" w:rsidRPr="00433012" w:rsidRDefault="00851255" w:rsidP="00D576AE">
      <w:pPr>
        <w:tabs>
          <w:tab w:val="num" w:pos="900"/>
        </w:tabs>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2.2.1</w:t>
      </w:r>
      <w:r w:rsidR="00433012" w:rsidRPr="00433012">
        <w:rPr>
          <w:rFonts w:ascii="仿宋_GB2312" w:eastAsia="仿宋_GB2312" w:hAnsi="宋体" w:hint="eastAsia"/>
        </w:rPr>
        <w:t>立即停止一切操作，切断总电源，地上（下）储油罐应关闭油罐阀门。</w:t>
      </w:r>
    </w:p>
    <w:p w14:paraId="3DF36774" w14:textId="77777777" w:rsidR="00433012" w:rsidRPr="00433012" w:rsidRDefault="00851255" w:rsidP="00D576AE">
      <w:pPr>
        <w:tabs>
          <w:tab w:val="num" w:pos="900"/>
        </w:tabs>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2.2.2</w:t>
      </w:r>
      <w:r w:rsidR="00433012" w:rsidRPr="00433012">
        <w:rPr>
          <w:rFonts w:ascii="仿宋_GB2312" w:eastAsia="仿宋_GB2312" w:hAnsi="宋体" w:hint="eastAsia"/>
        </w:rPr>
        <w:t xml:space="preserve">用石棉被覆盖油罐口或操作井，或直接用灭火推车对着火罐进行喷射灭火。同时对其它未着火油罐操作井用石棉被覆盖，防止着火扩大。 </w:t>
      </w:r>
    </w:p>
    <w:p w14:paraId="3DD4A615" w14:textId="77777777" w:rsidR="00433012" w:rsidRPr="00433012" w:rsidRDefault="00851255" w:rsidP="00D576AE">
      <w:pPr>
        <w:tabs>
          <w:tab w:val="num" w:pos="900"/>
        </w:tabs>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2.2.3</w:t>
      </w:r>
      <w:r w:rsidR="00433012" w:rsidRPr="00433012">
        <w:rPr>
          <w:rFonts w:ascii="仿宋_GB2312" w:eastAsia="仿宋_GB2312" w:hAnsi="宋体" w:hint="eastAsia"/>
        </w:rPr>
        <w:t>拨打“119”报警电话并电话向上级领导报告请求灭火支援。</w:t>
      </w:r>
    </w:p>
    <w:p w14:paraId="21F43E69" w14:textId="77777777" w:rsidR="00433012" w:rsidRPr="00433012" w:rsidRDefault="0010189B" w:rsidP="00D576AE">
      <w:pPr>
        <w:tabs>
          <w:tab w:val="num" w:pos="900"/>
        </w:tabs>
        <w:snapToGrid w:val="0"/>
        <w:spacing w:line="440" w:lineRule="exact"/>
        <w:ind w:firstLineChars="200" w:firstLine="480"/>
        <w:rPr>
          <w:rFonts w:ascii="仿宋_GB2312" w:eastAsia="仿宋_GB2312" w:hAnsi="宋体"/>
        </w:rPr>
      </w:pPr>
      <w:r>
        <w:rPr>
          <w:rFonts w:ascii="仿宋_GB2312" w:eastAsia="仿宋_GB2312" w:hAnsi="宋体" w:hint="eastAsia"/>
          <w:lang w:eastAsia="zh-CN"/>
        </w:rPr>
        <w:t>2.2.4</w:t>
      </w:r>
      <w:r w:rsidR="00433012" w:rsidRPr="00433012">
        <w:rPr>
          <w:rFonts w:ascii="仿宋_GB2312" w:eastAsia="仿宋_GB2312" w:hAnsi="宋体" w:hint="eastAsia"/>
        </w:rPr>
        <w:t>如火灾较大或发生爆炸，自身无力处理时，应果断撤离灭火区域相关人员，如有人员伤亡，应立即拨打“</w:t>
      </w:r>
      <w:smartTag w:uri="urn:schemas-microsoft-com:office:smarttags" w:element="chmetcnv">
        <w:smartTagPr>
          <w:attr w:name="UnitName" w:val="”"/>
          <w:attr w:name="SourceValue" w:val="120"/>
          <w:attr w:name="HasSpace" w:val="False"/>
          <w:attr w:name="Negative" w:val="False"/>
          <w:attr w:name="NumberType" w:val="1"/>
          <w:attr w:name="TCSC" w:val="0"/>
        </w:smartTagPr>
        <w:r w:rsidR="00433012" w:rsidRPr="00433012">
          <w:rPr>
            <w:rFonts w:ascii="仿宋_GB2312" w:eastAsia="仿宋_GB2312" w:hAnsi="宋体" w:hint="eastAsia"/>
          </w:rPr>
          <w:t>120”</w:t>
        </w:r>
      </w:smartTag>
      <w:r w:rsidR="00433012" w:rsidRPr="00433012">
        <w:rPr>
          <w:rFonts w:ascii="仿宋_GB2312" w:eastAsia="仿宋_GB2312" w:hAnsi="宋体" w:hint="eastAsia"/>
        </w:rPr>
        <w:t xml:space="preserve">急救电话。 </w:t>
      </w:r>
    </w:p>
    <w:p w14:paraId="320B0043" w14:textId="77777777" w:rsidR="00433012" w:rsidRPr="00433012" w:rsidRDefault="0010189B" w:rsidP="00D576AE">
      <w:pPr>
        <w:snapToGrid w:val="0"/>
        <w:spacing w:line="440" w:lineRule="exact"/>
        <w:ind w:firstLineChars="200" w:firstLine="480"/>
        <w:rPr>
          <w:rFonts w:ascii="仿宋_GB2312" w:eastAsia="仿宋_GB2312" w:hAnsi="宋体"/>
          <w:lang w:eastAsia="zh-CN"/>
        </w:rPr>
      </w:pPr>
      <w:r>
        <w:rPr>
          <w:rFonts w:ascii="仿宋_GB2312" w:eastAsia="仿宋_GB2312" w:hAnsi="宋体" w:hint="eastAsia"/>
          <w:lang w:eastAsia="zh-CN"/>
        </w:rPr>
        <w:lastRenderedPageBreak/>
        <w:t>2.2.5</w:t>
      </w:r>
      <w:r w:rsidR="00433012" w:rsidRPr="00433012">
        <w:rPr>
          <w:rFonts w:ascii="仿宋_GB2312" w:eastAsia="仿宋_GB2312" w:hAnsi="宋体" w:hint="eastAsia"/>
        </w:rPr>
        <w:t>对火灾爆炸现场进行警戒，同时疏散储油罐周边车辆及人员。</w:t>
      </w:r>
    </w:p>
    <w:p w14:paraId="6B15D411" w14:textId="77777777" w:rsidR="00433012" w:rsidRDefault="00494895" w:rsidP="00D576AE">
      <w:pPr>
        <w:tabs>
          <w:tab w:val="left" w:pos="0"/>
        </w:tabs>
        <w:snapToGrid w:val="0"/>
        <w:spacing w:line="440" w:lineRule="exact"/>
        <w:ind w:firstLineChars="200" w:firstLine="480"/>
        <w:rPr>
          <w:rFonts w:ascii="仿宋_GB2312" w:eastAsia="仿宋_GB2312" w:hAnsi="宋体"/>
          <w:lang w:eastAsia="zh-CN"/>
        </w:rPr>
      </w:pPr>
      <w:r w:rsidRPr="00494895">
        <w:rPr>
          <w:rFonts w:ascii="仿宋_GB2312" w:eastAsia="仿宋_GB2312" w:hAnsi="宋体" w:hint="eastAsia"/>
          <w:lang w:eastAsia="zh-CN"/>
        </w:rPr>
        <w:t>3</w:t>
      </w:r>
      <w:r w:rsidR="00380B7D">
        <w:rPr>
          <w:rFonts w:ascii="仿宋_GB2312" w:eastAsia="仿宋_GB2312" w:hint="eastAsia"/>
          <w:lang w:eastAsia="zh-CN"/>
        </w:rPr>
        <w:t>.</w:t>
      </w:r>
      <w:r w:rsidR="00433012" w:rsidRPr="00494895">
        <w:rPr>
          <w:rFonts w:ascii="仿宋_GB2312" w:eastAsia="仿宋_GB2312" w:hAnsi="宋体" w:hint="eastAsia"/>
        </w:rPr>
        <w:t>地下储油罐泄漏、火灾及爆炸应急流程</w:t>
      </w:r>
    </w:p>
    <w:p w14:paraId="3F758630" w14:textId="77777777" w:rsidR="00D576AE" w:rsidRPr="00494895" w:rsidRDefault="00D576AE" w:rsidP="00D576AE">
      <w:pPr>
        <w:tabs>
          <w:tab w:val="left" w:pos="0"/>
        </w:tabs>
        <w:snapToGrid w:val="0"/>
        <w:spacing w:line="440" w:lineRule="exact"/>
        <w:ind w:firstLineChars="200" w:firstLine="480"/>
        <w:rPr>
          <w:rFonts w:ascii="仿宋_GB2312" w:eastAsia="仿宋_GB2312" w:hAnsi="宋体"/>
          <w:lang w:eastAsia="zh-CN"/>
        </w:rPr>
      </w:pPr>
    </w:p>
    <w:p w14:paraId="1AA9BC93" w14:textId="77777777" w:rsidR="00433012" w:rsidRPr="00D32B0D" w:rsidRDefault="00845888" w:rsidP="00433012">
      <w:pPr>
        <w:tabs>
          <w:tab w:val="num" w:pos="1080"/>
        </w:tabs>
        <w:rPr>
          <w:rFonts w:ascii="宋体" w:hAnsi="宋体"/>
          <w:b/>
          <w:bCs/>
        </w:rPr>
      </w:pPr>
      <w:r>
        <w:rPr>
          <w:rFonts w:ascii="宋体" w:hAnsi="宋体"/>
          <w:b/>
          <w:bCs/>
          <w:noProof/>
        </w:rPr>
        <w:pict w14:anchorId="4E36164C">
          <v:rect id="_x0000_s3135" style="position:absolute;margin-left:191.8pt;margin-top:1.7pt;width:87.8pt;height:39.6pt;z-index:252168192">
            <v:textbox style="mso-next-textbox:#_x0000_s3135">
              <w:txbxContent>
                <w:p w14:paraId="35127B93" w14:textId="77777777" w:rsidR="00C241AF" w:rsidRPr="00C37C3B" w:rsidRDefault="00C241AF" w:rsidP="00433012">
                  <w:pPr>
                    <w:spacing w:line="200" w:lineRule="exact"/>
                    <w:rPr>
                      <w:rFonts w:ascii="仿宋_GB2312" w:eastAsia="仿宋_GB2312"/>
                      <w:sz w:val="18"/>
                      <w:szCs w:val="18"/>
                    </w:rPr>
                  </w:pPr>
                  <w:r w:rsidRPr="00C37C3B">
                    <w:rPr>
                      <w:rFonts w:ascii="仿宋_GB2312" w:eastAsia="仿宋_GB2312" w:hint="eastAsia"/>
                      <w:sz w:val="18"/>
                      <w:szCs w:val="18"/>
                    </w:rPr>
                    <w:t>地下储油罐泄露，卸油，火灾及爆炸应急流程图</w:t>
                  </w:r>
                </w:p>
              </w:txbxContent>
            </v:textbox>
          </v:rect>
        </w:pict>
      </w:r>
    </w:p>
    <w:p w14:paraId="7CB424C5" w14:textId="77777777" w:rsidR="00433012" w:rsidRPr="00D32B0D" w:rsidRDefault="00433012" w:rsidP="00433012">
      <w:pPr>
        <w:tabs>
          <w:tab w:val="num" w:pos="1080"/>
        </w:tabs>
        <w:rPr>
          <w:rFonts w:ascii="宋体" w:hAnsi="宋体"/>
          <w:b/>
          <w:bCs/>
        </w:rPr>
      </w:pPr>
    </w:p>
    <w:p w14:paraId="25F3A3D0" w14:textId="77777777" w:rsidR="00433012" w:rsidRPr="00D32B0D" w:rsidRDefault="00845888" w:rsidP="00433012">
      <w:pPr>
        <w:tabs>
          <w:tab w:val="num" w:pos="1080"/>
        </w:tabs>
        <w:rPr>
          <w:rFonts w:ascii="宋体" w:hAnsi="宋体"/>
          <w:b/>
          <w:bCs/>
        </w:rPr>
      </w:pPr>
      <w:r>
        <w:rPr>
          <w:rFonts w:ascii="宋体" w:hAnsi="宋体"/>
          <w:b/>
          <w:bCs/>
          <w:noProof/>
        </w:rPr>
        <w:pict w14:anchorId="0C024DBC">
          <v:line id="_x0000_s3158" style="position:absolute;flip:x;z-index:252176384" from="235.5pt,11.25pt" to="236.1pt,24.8pt">
            <v:stroke endarrow="block"/>
          </v:line>
        </w:pict>
      </w:r>
    </w:p>
    <w:p w14:paraId="0EE01AFD" w14:textId="77777777" w:rsidR="00433012" w:rsidRPr="00D32B0D" w:rsidRDefault="00845888" w:rsidP="00433012">
      <w:pPr>
        <w:tabs>
          <w:tab w:val="num" w:pos="1080"/>
        </w:tabs>
        <w:rPr>
          <w:rFonts w:ascii="宋体" w:hAnsi="宋体"/>
          <w:b/>
          <w:bCs/>
        </w:rPr>
      </w:pPr>
      <w:r>
        <w:rPr>
          <w:rFonts w:ascii="宋体" w:hAnsi="宋体"/>
          <w:b/>
          <w:bCs/>
          <w:noProof/>
        </w:rPr>
        <w:pict w14:anchorId="4F6CDCE5">
          <v:line id="_x0000_s3137" style="position:absolute;flip:x;z-index:252170240" from="327pt,11.65pt" to="327.6pt,25.2pt">
            <v:stroke endarrow="block"/>
          </v:line>
        </w:pict>
      </w:r>
      <w:r>
        <w:rPr>
          <w:rFonts w:ascii="宋体" w:hAnsi="宋体"/>
          <w:b/>
          <w:bCs/>
          <w:noProof/>
        </w:rPr>
        <w:pict w14:anchorId="1E630E7E">
          <v:group id="_x0000_s3132" style="position:absolute;margin-left:87.95pt;margin-top:11.1pt;width:76.75pt;height:51pt;z-index:252167168" coordorigin="5833,1956" coordsize="501,362">
            <v:rect id="_x0000_s3133" style="position:absolute;left:5833;top:2056;width:501;height:262">
              <v:textbox style="mso-next-textbox:#_x0000_s3133">
                <w:txbxContent>
                  <w:p w14:paraId="38291B54" w14:textId="77777777" w:rsidR="00C241AF" w:rsidRPr="00C37C3B" w:rsidRDefault="00C241AF" w:rsidP="00C37C3B">
                    <w:pPr>
                      <w:spacing w:line="200" w:lineRule="exact"/>
                      <w:rPr>
                        <w:rFonts w:ascii="仿宋_GB2312" w:eastAsia="仿宋_GB2312"/>
                        <w:sz w:val="18"/>
                        <w:szCs w:val="18"/>
                      </w:rPr>
                    </w:pPr>
                    <w:r w:rsidRPr="00C37C3B">
                      <w:rPr>
                        <w:rFonts w:ascii="仿宋_GB2312" w:eastAsia="仿宋_GB2312" w:hint="eastAsia"/>
                        <w:sz w:val="18"/>
                        <w:szCs w:val="18"/>
                      </w:rPr>
                      <w:t>发生储油罐泄露事故应立即上报项目经理</w:t>
                    </w:r>
                  </w:p>
                </w:txbxContent>
              </v:textbox>
            </v:rect>
            <v:line id="_x0000_s3134" style="position:absolute;flip:x" from="6077,1956" to="6081,2052">
              <v:stroke endarrow="block"/>
            </v:line>
          </v:group>
        </w:pict>
      </w:r>
      <w:r>
        <w:rPr>
          <w:rFonts w:ascii="宋体" w:hAnsi="宋体"/>
          <w:b/>
          <w:bCs/>
          <w:noProof/>
        </w:rPr>
        <w:pict w14:anchorId="592FAE52">
          <v:line id="_x0000_s3131" style="position:absolute;z-index:252166144" from="127.4pt,10.7pt" to="327pt,11.1pt"/>
        </w:pict>
      </w:r>
    </w:p>
    <w:p w14:paraId="467806C5" w14:textId="77777777" w:rsidR="00433012" w:rsidRPr="00D32B0D" w:rsidRDefault="00845888" w:rsidP="00433012">
      <w:pPr>
        <w:tabs>
          <w:tab w:val="num" w:pos="1080"/>
        </w:tabs>
        <w:rPr>
          <w:rFonts w:ascii="宋体" w:hAnsi="宋体"/>
          <w:b/>
          <w:bCs/>
        </w:rPr>
      </w:pPr>
      <w:r>
        <w:rPr>
          <w:rFonts w:ascii="宋体" w:hAnsi="宋体"/>
          <w:b/>
          <w:bCs/>
          <w:noProof/>
        </w:rPr>
        <w:pict w14:anchorId="153F629F">
          <v:rect id="_x0000_s3136" style="position:absolute;margin-left:288.6pt;margin-top:9.6pt;width:76.75pt;height:38.3pt;z-index:252169216">
            <v:textbox style="mso-next-textbox:#_x0000_s3136">
              <w:txbxContent>
                <w:p w14:paraId="4DA0D516" w14:textId="77777777" w:rsidR="00C241AF" w:rsidRPr="00C37C3B" w:rsidRDefault="00C241AF" w:rsidP="00C37C3B">
                  <w:pPr>
                    <w:spacing w:line="200" w:lineRule="exact"/>
                    <w:rPr>
                      <w:rFonts w:ascii="仿宋_GB2312" w:eastAsia="仿宋_GB2312"/>
                      <w:sz w:val="18"/>
                      <w:szCs w:val="18"/>
                    </w:rPr>
                  </w:pPr>
                  <w:r w:rsidRPr="00C37C3B">
                    <w:rPr>
                      <w:rFonts w:ascii="仿宋_GB2312" w:eastAsia="仿宋_GB2312" w:hint="eastAsia"/>
                      <w:sz w:val="18"/>
                      <w:szCs w:val="18"/>
                    </w:rPr>
                    <w:t>发生火灾及爆炸事故立即上报项目经理</w:t>
                  </w:r>
                </w:p>
                <w:p w14:paraId="2E1B9525" w14:textId="77777777" w:rsidR="00C241AF" w:rsidRPr="00910E9F" w:rsidRDefault="00C241AF" w:rsidP="00433012">
                  <w:pPr>
                    <w:spacing w:line="200" w:lineRule="exact"/>
                    <w:rPr>
                      <w:rFonts w:ascii="楷体_GB2312" w:eastAsia="楷体_GB2312"/>
                      <w:szCs w:val="18"/>
                    </w:rPr>
                  </w:pPr>
                </w:p>
              </w:txbxContent>
            </v:textbox>
          </v:rect>
        </w:pict>
      </w:r>
    </w:p>
    <w:p w14:paraId="05A88983" w14:textId="77777777" w:rsidR="00433012" w:rsidRPr="00D32B0D" w:rsidRDefault="00433012" w:rsidP="00433012">
      <w:pPr>
        <w:tabs>
          <w:tab w:val="num" w:pos="1080"/>
        </w:tabs>
        <w:rPr>
          <w:rFonts w:ascii="宋体" w:hAnsi="宋体"/>
          <w:b/>
          <w:bCs/>
        </w:rPr>
      </w:pPr>
    </w:p>
    <w:p w14:paraId="2DB0272E" w14:textId="77777777" w:rsidR="00433012" w:rsidRPr="00D32B0D" w:rsidRDefault="00845888" w:rsidP="00433012">
      <w:pPr>
        <w:tabs>
          <w:tab w:val="num" w:pos="1080"/>
        </w:tabs>
        <w:rPr>
          <w:rFonts w:ascii="宋体" w:hAnsi="宋体"/>
          <w:b/>
          <w:bCs/>
        </w:rPr>
      </w:pPr>
      <w:r>
        <w:rPr>
          <w:rFonts w:ascii="宋体" w:hAnsi="宋体"/>
          <w:b/>
          <w:bCs/>
          <w:noProof/>
        </w:rPr>
        <w:pict w14:anchorId="3BB737A4">
          <v:group id="_x0000_s3147" style="position:absolute;margin-left:-19.75pt;margin-top:.85pt;width:194.85pt;height:108.45pt;z-index:252175360" coordorigin="5050,2218" coordsize="1272,770">
            <v:group id="_x0000_s3148" style="position:absolute;left:5772;top:2529;width:550;height:459" coordorigin="5444,3074" coordsize="550,459">
              <v:rect id="_x0000_s3149" style="position:absolute;left:5444;top:3074;width:550;height:362">
                <v:textbox style="mso-next-textbox:#_x0000_s3149" inset="4.21639mm,2.10819mm,4.21639mm,2.10819mm">
                  <w:txbxContent>
                    <w:p w14:paraId="6470AC3A" w14:textId="77777777" w:rsidR="00C241AF" w:rsidRPr="00C37C3B" w:rsidRDefault="00C241AF" w:rsidP="00433012">
                      <w:pPr>
                        <w:spacing w:line="200" w:lineRule="exact"/>
                        <w:rPr>
                          <w:rFonts w:ascii="仿宋_GB2312" w:eastAsia="仿宋_GB2312"/>
                          <w:sz w:val="18"/>
                          <w:szCs w:val="18"/>
                        </w:rPr>
                      </w:pPr>
                      <w:r w:rsidRPr="00C37C3B">
                        <w:rPr>
                          <w:rFonts w:ascii="仿宋_GB2312" w:eastAsia="仿宋_GB2312" w:hint="eastAsia"/>
                          <w:sz w:val="18"/>
                          <w:szCs w:val="18"/>
                        </w:rPr>
                        <w:t>通知工程部人员抽出存油回收外泄油料后进行维修</w:t>
                      </w:r>
                    </w:p>
                  </w:txbxContent>
                </v:textbox>
              </v:rect>
              <v:line id="_x0000_s3150" style="position:absolute;flip:x" from="5725,3436" to="5729,3533">
                <v:stroke endarrow="block"/>
              </v:line>
            </v:group>
            <v:group id="_x0000_s3151" style="position:absolute;left:5050;top:2218;width:1174;height:666" coordorigin="5050,2218" coordsize="1174,666">
              <v:line id="_x0000_s3152" style="position:absolute;flip:x" from="6068,2322" to="6072,2404">
                <v:stroke endarrow="block"/>
              </v:line>
              <v:rect id="_x0000_s3153" style="position:absolute;left:5149;top:2523;width:552;height:361">
                <v:textbox style="mso-next-textbox:#_x0000_s3153" inset="4.21639mm,2.10819mm,4.21639mm,2.10819mm">
                  <w:txbxContent>
                    <w:p w14:paraId="072DC513" w14:textId="77777777" w:rsidR="00C241AF" w:rsidRPr="00C37C3B" w:rsidRDefault="00C241AF" w:rsidP="00433012">
                      <w:pPr>
                        <w:spacing w:line="200" w:lineRule="exact"/>
                        <w:rPr>
                          <w:rFonts w:ascii="仿宋_GB2312" w:eastAsia="仿宋_GB2312"/>
                          <w:sz w:val="18"/>
                          <w:szCs w:val="18"/>
                        </w:rPr>
                      </w:pPr>
                      <w:r w:rsidRPr="00C37C3B">
                        <w:rPr>
                          <w:rFonts w:ascii="仿宋_GB2312" w:eastAsia="仿宋_GB2312" w:hint="eastAsia"/>
                          <w:sz w:val="18"/>
                          <w:szCs w:val="18"/>
                        </w:rPr>
                        <w:t>通知安保部人员设置安全警戒区等相关安全措施</w:t>
                      </w:r>
                    </w:p>
                  </w:txbxContent>
                </v:textbox>
              </v:rect>
              <v:line id="_x0000_s3154" style="position:absolute;flip:x" from="5613,2414" to="5616,2512">
                <v:stroke endarrow="block"/>
              </v:line>
              <v:line id="_x0000_s3155" style="position:absolute;flip:x y" from="5524,2404" to="6224,2406">
                <v:stroke endarrow="block"/>
              </v:line>
              <v:line id="_x0000_s3156" style="position:absolute;flip:x" from="6218,2431" to="6221,2529">
                <v:stroke endarrow="block"/>
              </v:line>
              <v:rect id="_x0000_s3157" style="position:absolute;left:5050;top:2218;width:464;height:232">
                <v:textbox style="mso-next-textbox:#_x0000_s3157" inset="4.21639mm,2.10819mm,4.21639mm,2.10819mm">
                  <w:txbxContent>
                    <w:p w14:paraId="2734A08D" w14:textId="77777777" w:rsidR="00C241AF" w:rsidRPr="00C37C3B" w:rsidRDefault="00C241AF" w:rsidP="00433012">
                      <w:pPr>
                        <w:spacing w:line="200" w:lineRule="exact"/>
                        <w:rPr>
                          <w:rFonts w:ascii="仿宋_GB2312" w:eastAsia="仿宋_GB2312"/>
                          <w:sz w:val="18"/>
                          <w:szCs w:val="18"/>
                        </w:rPr>
                      </w:pPr>
                      <w:r w:rsidRPr="00C37C3B">
                        <w:rPr>
                          <w:rFonts w:ascii="仿宋_GB2312" w:eastAsia="仿宋_GB2312" w:hint="eastAsia"/>
                          <w:sz w:val="18"/>
                          <w:szCs w:val="18"/>
                        </w:rPr>
                        <w:t>立即联系生产安装单位</w:t>
                      </w:r>
                    </w:p>
                  </w:txbxContent>
                </v:textbox>
              </v:rect>
            </v:group>
          </v:group>
        </w:pict>
      </w:r>
    </w:p>
    <w:p w14:paraId="59DBD937" w14:textId="77777777" w:rsidR="00433012" w:rsidRPr="00D32B0D" w:rsidRDefault="00845888" w:rsidP="00433012">
      <w:pPr>
        <w:tabs>
          <w:tab w:val="num" w:pos="1080"/>
        </w:tabs>
        <w:rPr>
          <w:rFonts w:ascii="宋体" w:hAnsi="宋体"/>
          <w:b/>
          <w:bCs/>
        </w:rPr>
      </w:pPr>
      <w:r>
        <w:rPr>
          <w:rFonts w:ascii="宋体" w:hAnsi="宋体"/>
          <w:b/>
          <w:bCs/>
          <w:noProof/>
        </w:rPr>
        <w:pict w14:anchorId="7EDE6C29">
          <v:rect id="_x0000_s3139" style="position:absolute;margin-left:288.6pt;margin-top:11.8pt;width:81.65pt;height:50.45pt;z-index:252172288">
            <v:textbox style="mso-next-textbox:#_x0000_s3139" inset="4.21639mm,2.10819mm,4.21639mm,2.10819mm">
              <w:txbxContent>
                <w:p w14:paraId="7F7AD2C4" w14:textId="77777777" w:rsidR="00C241AF" w:rsidRPr="00C37C3B" w:rsidRDefault="00C241AF" w:rsidP="00433012">
                  <w:pPr>
                    <w:spacing w:line="200" w:lineRule="exact"/>
                    <w:rPr>
                      <w:rFonts w:ascii="仿宋_GB2312" w:eastAsia="仿宋_GB2312"/>
                      <w:sz w:val="18"/>
                      <w:szCs w:val="18"/>
                    </w:rPr>
                  </w:pPr>
                  <w:r w:rsidRPr="00C37C3B">
                    <w:rPr>
                      <w:rFonts w:ascii="仿宋_GB2312" w:eastAsia="仿宋_GB2312" w:hint="eastAsia"/>
                      <w:sz w:val="18"/>
                      <w:szCs w:val="18"/>
                    </w:rPr>
                    <w:t>相关人员立即停止一切操作切断总电源，关闭油罐阀门</w:t>
                  </w:r>
                </w:p>
              </w:txbxContent>
            </v:textbox>
          </v:rect>
        </w:pict>
      </w:r>
      <w:r>
        <w:rPr>
          <w:rFonts w:ascii="宋体" w:hAnsi="宋体"/>
          <w:b/>
          <w:bCs/>
          <w:noProof/>
        </w:rPr>
        <w:pict w14:anchorId="35E85C14">
          <v:line id="_x0000_s3138" style="position:absolute;flip:x;z-index:252171264" from="327.6pt,1.25pt" to="328.2pt,12.95pt">
            <v:stroke endarrow="block"/>
          </v:line>
        </w:pict>
      </w:r>
    </w:p>
    <w:p w14:paraId="6228F416" w14:textId="77777777" w:rsidR="00433012" w:rsidRPr="00D32B0D" w:rsidRDefault="00433012" w:rsidP="00433012">
      <w:pPr>
        <w:tabs>
          <w:tab w:val="num" w:pos="1080"/>
        </w:tabs>
        <w:rPr>
          <w:rFonts w:ascii="宋体" w:hAnsi="宋体"/>
          <w:b/>
          <w:bCs/>
        </w:rPr>
      </w:pPr>
    </w:p>
    <w:p w14:paraId="5828D96A" w14:textId="77777777" w:rsidR="00433012" w:rsidRPr="00D32B0D" w:rsidRDefault="00433012" w:rsidP="00433012">
      <w:pPr>
        <w:tabs>
          <w:tab w:val="num" w:pos="1080"/>
        </w:tabs>
        <w:rPr>
          <w:rFonts w:ascii="宋体" w:hAnsi="宋体"/>
          <w:b/>
          <w:bCs/>
        </w:rPr>
      </w:pPr>
    </w:p>
    <w:p w14:paraId="3229A727" w14:textId="77777777" w:rsidR="00433012" w:rsidRPr="00D32B0D" w:rsidRDefault="00433012" w:rsidP="00433012">
      <w:pPr>
        <w:tabs>
          <w:tab w:val="num" w:pos="1080"/>
        </w:tabs>
        <w:rPr>
          <w:rFonts w:ascii="宋体" w:hAnsi="宋体"/>
          <w:b/>
          <w:bCs/>
        </w:rPr>
      </w:pPr>
    </w:p>
    <w:p w14:paraId="02FE4F60" w14:textId="77777777" w:rsidR="00433012" w:rsidRPr="00D32B0D" w:rsidRDefault="00845888" w:rsidP="00433012">
      <w:pPr>
        <w:tabs>
          <w:tab w:val="num" w:pos="1080"/>
        </w:tabs>
        <w:rPr>
          <w:rFonts w:ascii="宋体" w:hAnsi="宋体"/>
          <w:b/>
          <w:bCs/>
        </w:rPr>
      </w:pPr>
      <w:r>
        <w:rPr>
          <w:rFonts w:ascii="宋体" w:hAnsi="宋体"/>
          <w:b/>
          <w:bCs/>
          <w:noProof/>
        </w:rPr>
        <w:pict w14:anchorId="2E21366C">
          <v:rect id="_x0000_s3129" style="position:absolute;margin-left:295.05pt;margin-top:11.95pt;width:78.9pt;height:44.55pt;z-index:252164096">
            <v:textbox style="mso-next-textbox:#_x0000_s3129" inset="4.21639mm,2.10819mm,4.21639mm,2.10819mm">
              <w:txbxContent>
                <w:p w14:paraId="36222BCF" w14:textId="77777777" w:rsidR="00C241AF" w:rsidRPr="00C37C3B" w:rsidRDefault="00C241AF" w:rsidP="00433012">
                  <w:pPr>
                    <w:spacing w:line="200" w:lineRule="exact"/>
                    <w:rPr>
                      <w:rFonts w:ascii="仿宋_GB2312" w:eastAsia="仿宋_GB2312"/>
                      <w:sz w:val="18"/>
                      <w:szCs w:val="18"/>
                    </w:rPr>
                  </w:pPr>
                  <w:r w:rsidRPr="00C37C3B">
                    <w:rPr>
                      <w:rFonts w:ascii="仿宋_GB2312" w:eastAsia="仿宋_GB2312" w:hint="eastAsia"/>
                      <w:sz w:val="18"/>
                      <w:szCs w:val="18"/>
                    </w:rPr>
                    <w:t>动用灭火设备进行扑救，防止火势扩大</w:t>
                  </w:r>
                </w:p>
              </w:txbxContent>
            </v:textbox>
          </v:rect>
        </w:pict>
      </w:r>
      <w:r>
        <w:rPr>
          <w:rFonts w:ascii="宋体" w:hAnsi="宋体"/>
          <w:b/>
          <w:bCs/>
          <w:noProof/>
          <w:lang w:eastAsia="zh-CN"/>
        </w:rPr>
        <w:pict w14:anchorId="4B3187D4">
          <v:shape id="_x0000_s3293" type="#_x0000_t32" style="position:absolute;margin-left:334pt;margin-top:0;width:.5pt;height:11.95pt;z-index:252204032" o:connectortype="straight">
            <v:stroke endarrow="block"/>
          </v:shape>
        </w:pict>
      </w:r>
    </w:p>
    <w:p w14:paraId="7137BEEF" w14:textId="77777777" w:rsidR="00433012" w:rsidRPr="00D32B0D" w:rsidRDefault="00433012" w:rsidP="00433012">
      <w:pPr>
        <w:tabs>
          <w:tab w:val="num" w:pos="1080"/>
        </w:tabs>
        <w:rPr>
          <w:rFonts w:ascii="宋体" w:hAnsi="宋体"/>
          <w:b/>
          <w:bCs/>
        </w:rPr>
      </w:pPr>
    </w:p>
    <w:p w14:paraId="02A4C55A" w14:textId="77777777" w:rsidR="00433012" w:rsidRPr="00D32B0D" w:rsidRDefault="00845888" w:rsidP="00433012">
      <w:pPr>
        <w:tabs>
          <w:tab w:val="num" w:pos="1080"/>
        </w:tabs>
        <w:rPr>
          <w:rFonts w:ascii="宋体" w:hAnsi="宋体"/>
          <w:b/>
          <w:bCs/>
        </w:rPr>
      </w:pPr>
      <w:r>
        <w:rPr>
          <w:rFonts w:ascii="宋体" w:hAnsi="宋体"/>
          <w:b/>
          <w:bCs/>
          <w:noProof/>
        </w:rPr>
        <w:pict w14:anchorId="4634AB81">
          <v:group id="_x0000_s3141" style="position:absolute;margin-left:30.95pt;margin-top:.35pt;width:168.35pt;height:62.15pt;z-index:252174336" coordorigin="5149,3546" coordsize="1099,441">
            <v:line id="_x0000_s3142" style="position:absolute;flip:x" from="6021,3546" to="6022,3670">
              <v:stroke endarrow="block"/>
            </v:line>
            <v:rect id="_x0000_s3143" style="position:absolute;left:5149;top:3683;width:502;height:301">
              <v:textbox style="mso-next-textbox:#_x0000_s3143" inset="4.21639mm,2.10819mm,4.21639mm,2.10819mm">
                <w:txbxContent>
                  <w:p w14:paraId="49835BA5" w14:textId="77777777" w:rsidR="00C241AF" w:rsidRPr="00C37C3B" w:rsidRDefault="00C241AF" w:rsidP="00433012">
                    <w:pPr>
                      <w:spacing w:line="200" w:lineRule="exact"/>
                      <w:rPr>
                        <w:rFonts w:ascii="仿宋_GB2312" w:eastAsia="仿宋_GB2312"/>
                        <w:sz w:val="18"/>
                        <w:szCs w:val="18"/>
                      </w:rPr>
                    </w:pPr>
                    <w:r w:rsidRPr="00C37C3B">
                      <w:rPr>
                        <w:rFonts w:ascii="仿宋_GB2312" w:eastAsia="仿宋_GB2312" w:hint="eastAsia"/>
                        <w:sz w:val="18"/>
                        <w:szCs w:val="18"/>
                      </w:rPr>
                      <w:t>修复后通知保洁部清理事故现场</w:t>
                    </w:r>
                  </w:p>
                </w:txbxContent>
              </v:textbox>
            </v:rect>
            <v:rect id="_x0000_s3144" style="position:absolute;left:5734;top:3681;width:514;height:306">
              <v:textbox style="mso-next-textbox:#_x0000_s3144" inset="4.21639mm,2.10819mm,4.21639mm,2.10819mm">
                <w:txbxContent>
                  <w:p w14:paraId="23F478D2" w14:textId="77777777" w:rsidR="00C241AF" w:rsidRPr="00C37C3B" w:rsidRDefault="00C241AF" w:rsidP="00433012">
                    <w:pPr>
                      <w:spacing w:line="200" w:lineRule="exact"/>
                      <w:rPr>
                        <w:rFonts w:ascii="仿宋_GB2312" w:eastAsia="仿宋_GB2312"/>
                        <w:sz w:val="18"/>
                        <w:szCs w:val="18"/>
                      </w:rPr>
                    </w:pPr>
                    <w:r w:rsidRPr="00C37C3B">
                      <w:rPr>
                        <w:rFonts w:ascii="仿宋_GB2312" w:eastAsia="仿宋_GB2312" w:hint="eastAsia"/>
                        <w:sz w:val="18"/>
                        <w:szCs w:val="18"/>
                      </w:rPr>
                      <w:t>修复后填写事故报告上报管理处</w:t>
                    </w:r>
                  </w:p>
                </w:txbxContent>
              </v:textbox>
            </v:rect>
            <v:line id="_x0000_s3145" style="position:absolute" from="5379,3551" to="6017,3553"/>
            <v:line id="_x0000_s3146" style="position:absolute;flip:x" from="5384,3559" to="5385,3683">
              <v:stroke endarrow="block"/>
            </v:line>
          </v:group>
        </w:pict>
      </w:r>
    </w:p>
    <w:p w14:paraId="0633AEBE" w14:textId="77777777" w:rsidR="00433012" w:rsidRPr="00D32B0D" w:rsidRDefault="00845888" w:rsidP="00433012">
      <w:pPr>
        <w:tabs>
          <w:tab w:val="num" w:pos="1080"/>
        </w:tabs>
        <w:rPr>
          <w:rFonts w:ascii="宋体" w:hAnsi="宋体"/>
          <w:b/>
          <w:bCs/>
        </w:rPr>
      </w:pPr>
      <w:r>
        <w:rPr>
          <w:rFonts w:ascii="宋体" w:hAnsi="宋体"/>
          <w:b/>
          <w:bCs/>
          <w:noProof/>
          <w:lang w:eastAsia="zh-CN"/>
        </w:rPr>
        <w:pict w14:anchorId="6DA44562">
          <v:shape id="_x0000_s3294" type="#_x0000_t32" style="position:absolute;margin-left:334.5pt;margin-top:9.8pt;width:0;height:14.2pt;z-index:252205056" o:connectortype="straight">
            <v:stroke endarrow="block"/>
          </v:shape>
        </w:pict>
      </w:r>
    </w:p>
    <w:p w14:paraId="07C3667A" w14:textId="77777777" w:rsidR="00433012" w:rsidRPr="00D32B0D" w:rsidRDefault="00845888" w:rsidP="00433012">
      <w:pPr>
        <w:tabs>
          <w:tab w:val="num" w:pos="1080"/>
        </w:tabs>
        <w:rPr>
          <w:rFonts w:ascii="宋体" w:hAnsi="宋体"/>
          <w:b/>
          <w:bCs/>
        </w:rPr>
      </w:pPr>
      <w:r>
        <w:rPr>
          <w:rFonts w:ascii="宋体" w:hAnsi="宋体"/>
          <w:b/>
          <w:bCs/>
          <w:noProof/>
        </w:rPr>
        <w:pict w14:anchorId="5206B26B">
          <v:rect id="_x0000_s3130" style="position:absolute;margin-left:295.05pt;margin-top:9.6pt;width:76.3pt;height:40.45pt;z-index:252165120">
            <v:textbox style="mso-next-textbox:#_x0000_s3130" inset="4.21639mm,2.10819mm,4.21639mm,2.10819mm">
              <w:txbxContent>
                <w:p w14:paraId="4A978B8D" w14:textId="77777777" w:rsidR="00C241AF" w:rsidRPr="00C37C3B" w:rsidRDefault="00C241AF" w:rsidP="00433012">
                  <w:pPr>
                    <w:spacing w:line="200" w:lineRule="exact"/>
                    <w:rPr>
                      <w:rFonts w:ascii="仿宋_GB2312" w:eastAsia="仿宋_GB2312"/>
                      <w:sz w:val="18"/>
                      <w:szCs w:val="18"/>
                    </w:rPr>
                  </w:pPr>
                  <w:r w:rsidRPr="00C37C3B">
                    <w:rPr>
                      <w:rFonts w:ascii="仿宋_GB2312" w:eastAsia="仿宋_GB2312" w:hint="eastAsia"/>
                      <w:sz w:val="18"/>
                      <w:szCs w:val="18"/>
                    </w:rPr>
                    <w:t>打119及120请求支援</w:t>
                  </w:r>
                </w:p>
              </w:txbxContent>
            </v:textbox>
          </v:rect>
        </w:pict>
      </w:r>
    </w:p>
    <w:p w14:paraId="6E3F0A4F" w14:textId="77777777" w:rsidR="00433012" w:rsidRPr="00D32B0D" w:rsidRDefault="00433012" w:rsidP="00433012">
      <w:pPr>
        <w:tabs>
          <w:tab w:val="num" w:pos="1080"/>
        </w:tabs>
        <w:rPr>
          <w:rFonts w:ascii="宋体" w:hAnsi="宋体"/>
          <w:b/>
          <w:bCs/>
        </w:rPr>
      </w:pPr>
    </w:p>
    <w:p w14:paraId="037B6BE5" w14:textId="77777777" w:rsidR="00433012" w:rsidRPr="00D32B0D" w:rsidRDefault="00433012" w:rsidP="00433012">
      <w:pPr>
        <w:tabs>
          <w:tab w:val="num" w:pos="1080"/>
        </w:tabs>
        <w:rPr>
          <w:rFonts w:ascii="宋体" w:hAnsi="宋体"/>
          <w:b/>
          <w:bCs/>
        </w:rPr>
      </w:pPr>
    </w:p>
    <w:p w14:paraId="30E6F20E" w14:textId="77777777" w:rsidR="00433012" w:rsidRPr="00D32B0D" w:rsidRDefault="00845888" w:rsidP="00433012">
      <w:pPr>
        <w:tabs>
          <w:tab w:val="num" w:pos="1080"/>
        </w:tabs>
        <w:rPr>
          <w:rFonts w:ascii="宋体" w:hAnsi="宋体"/>
          <w:b/>
          <w:bCs/>
        </w:rPr>
      </w:pPr>
      <w:r>
        <w:rPr>
          <w:rFonts w:ascii="宋体" w:hAnsi="宋体"/>
          <w:b/>
          <w:bCs/>
          <w:noProof/>
          <w:lang w:eastAsia="zh-CN"/>
        </w:rPr>
        <w:pict w14:anchorId="65F78969">
          <v:shape id="_x0000_s3296" type="#_x0000_t32" style="position:absolute;margin-left:334pt;margin-top:3.35pt;width:.5pt;height:14.35pt;flip:x;z-index:252206080" o:connectortype="straight">
            <v:stroke endarrow="block"/>
          </v:shape>
        </w:pict>
      </w:r>
    </w:p>
    <w:p w14:paraId="26E0CFF7" w14:textId="77777777" w:rsidR="00433012" w:rsidRPr="00D32B0D" w:rsidRDefault="00845888" w:rsidP="00433012">
      <w:pPr>
        <w:tabs>
          <w:tab w:val="num" w:pos="1080"/>
        </w:tabs>
        <w:rPr>
          <w:rFonts w:ascii="宋体" w:hAnsi="宋体"/>
          <w:b/>
          <w:bCs/>
        </w:rPr>
      </w:pPr>
      <w:r>
        <w:rPr>
          <w:rFonts w:ascii="宋体" w:hAnsi="宋体"/>
          <w:b/>
          <w:bCs/>
          <w:noProof/>
        </w:rPr>
        <w:pict w14:anchorId="645F797A">
          <v:rect id="_x0000_s3126" style="position:absolute;margin-left:292pt;margin-top:2.15pt;width:81.95pt;height:44.65pt;z-index:252161024">
            <v:textbox style="mso-next-textbox:#_x0000_s3126" inset="4.21639mm,2.10819mm,4.21639mm,2.10819mm">
              <w:txbxContent>
                <w:p w14:paraId="2BF0AAB5" w14:textId="77777777" w:rsidR="00C241AF" w:rsidRPr="00C37C3B" w:rsidRDefault="00C241AF" w:rsidP="00433012">
                  <w:pPr>
                    <w:spacing w:line="200" w:lineRule="exact"/>
                    <w:rPr>
                      <w:rFonts w:ascii="仿宋_GB2312" w:eastAsia="仿宋_GB2312"/>
                      <w:sz w:val="18"/>
                      <w:szCs w:val="18"/>
                    </w:rPr>
                  </w:pPr>
                  <w:r w:rsidRPr="00C37C3B">
                    <w:rPr>
                      <w:rFonts w:ascii="仿宋_GB2312" w:eastAsia="仿宋_GB2312" w:hint="eastAsia"/>
                      <w:sz w:val="18"/>
                      <w:szCs w:val="18"/>
                    </w:rPr>
                    <w:t>对现场进行警戒同时疏散周边人员</w:t>
                  </w:r>
                </w:p>
              </w:txbxContent>
            </v:textbox>
          </v:rect>
        </w:pict>
      </w:r>
    </w:p>
    <w:p w14:paraId="1996F825" w14:textId="77777777" w:rsidR="00433012" w:rsidRPr="00D32B0D" w:rsidRDefault="00433012" w:rsidP="00433012">
      <w:pPr>
        <w:tabs>
          <w:tab w:val="num" w:pos="1080"/>
        </w:tabs>
        <w:rPr>
          <w:rFonts w:ascii="宋体" w:hAnsi="宋体"/>
          <w:b/>
          <w:bCs/>
        </w:rPr>
      </w:pPr>
    </w:p>
    <w:p w14:paraId="4FBA6CDF" w14:textId="77777777" w:rsidR="00433012" w:rsidRPr="00D32B0D" w:rsidRDefault="00433012" w:rsidP="00433012">
      <w:pPr>
        <w:tabs>
          <w:tab w:val="num" w:pos="1080"/>
        </w:tabs>
        <w:rPr>
          <w:rFonts w:ascii="宋体" w:hAnsi="宋体"/>
          <w:b/>
          <w:bCs/>
        </w:rPr>
      </w:pPr>
    </w:p>
    <w:p w14:paraId="3DEF8127" w14:textId="77777777" w:rsidR="00433012" w:rsidRPr="00D32B0D" w:rsidRDefault="00433012" w:rsidP="00433012">
      <w:pPr>
        <w:rPr>
          <w:rFonts w:ascii="宋体" w:hAnsi="宋体"/>
        </w:rPr>
      </w:pPr>
    </w:p>
    <w:p w14:paraId="283A7C5A" w14:textId="77777777" w:rsidR="0010189B" w:rsidRDefault="0010189B">
      <w:pPr>
        <w:widowControl/>
        <w:rPr>
          <w:rFonts w:ascii="仿宋_GB2312" w:eastAsia="仿宋_GB2312"/>
          <w:b/>
          <w:lang w:eastAsia="zh-CN"/>
        </w:rPr>
      </w:pPr>
      <w:r>
        <w:rPr>
          <w:rFonts w:ascii="仿宋_GB2312" w:eastAsia="仿宋_GB2312"/>
          <w:b/>
          <w:lang w:eastAsia="zh-CN"/>
        </w:rPr>
        <w:br w:type="page"/>
      </w:r>
    </w:p>
    <w:p w14:paraId="66C15199" w14:textId="77777777" w:rsidR="005735B0" w:rsidRPr="0010189B" w:rsidRDefault="009A4213" w:rsidP="00D576AE">
      <w:pPr>
        <w:pStyle w:val="1"/>
        <w:snapToGrid w:val="0"/>
        <w:spacing w:line="420" w:lineRule="exact"/>
        <w:jc w:val="center"/>
        <w:rPr>
          <w:rFonts w:ascii="仿宋_GB2312" w:eastAsia="仿宋_GB2312"/>
          <w:sz w:val="24"/>
          <w:szCs w:val="24"/>
          <w:lang w:eastAsia="zh-CN"/>
        </w:rPr>
      </w:pPr>
      <w:bookmarkStart w:id="39" w:name="_Toc435003253"/>
      <w:r>
        <w:rPr>
          <w:rFonts w:ascii="仿宋_GB2312" w:eastAsia="仿宋_GB2312" w:hint="eastAsia"/>
          <w:sz w:val="24"/>
          <w:szCs w:val="24"/>
          <w:lang w:eastAsia="zh-CN"/>
        </w:rPr>
        <w:lastRenderedPageBreak/>
        <w:t>第二十节</w:t>
      </w:r>
      <w:r w:rsidR="00B41C8C" w:rsidRPr="0010189B">
        <w:rPr>
          <w:rFonts w:ascii="仿宋_GB2312" w:eastAsia="仿宋_GB2312" w:hint="eastAsia"/>
          <w:sz w:val="24"/>
          <w:szCs w:val="24"/>
          <w:lang w:eastAsia="zh-CN"/>
        </w:rPr>
        <w:t xml:space="preserve">  </w:t>
      </w:r>
      <w:r w:rsidR="001F4C0F" w:rsidRPr="0010189B">
        <w:rPr>
          <w:rFonts w:ascii="仿宋_GB2312" w:eastAsia="仿宋_GB2312" w:hint="eastAsia"/>
          <w:sz w:val="24"/>
          <w:szCs w:val="24"/>
          <w:lang w:eastAsia="zh-CN"/>
        </w:rPr>
        <w:t>空调系统故障应急方案</w:t>
      </w:r>
      <w:bookmarkEnd w:id="39"/>
    </w:p>
    <w:p w14:paraId="216450AC"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1</w:t>
      </w:r>
      <w:r w:rsidR="00380B7D">
        <w:rPr>
          <w:rFonts w:ascii="仿宋_GB2312" w:eastAsia="仿宋_GB2312" w:hint="eastAsia"/>
          <w:lang w:eastAsia="zh-CN"/>
        </w:rPr>
        <w:t>.</w:t>
      </w:r>
      <w:r w:rsidR="001F4C0F" w:rsidRPr="001F4C0F">
        <w:rPr>
          <w:rFonts w:ascii="仿宋_GB2312" w:eastAsia="仿宋_GB2312" w:hAnsi="宋体" w:hint="eastAsia"/>
        </w:rPr>
        <w:t xml:space="preserve">突然停电：                       </w:t>
      </w:r>
    </w:p>
    <w:p w14:paraId="20779427"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1.1</w:t>
      </w:r>
      <w:r w:rsidR="001F4C0F" w:rsidRPr="001F4C0F">
        <w:rPr>
          <w:rFonts w:ascii="仿宋_GB2312" w:eastAsia="仿宋_GB2312" w:hAnsi="宋体" w:hint="eastAsia"/>
        </w:rPr>
        <w:t>立即关闭一切控制开关；</w:t>
      </w:r>
    </w:p>
    <w:p w14:paraId="267B6274"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1.2</w:t>
      </w:r>
      <w:r w:rsidR="001F4C0F" w:rsidRPr="001F4C0F">
        <w:rPr>
          <w:rFonts w:ascii="仿宋_GB2312" w:eastAsia="仿宋_GB2312" w:hAnsi="宋体" w:hint="eastAsia"/>
        </w:rPr>
        <w:t>通知变配电值班人员检查原因，并报告管理处负责人；</w:t>
      </w:r>
    </w:p>
    <w:p w14:paraId="667CBE27"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1.3</w:t>
      </w:r>
      <w:r w:rsidR="001F4C0F" w:rsidRPr="001F4C0F">
        <w:rPr>
          <w:rFonts w:ascii="仿宋_GB2312" w:eastAsia="仿宋_GB2312" w:hAnsi="宋体" w:hint="eastAsia"/>
        </w:rPr>
        <w:t>排除供电系统的故障；</w:t>
      </w:r>
    </w:p>
    <w:p w14:paraId="5A97B8FB"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1.4</w:t>
      </w:r>
      <w:r w:rsidR="001F4C0F" w:rsidRPr="001F4C0F">
        <w:rPr>
          <w:rFonts w:ascii="仿宋_GB2312" w:eastAsia="仿宋_GB2312" w:hAnsi="宋体" w:hint="eastAsia"/>
        </w:rPr>
        <w:t>恢复空调机组的供电；</w:t>
      </w:r>
    </w:p>
    <w:p w14:paraId="09A054B9"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1.5</w:t>
      </w:r>
      <w:r w:rsidR="001F4C0F" w:rsidRPr="001F4C0F">
        <w:rPr>
          <w:rFonts w:ascii="仿宋_GB2312" w:eastAsia="仿宋_GB2312" w:hAnsi="宋体" w:hint="eastAsia"/>
        </w:rPr>
        <w:t>按规定步骤逐步开启通风、水泵、热泵机组等设备；</w:t>
      </w:r>
    </w:p>
    <w:p w14:paraId="66DEE105"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1.6</w:t>
      </w:r>
      <w:r w:rsidR="001F4C0F" w:rsidRPr="001F4C0F">
        <w:rPr>
          <w:rFonts w:ascii="仿宋_GB2312" w:eastAsia="仿宋_GB2312" w:hAnsi="宋体" w:hint="eastAsia"/>
        </w:rPr>
        <w:t>恢复运行。</w:t>
      </w:r>
    </w:p>
    <w:p w14:paraId="0F6B7647"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2</w:t>
      </w:r>
      <w:r w:rsidR="00380B7D">
        <w:rPr>
          <w:rFonts w:ascii="仿宋_GB2312" w:eastAsia="仿宋_GB2312" w:hint="eastAsia"/>
          <w:lang w:eastAsia="zh-CN"/>
        </w:rPr>
        <w:t>.</w:t>
      </w:r>
      <w:r w:rsidR="001F4C0F" w:rsidRPr="001F4C0F">
        <w:rPr>
          <w:rFonts w:ascii="仿宋_GB2312" w:eastAsia="仿宋_GB2312" w:hAnsi="宋体" w:hint="eastAsia"/>
        </w:rPr>
        <w:t>突然断水：</w:t>
      </w:r>
    </w:p>
    <w:p w14:paraId="28A54621"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2.1</w:t>
      </w:r>
      <w:r w:rsidR="001F4C0F" w:rsidRPr="001F4C0F">
        <w:rPr>
          <w:rFonts w:ascii="仿宋_GB2312" w:eastAsia="仿宋_GB2312" w:hAnsi="宋体" w:hint="eastAsia"/>
        </w:rPr>
        <w:t>先关闭空调机组和水泵的电源；</w:t>
      </w:r>
    </w:p>
    <w:p w14:paraId="67802CA3"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2.2</w:t>
      </w:r>
      <w:r w:rsidR="001F4C0F" w:rsidRPr="001F4C0F">
        <w:rPr>
          <w:rFonts w:ascii="仿宋_GB2312" w:eastAsia="仿宋_GB2312" w:hAnsi="宋体" w:hint="eastAsia"/>
        </w:rPr>
        <w:t>检查水池水位及水位控制器；</w:t>
      </w:r>
    </w:p>
    <w:p w14:paraId="3B3D6273"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2.3</w:t>
      </w:r>
      <w:r w:rsidR="001F4C0F" w:rsidRPr="001F4C0F">
        <w:rPr>
          <w:rFonts w:ascii="仿宋_GB2312" w:eastAsia="仿宋_GB2312" w:hAnsi="宋体" w:hint="eastAsia"/>
        </w:rPr>
        <w:t>检查供水泵和阀门等；</w:t>
      </w:r>
    </w:p>
    <w:p w14:paraId="3CF6AB92"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2.4</w:t>
      </w:r>
      <w:r w:rsidR="001F4C0F" w:rsidRPr="001F4C0F">
        <w:rPr>
          <w:rFonts w:ascii="仿宋_GB2312" w:eastAsia="仿宋_GB2312" w:hAnsi="宋体" w:hint="eastAsia"/>
        </w:rPr>
        <w:t>排除故障；</w:t>
      </w:r>
    </w:p>
    <w:p w14:paraId="5E20D90D"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2.5</w:t>
      </w:r>
      <w:r w:rsidR="001F4C0F" w:rsidRPr="001F4C0F">
        <w:rPr>
          <w:rFonts w:ascii="仿宋_GB2312" w:eastAsia="仿宋_GB2312" w:hAnsi="宋体" w:hint="eastAsia"/>
        </w:rPr>
        <w:t>恢复供水；</w:t>
      </w:r>
    </w:p>
    <w:p w14:paraId="2D33BFD6"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2.6</w:t>
      </w:r>
      <w:r w:rsidR="001F4C0F" w:rsidRPr="001F4C0F">
        <w:rPr>
          <w:rFonts w:ascii="仿宋_GB2312" w:eastAsia="仿宋_GB2312" w:hAnsi="宋体" w:hint="eastAsia"/>
        </w:rPr>
        <w:t>依次起动水泵、空调机组，恢复运行。</w:t>
      </w:r>
    </w:p>
    <w:p w14:paraId="35532EBD"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3</w:t>
      </w:r>
      <w:r w:rsidR="00380B7D">
        <w:rPr>
          <w:rFonts w:ascii="仿宋_GB2312" w:eastAsia="仿宋_GB2312" w:hint="eastAsia"/>
          <w:lang w:eastAsia="zh-CN"/>
        </w:rPr>
        <w:t>.</w:t>
      </w:r>
      <w:r w:rsidR="001F4C0F" w:rsidRPr="001F4C0F">
        <w:rPr>
          <w:rFonts w:ascii="仿宋_GB2312" w:eastAsia="仿宋_GB2312" w:hAnsi="宋体" w:hint="eastAsia"/>
        </w:rPr>
        <w:t>管道系统故障(管道或阀门损坏、爆裂、喷水)：</w:t>
      </w:r>
    </w:p>
    <w:p w14:paraId="5334D2C3"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3.1</w:t>
      </w:r>
      <w:r w:rsidR="001F4C0F" w:rsidRPr="001F4C0F">
        <w:rPr>
          <w:rFonts w:ascii="仿宋_GB2312" w:eastAsia="仿宋_GB2312" w:hAnsi="宋体" w:hint="eastAsia"/>
        </w:rPr>
        <w:t>立即停止空调机组和水泵(总管故障)；</w:t>
      </w:r>
    </w:p>
    <w:p w14:paraId="2C867555"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3.2</w:t>
      </w:r>
      <w:r w:rsidR="001F4C0F" w:rsidRPr="001F4C0F">
        <w:rPr>
          <w:rFonts w:ascii="仿宋_GB2312" w:eastAsia="仿宋_GB2312" w:hAnsi="宋体" w:hint="eastAsia"/>
        </w:rPr>
        <w:t>关闭该水管的前后阀门(支管故障)；</w:t>
      </w:r>
    </w:p>
    <w:p w14:paraId="3D500656"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3.3</w:t>
      </w:r>
      <w:r w:rsidR="001F4C0F" w:rsidRPr="001F4C0F">
        <w:rPr>
          <w:rFonts w:ascii="仿宋_GB2312" w:eastAsia="仿宋_GB2312" w:hAnsi="宋体" w:hint="eastAsia"/>
        </w:rPr>
        <w:t>修理、更换该水管；</w:t>
      </w:r>
    </w:p>
    <w:p w14:paraId="420FDD85"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3.4</w:t>
      </w:r>
      <w:r w:rsidR="001F4C0F" w:rsidRPr="001F4C0F">
        <w:rPr>
          <w:rFonts w:ascii="仿宋_GB2312" w:eastAsia="仿宋_GB2312" w:hAnsi="宋体" w:hint="eastAsia"/>
        </w:rPr>
        <w:t>恢复供水；</w:t>
      </w:r>
    </w:p>
    <w:p w14:paraId="75B20DB5"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3.5</w:t>
      </w:r>
      <w:r w:rsidR="001F4C0F" w:rsidRPr="001F4C0F">
        <w:rPr>
          <w:rFonts w:ascii="仿宋_GB2312" w:eastAsia="仿宋_GB2312" w:hAnsi="宋体" w:hint="eastAsia"/>
        </w:rPr>
        <w:t>恢复运行。</w:t>
      </w:r>
    </w:p>
    <w:p w14:paraId="4AC4C327"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4</w:t>
      </w:r>
      <w:r w:rsidR="00380B7D">
        <w:rPr>
          <w:rFonts w:ascii="仿宋_GB2312" w:eastAsia="仿宋_GB2312" w:hint="eastAsia"/>
          <w:lang w:eastAsia="zh-CN"/>
        </w:rPr>
        <w:t>.</w:t>
      </w:r>
      <w:r w:rsidR="001F4C0F" w:rsidRPr="001F4C0F">
        <w:rPr>
          <w:rFonts w:ascii="仿宋_GB2312" w:eastAsia="仿宋_GB2312" w:hAnsi="宋体" w:hint="eastAsia"/>
        </w:rPr>
        <w:t>风机盘管接口爆裂：</w:t>
      </w:r>
    </w:p>
    <w:p w14:paraId="797F864E"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4.1</w:t>
      </w:r>
      <w:r w:rsidR="001F4C0F" w:rsidRPr="001F4C0F">
        <w:rPr>
          <w:rFonts w:ascii="仿宋_GB2312" w:eastAsia="仿宋_GB2312" w:hAnsi="宋体" w:hint="eastAsia"/>
        </w:rPr>
        <w:t>关闭进出水阀门</w:t>
      </w:r>
    </w:p>
    <w:p w14:paraId="2C50680E"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4.2</w:t>
      </w:r>
      <w:r w:rsidR="001F4C0F" w:rsidRPr="001F4C0F">
        <w:rPr>
          <w:rFonts w:ascii="仿宋_GB2312" w:eastAsia="仿宋_GB2312" w:hAnsi="宋体" w:hint="eastAsia"/>
        </w:rPr>
        <w:t>做好临时排水；</w:t>
      </w:r>
    </w:p>
    <w:p w14:paraId="23B4B588"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4.3</w:t>
      </w:r>
      <w:r w:rsidR="001F4C0F" w:rsidRPr="001F4C0F">
        <w:rPr>
          <w:rFonts w:ascii="仿宋_GB2312" w:eastAsia="仿宋_GB2312" w:hAnsi="宋体" w:hint="eastAsia"/>
        </w:rPr>
        <w:t>更换接口或其它配件；</w:t>
      </w:r>
    </w:p>
    <w:p w14:paraId="66A4F114"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4.4</w:t>
      </w:r>
      <w:r w:rsidR="001F4C0F" w:rsidRPr="001F4C0F">
        <w:rPr>
          <w:rFonts w:ascii="仿宋_GB2312" w:eastAsia="仿宋_GB2312" w:hAnsi="宋体" w:hint="eastAsia"/>
        </w:rPr>
        <w:t>管道试压；</w:t>
      </w:r>
    </w:p>
    <w:p w14:paraId="60C181D4"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4.5</w:t>
      </w:r>
      <w:r w:rsidR="001F4C0F" w:rsidRPr="001F4C0F">
        <w:rPr>
          <w:rFonts w:ascii="仿宋_GB2312" w:eastAsia="仿宋_GB2312" w:hAnsi="宋体" w:hint="eastAsia"/>
        </w:rPr>
        <w:t>恢复运行。</w:t>
      </w:r>
    </w:p>
    <w:p w14:paraId="7A9E7BA0"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5</w:t>
      </w:r>
      <w:r w:rsidR="00380B7D">
        <w:rPr>
          <w:rFonts w:ascii="仿宋_GB2312" w:eastAsia="仿宋_GB2312" w:hint="eastAsia"/>
          <w:lang w:eastAsia="zh-CN"/>
        </w:rPr>
        <w:t>.</w:t>
      </w:r>
      <w:r w:rsidR="001F4C0F" w:rsidRPr="001F4C0F">
        <w:rPr>
          <w:rFonts w:ascii="仿宋_GB2312" w:eastAsia="仿宋_GB2312" w:hAnsi="宋体" w:hint="eastAsia"/>
        </w:rPr>
        <w:t>变风量机组故障：</w:t>
      </w:r>
    </w:p>
    <w:p w14:paraId="2CF9B29F"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5.1</w:t>
      </w:r>
      <w:r w:rsidR="001F4C0F" w:rsidRPr="001F4C0F">
        <w:rPr>
          <w:rFonts w:ascii="仿宋_GB2312" w:eastAsia="仿宋_GB2312" w:hAnsi="宋体" w:hint="eastAsia"/>
        </w:rPr>
        <w:t>立即关闭电源；</w:t>
      </w:r>
    </w:p>
    <w:p w14:paraId="02463D3B"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5.2</w:t>
      </w:r>
      <w:r w:rsidR="001F4C0F" w:rsidRPr="001F4C0F">
        <w:rPr>
          <w:rFonts w:ascii="仿宋_GB2312" w:eastAsia="仿宋_GB2312" w:hAnsi="宋体" w:hint="eastAsia"/>
        </w:rPr>
        <w:t>检查电气和机械元件；</w:t>
      </w:r>
    </w:p>
    <w:p w14:paraId="5BA7AE23" w14:textId="77777777" w:rsidR="001F4C0F" w:rsidRPr="001F4C0F" w:rsidRDefault="00C42D4E" w:rsidP="00D576AE">
      <w:pPr>
        <w:snapToGrid w:val="0"/>
        <w:spacing w:line="420" w:lineRule="exact"/>
        <w:ind w:left="480"/>
        <w:jc w:val="both"/>
        <w:rPr>
          <w:rFonts w:ascii="仿宋_GB2312" w:eastAsia="仿宋_GB2312" w:hAnsi="宋体"/>
        </w:rPr>
      </w:pPr>
      <w:r>
        <w:rPr>
          <w:rFonts w:ascii="仿宋_GB2312" w:eastAsia="仿宋_GB2312" w:hAnsi="宋体" w:hint="eastAsia"/>
          <w:lang w:eastAsia="zh-CN"/>
        </w:rPr>
        <w:t>5.3</w:t>
      </w:r>
      <w:r w:rsidR="001F4C0F" w:rsidRPr="001F4C0F">
        <w:rPr>
          <w:rFonts w:ascii="仿宋_GB2312" w:eastAsia="仿宋_GB2312" w:hAnsi="宋体" w:hint="eastAsia"/>
        </w:rPr>
        <w:t>修理电气或机械故障；</w:t>
      </w:r>
    </w:p>
    <w:p w14:paraId="4AD06D47" w14:textId="77777777" w:rsidR="00840A11" w:rsidRDefault="00C42D4E" w:rsidP="00D576AE">
      <w:pPr>
        <w:snapToGrid w:val="0"/>
        <w:spacing w:line="420" w:lineRule="exact"/>
        <w:ind w:left="480"/>
        <w:jc w:val="both"/>
        <w:rPr>
          <w:rFonts w:ascii="仿宋_GB2312" w:eastAsia="仿宋_GB2312"/>
          <w:b/>
          <w:lang w:eastAsia="zh-CN"/>
        </w:rPr>
      </w:pPr>
      <w:r>
        <w:rPr>
          <w:rFonts w:ascii="仿宋_GB2312" w:eastAsia="仿宋_GB2312" w:hAnsi="宋体" w:hint="eastAsia"/>
          <w:lang w:eastAsia="zh-CN"/>
        </w:rPr>
        <w:t>5.4</w:t>
      </w:r>
      <w:r w:rsidR="001F4C0F" w:rsidRPr="001F4C0F">
        <w:rPr>
          <w:rFonts w:ascii="仿宋_GB2312" w:eastAsia="仿宋_GB2312" w:hAnsi="宋体" w:hint="eastAsia"/>
        </w:rPr>
        <w:t>恢复运行。</w:t>
      </w:r>
      <w:r w:rsidR="00840A11">
        <w:rPr>
          <w:rFonts w:ascii="仿宋_GB2312" w:eastAsia="仿宋_GB2312"/>
          <w:b/>
          <w:lang w:eastAsia="zh-CN"/>
        </w:rPr>
        <w:br w:type="page"/>
      </w:r>
    </w:p>
    <w:p w14:paraId="38FD113D" w14:textId="77777777" w:rsidR="005D71A3" w:rsidRPr="005052E0" w:rsidRDefault="00B41C8C" w:rsidP="00D576AE">
      <w:pPr>
        <w:pStyle w:val="1"/>
        <w:snapToGrid w:val="0"/>
        <w:spacing w:line="420" w:lineRule="exact"/>
        <w:jc w:val="center"/>
        <w:rPr>
          <w:rFonts w:ascii="仿宋_GB2312" w:eastAsia="仿宋_GB2312"/>
          <w:sz w:val="24"/>
          <w:szCs w:val="24"/>
          <w:lang w:eastAsia="zh-CN"/>
        </w:rPr>
      </w:pPr>
      <w:bookmarkStart w:id="40" w:name="_Toc435003254"/>
      <w:r w:rsidRPr="005052E0">
        <w:rPr>
          <w:rFonts w:ascii="仿宋_GB2312" w:eastAsia="仿宋_GB2312" w:hint="eastAsia"/>
          <w:sz w:val="24"/>
          <w:szCs w:val="24"/>
          <w:lang w:eastAsia="zh-CN"/>
        </w:rPr>
        <w:lastRenderedPageBreak/>
        <w:t xml:space="preserve">第二十一节  </w:t>
      </w:r>
      <w:r w:rsidR="005D71A3" w:rsidRPr="005052E0">
        <w:rPr>
          <w:rFonts w:ascii="仿宋_GB2312" w:eastAsia="仿宋_GB2312" w:hint="eastAsia"/>
          <w:sz w:val="24"/>
          <w:szCs w:val="24"/>
          <w:lang w:eastAsia="zh-CN"/>
        </w:rPr>
        <w:t>安全管理应急处置方案</w:t>
      </w:r>
      <w:bookmarkEnd w:id="40"/>
    </w:p>
    <w:p w14:paraId="5F8B1FD5" w14:textId="77777777" w:rsidR="005D71A3" w:rsidRPr="005D71A3" w:rsidRDefault="005052E0" w:rsidP="00D576AE">
      <w:pPr>
        <w:tabs>
          <w:tab w:val="left" w:pos="630"/>
        </w:tabs>
        <w:snapToGrid w:val="0"/>
        <w:spacing w:line="420" w:lineRule="exact"/>
        <w:ind w:firstLineChars="200" w:firstLine="480"/>
        <w:rPr>
          <w:rFonts w:ascii="仿宋_GB2312" w:eastAsia="仿宋_GB2312"/>
          <w:b/>
          <w:lang w:eastAsia="zh-CN"/>
        </w:rPr>
      </w:pPr>
      <w:r w:rsidRPr="004110DE">
        <w:rPr>
          <w:rFonts w:ascii="仿宋_GB2312" w:eastAsia="仿宋_GB2312" w:hint="eastAsia"/>
          <w:lang w:eastAsia="zh-CN"/>
        </w:rPr>
        <w:t>1</w:t>
      </w:r>
      <w:r w:rsidR="00380B7D">
        <w:rPr>
          <w:rFonts w:ascii="仿宋_GB2312" w:eastAsia="仿宋_GB2312" w:hint="eastAsia"/>
          <w:lang w:eastAsia="zh-CN"/>
        </w:rPr>
        <w:t>.</w:t>
      </w:r>
      <w:r w:rsidR="005D71A3" w:rsidRPr="005052E0">
        <w:rPr>
          <w:rFonts w:ascii="仿宋_GB2312" w:eastAsia="仿宋_GB2312" w:hint="eastAsia"/>
          <w:lang w:eastAsia="zh-CN"/>
        </w:rPr>
        <w:t>恐吓电话、可疑爆炸物和爆炸事件的应急处置方案</w:t>
      </w:r>
    </w:p>
    <w:p w14:paraId="775123F0" w14:textId="77777777" w:rsidR="005D71A3" w:rsidRPr="005D71A3" w:rsidRDefault="005D71A3" w:rsidP="00D576AE">
      <w:pPr>
        <w:tabs>
          <w:tab w:val="left" w:pos="900"/>
        </w:tabs>
        <w:snapToGrid w:val="0"/>
        <w:spacing w:line="420" w:lineRule="exact"/>
        <w:ind w:firstLineChars="200" w:firstLine="480"/>
        <w:jc w:val="both"/>
        <w:rPr>
          <w:rFonts w:ascii="仿宋_GB2312" w:eastAsia="仿宋_GB2312"/>
        </w:rPr>
      </w:pPr>
      <w:r w:rsidRPr="005D71A3">
        <w:rPr>
          <w:rFonts w:ascii="仿宋_GB2312" w:eastAsia="仿宋_GB2312" w:hint="eastAsia"/>
        </w:rPr>
        <w:t>恐吓电话：</w:t>
      </w:r>
    </w:p>
    <w:p w14:paraId="7EDCAE29" w14:textId="77777777" w:rsidR="005D71A3" w:rsidRPr="005D71A3" w:rsidRDefault="005052E0" w:rsidP="00D576AE">
      <w:pPr>
        <w:tabs>
          <w:tab w:val="left" w:pos="1440"/>
        </w:tabs>
        <w:snapToGrid w:val="0"/>
        <w:spacing w:line="420" w:lineRule="exact"/>
        <w:ind w:left="480"/>
        <w:jc w:val="both"/>
        <w:rPr>
          <w:rFonts w:ascii="仿宋_GB2312" w:eastAsia="仿宋_GB2312"/>
        </w:rPr>
      </w:pPr>
      <w:r>
        <w:rPr>
          <w:rFonts w:ascii="仿宋_GB2312" w:eastAsia="仿宋_GB2312" w:hint="eastAsia"/>
          <w:lang w:eastAsia="zh-CN"/>
        </w:rPr>
        <w:t>1.1</w:t>
      </w:r>
      <w:r w:rsidR="005D71A3" w:rsidRPr="005D71A3">
        <w:rPr>
          <w:rFonts w:ascii="仿宋_GB2312" w:eastAsia="仿宋_GB2312" w:hint="eastAsia"/>
        </w:rPr>
        <w:t>接听此类电话时，必须认真对待，谨慎处理。</w:t>
      </w:r>
    </w:p>
    <w:p w14:paraId="73126463" w14:textId="77777777" w:rsidR="005D71A3" w:rsidRPr="005D71A3" w:rsidRDefault="005052E0"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1.2</w:t>
      </w:r>
      <w:r w:rsidR="005D71A3" w:rsidRPr="005D71A3">
        <w:rPr>
          <w:rFonts w:ascii="仿宋_GB2312" w:eastAsia="仿宋_GB2312" w:hint="eastAsia"/>
        </w:rPr>
        <w:t>要保持沉着、冷静，不要轻易打断对方讲话，如周围还有其他人在场，应立即用手势或笔纸告知情况，通报保卫部，并跟踪电话来源。</w:t>
      </w:r>
    </w:p>
    <w:p w14:paraId="23A20FCB" w14:textId="77777777" w:rsidR="005052E0" w:rsidRDefault="005052E0" w:rsidP="00D576AE">
      <w:pPr>
        <w:tabs>
          <w:tab w:val="left" w:pos="1440"/>
        </w:tabs>
        <w:snapToGrid w:val="0"/>
        <w:spacing w:line="420" w:lineRule="exact"/>
        <w:ind w:firstLineChars="200" w:firstLine="480"/>
        <w:jc w:val="both"/>
        <w:rPr>
          <w:rFonts w:ascii="仿宋_GB2312" w:eastAsia="仿宋_GB2312"/>
          <w:lang w:eastAsia="zh-CN"/>
        </w:rPr>
      </w:pPr>
      <w:r>
        <w:rPr>
          <w:rFonts w:ascii="仿宋_GB2312" w:eastAsia="仿宋_GB2312" w:hint="eastAsia"/>
          <w:lang w:eastAsia="zh-CN"/>
        </w:rPr>
        <w:t>1.3</w:t>
      </w:r>
      <w:r>
        <w:rPr>
          <w:rFonts w:ascii="仿宋_GB2312" w:eastAsia="仿宋_GB2312" w:hint="eastAsia"/>
        </w:rPr>
        <w:t>接听者</w:t>
      </w:r>
      <w:r w:rsidR="005D71A3" w:rsidRPr="005D71A3">
        <w:rPr>
          <w:rFonts w:ascii="仿宋_GB2312" w:eastAsia="仿宋_GB2312" w:hint="eastAsia"/>
        </w:rPr>
        <w:t>可根据情况通过提出问题了解对方，例：爆炸物电话恐吓时，可以提出</w:t>
      </w:r>
      <w:r>
        <w:rPr>
          <w:rFonts w:ascii="仿宋_GB2312" w:eastAsia="仿宋_GB2312" w:hint="eastAsia"/>
          <w:lang w:eastAsia="zh-CN"/>
        </w:rPr>
        <w:t>以下问题</w:t>
      </w:r>
      <w:r w:rsidR="005D71A3" w:rsidRPr="005D71A3">
        <w:rPr>
          <w:rFonts w:ascii="仿宋_GB2312" w:eastAsia="仿宋_GB2312" w:hint="eastAsia"/>
        </w:rPr>
        <w:t>：</w:t>
      </w:r>
    </w:p>
    <w:p w14:paraId="1B44B2E5" w14:textId="77777777" w:rsidR="005D71A3" w:rsidRPr="005D71A3" w:rsidRDefault="005052E0"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1.</w:t>
      </w:r>
      <w:r w:rsidR="00676CD4">
        <w:rPr>
          <w:rFonts w:ascii="仿宋_GB2312" w:eastAsia="仿宋_GB2312" w:hint="eastAsia"/>
          <w:lang w:eastAsia="zh-CN"/>
        </w:rPr>
        <w:t>3.1</w:t>
      </w:r>
      <w:r w:rsidR="005D71A3" w:rsidRPr="005D71A3">
        <w:rPr>
          <w:rFonts w:ascii="仿宋_GB2312" w:eastAsia="仿宋_GB2312" w:hint="eastAsia"/>
        </w:rPr>
        <w:t>你有什么具体要求</w:t>
      </w:r>
    </w:p>
    <w:p w14:paraId="358FADFE" w14:textId="77777777" w:rsidR="005D71A3" w:rsidRPr="005D71A3" w:rsidRDefault="00676CD4" w:rsidP="00D576AE">
      <w:pPr>
        <w:snapToGrid w:val="0"/>
        <w:spacing w:line="420" w:lineRule="exact"/>
        <w:ind w:firstLineChars="200" w:firstLine="480"/>
        <w:rPr>
          <w:rFonts w:ascii="仿宋_GB2312" w:eastAsia="仿宋_GB2312"/>
        </w:rPr>
      </w:pPr>
      <w:r>
        <w:rPr>
          <w:rFonts w:ascii="仿宋_GB2312" w:eastAsia="仿宋_GB2312" w:hint="eastAsia"/>
        </w:rPr>
        <w:t>1</w:t>
      </w:r>
      <w:r>
        <w:rPr>
          <w:rFonts w:ascii="仿宋_GB2312" w:eastAsia="仿宋_GB2312" w:hint="eastAsia"/>
          <w:lang w:eastAsia="zh-CN"/>
        </w:rPr>
        <w:t>.3</w:t>
      </w:r>
      <w:r w:rsidR="005052E0">
        <w:rPr>
          <w:rFonts w:ascii="仿宋_GB2312" w:eastAsia="仿宋_GB2312" w:hint="eastAsia"/>
          <w:lang w:eastAsia="zh-CN"/>
        </w:rPr>
        <w:t>.</w:t>
      </w:r>
      <w:r w:rsidR="00A31241">
        <w:rPr>
          <w:rFonts w:ascii="仿宋_GB2312" w:eastAsia="仿宋_GB2312" w:hint="eastAsia"/>
        </w:rPr>
        <w:t xml:space="preserve">2 </w:t>
      </w:r>
      <w:r w:rsidR="005D71A3" w:rsidRPr="005D71A3">
        <w:rPr>
          <w:rFonts w:ascii="仿宋_GB2312" w:eastAsia="仿宋_GB2312" w:hint="eastAsia"/>
        </w:rPr>
        <w:t>为什么你要放置炸弹</w:t>
      </w:r>
    </w:p>
    <w:p w14:paraId="6412C8F4" w14:textId="77777777" w:rsidR="005D71A3" w:rsidRPr="005D71A3" w:rsidRDefault="005D71A3" w:rsidP="00D576AE">
      <w:pPr>
        <w:snapToGrid w:val="0"/>
        <w:spacing w:line="420" w:lineRule="exact"/>
        <w:ind w:firstLineChars="200" w:firstLine="480"/>
        <w:rPr>
          <w:rFonts w:ascii="仿宋_GB2312" w:eastAsia="仿宋_GB2312"/>
        </w:rPr>
      </w:pPr>
      <w:r w:rsidRPr="005D71A3">
        <w:rPr>
          <w:rFonts w:ascii="仿宋_GB2312" w:eastAsia="仿宋_GB2312" w:hint="eastAsia"/>
        </w:rPr>
        <w:t>1.</w:t>
      </w:r>
      <w:r w:rsidR="00676CD4">
        <w:rPr>
          <w:rFonts w:ascii="仿宋_GB2312" w:eastAsia="仿宋_GB2312" w:hint="eastAsia"/>
          <w:lang w:eastAsia="zh-CN"/>
        </w:rPr>
        <w:t>3.3</w:t>
      </w:r>
      <w:r w:rsidR="00A31241">
        <w:rPr>
          <w:rFonts w:ascii="仿宋_GB2312" w:eastAsia="仿宋_GB2312" w:hint="eastAsia"/>
        </w:rPr>
        <w:t xml:space="preserve"> </w:t>
      </w:r>
      <w:r w:rsidR="00632EA6">
        <w:rPr>
          <w:rFonts w:ascii="仿宋_GB2312" w:eastAsia="仿宋_GB2312" w:hint="eastAsia"/>
        </w:rPr>
        <w:t>你将炸弹放置在</w:t>
      </w:r>
      <w:r w:rsidRPr="005D71A3">
        <w:rPr>
          <w:rFonts w:ascii="仿宋_GB2312" w:eastAsia="仿宋_GB2312" w:hint="eastAsia"/>
        </w:rPr>
        <w:t>什么地方</w:t>
      </w:r>
    </w:p>
    <w:p w14:paraId="3FB4371F" w14:textId="77777777" w:rsidR="005D71A3" w:rsidRPr="005D71A3" w:rsidRDefault="005D71A3" w:rsidP="00D576AE">
      <w:pPr>
        <w:snapToGrid w:val="0"/>
        <w:spacing w:line="420" w:lineRule="exact"/>
        <w:ind w:firstLineChars="200" w:firstLine="480"/>
        <w:rPr>
          <w:rFonts w:ascii="仿宋_GB2312" w:eastAsia="仿宋_GB2312"/>
        </w:rPr>
      </w:pPr>
      <w:r w:rsidRPr="005D71A3">
        <w:rPr>
          <w:rFonts w:ascii="仿宋_GB2312" w:eastAsia="仿宋_GB2312" w:hint="eastAsia"/>
        </w:rPr>
        <w:t>1.</w:t>
      </w:r>
      <w:r w:rsidR="00676CD4">
        <w:rPr>
          <w:rFonts w:ascii="仿宋_GB2312" w:eastAsia="仿宋_GB2312" w:hint="eastAsia"/>
          <w:lang w:eastAsia="zh-CN"/>
        </w:rPr>
        <w:t>3.4</w:t>
      </w:r>
      <w:r w:rsidR="00A31241">
        <w:rPr>
          <w:rFonts w:ascii="仿宋_GB2312" w:eastAsia="仿宋_GB2312" w:hint="eastAsia"/>
        </w:rPr>
        <w:t xml:space="preserve"> </w:t>
      </w:r>
      <w:r w:rsidRPr="005D71A3">
        <w:rPr>
          <w:rFonts w:ascii="仿宋_GB2312" w:eastAsia="仿宋_GB2312" w:hint="eastAsia"/>
        </w:rPr>
        <w:t>炸弹何时会爆炸</w:t>
      </w:r>
    </w:p>
    <w:p w14:paraId="7FB36B1D" w14:textId="77777777" w:rsidR="005D71A3" w:rsidRPr="005D71A3" w:rsidRDefault="005D71A3" w:rsidP="00D576AE">
      <w:pPr>
        <w:snapToGrid w:val="0"/>
        <w:spacing w:line="420" w:lineRule="exact"/>
        <w:ind w:firstLineChars="200" w:firstLine="480"/>
        <w:rPr>
          <w:rFonts w:ascii="仿宋_GB2312" w:eastAsia="仿宋_GB2312"/>
        </w:rPr>
      </w:pPr>
      <w:r w:rsidRPr="005D71A3">
        <w:rPr>
          <w:rFonts w:ascii="仿宋_GB2312" w:eastAsia="仿宋_GB2312" w:hint="eastAsia"/>
        </w:rPr>
        <w:t>1</w:t>
      </w:r>
      <w:r w:rsidR="005052E0">
        <w:rPr>
          <w:rFonts w:ascii="仿宋_GB2312" w:eastAsia="仿宋_GB2312" w:hint="eastAsia"/>
          <w:lang w:eastAsia="zh-CN"/>
        </w:rPr>
        <w:t>.</w:t>
      </w:r>
      <w:r w:rsidR="00A31241">
        <w:rPr>
          <w:rFonts w:ascii="仿宋_GB2312" w:eastAsia="仿宋_GB2312" w:hint="eastAsia"/>
        </w:rPr>
        <w:t xml:space="preserve">3.5 </w:t>
      </w:r>
      <w:r w:rsidRPr="005D71A3">
        <w:rPr>
          <w:rFonts w:ascii="仿宋_GB2312" w:eastAsia="仿宋_GB2312" w:hint="eastAsia"/>
        </w:rPr>
        <w:t>你的炸弹是如何包装的</w:t>
      </w:r>
    </w:p>
    <w:p w14:paraId="212122FC" w14:textId="77777777" w:rsidR="005D71A3" w:rsidRPr="005D71A3" w:rsidRDefault="005D71A3" w:rsidP="00D576AE">
      <w:pPr>
        <w:snapToGrid w:val="0"/>
        <w:spacing w:line="420" w:lineRule="exact"/>
        <w:ind w:firstLineChars="200" w:firstLine="480"/>
        <w:rPr>
          <w:rFonts w:ascii="仿宋_GB2312" w:eastAsia="仿宋_GB2312"/>
          <w:lang w:eastAsia="zh-CN"/>
        </w:rPr>
      </w:pPr>
      <w:r w:rsidRPr="005D71A3">
        <w:rPr>
          <w:rFonts w:ascii="仿宋_GB2312" w:eastAsia="仿宋_GB2312" w:hint="eastAsia"/>
        </w:rPr>
        <w:t>1.</w:t>
      </w:r>
      <w:r w:rsidR="00676CD4">
        <w:rPr>
          <w:rFonts w:ascii="仿宋_GB2312" w:eastAsia="仿宋_GB2312" w:hint="eastAsia"/>
          <w:lang w:eastAsia="zh-CN"/>
        </w:rPr>
        <w:t>3.6</w:t>
      </w:r>
      <w:r w:rsidR="005052E0">
        <w:rPr>
          <w:rFonts w:ascii="仿宋_GB2312" w:eastAsia="仿宋_GB2312" w:hint="eastAsia"/>
        </w:rPr>
        <w:t xml:space="preserve"> </w:t>
      </w:r>
      <w:r w:rsidRPr="005D71A3">
        <w:rPr>
          <w:rFonts w:ascii="仿宋_GB2312" w:eastAsia="仿宋_GB2312" w:hint="eastAsia"/>
        </w:rPr>
        <w:t>同时，注意对方以下特征：对方性别</w:t>
      </w:r>
      <w:r w:rsidR="004110DE">
        <w:rPr>
          <w:rFonts w:ascii="仿宋_GB2312" w:eastAsia="仿宋_GB2312" w:hint="eastAsia"/>
          <w:lang w:eastAsia="zh-CN"/>
        </w:rPr>
        <w:t>；</w:t>
      </w:r>
      <w:r w:rsidRPr="005D71A3">
        <w:rPr>
          <w:rFonts w:ascii="仿宋_GB2312" w:eastAsia="仿宋_GB2312" w:hint="eastAsia"/>
        </w:rPr>
        <w:t>对方年龄（年老或年轻）</w:t>
      </w:r>
      <w:r w:rsidR="004110DE">
        <w:rPr>
          <w:rFonts w:ascii="仿宋_GB2312" w:eastAsia="仿宋_GB2312" w:hint="eastAsia"/>
          <w:lang w:eastAsia="zh-CN"/>
        </w:rPr>
        <w:t>；</w:t>
      </w:r>
      <w:r w:rsidRPr="005D71A3">
        <w:rPr>
          <w:rFonts w:ascii="仿宋_GB2312" w:eastAsia="仿宋_GB2312" w:hint="eastAsia"/>
        </w:rPr>
        <w:t>属何地口音</w:t>
      </w:r>
      <w:r w:rsidR="004110DE">
        <w:rPr>
          <w:rFonts w:ascii="仿宋_GB2312" w:eastAsia="仿宋_GB2312" w:hint="eastAsia"/>
          <w:lang w:eastAsia="zh-CN"/>
        </w:rPr>
        <w:t>；</w:t>
      </w:r>
      <w:r w:rsidRPr="005D71A3">
        <w:rPr>
          <w:rFonts w:ascii="仿宋_GB2312" w:eastAsia="仿宋_GB2312" w:hint="eastAsia"/>
        </w:rPr>
        <w:t>对方电话背景声音</w:t>
      </w:r>
      <w:r w:rsidR="004110DE">
        <w:rPr>
          <w:rFonts w:ascii="仿宋_GB2312" w:eastAsia="仿宋_GB2312" w:hint="eastAsia"/>
          <w:lang w:eastAsia="zh-CN"/>
        </w:rPr>
        <w:t>；</w:t>
      </w:r>
      <w:r w:rsidRPr="005D71A3">
        <w:rPr>
          <w:rFonts w:ascii="仿宋_GB2312" w:eastAsia="仿宋_GB2312" w:hint="eastAsia"/>
        </w:rPr>
        <w:t>语气激动或平静</w:t>
      </w:r>
      <w:r w:rsidR="004110DE">
        <w:rPr>
          <w:rFonts w:ascii="仿宋_GB2312" w:eastAsia="仿宋_GB2312" w:hint="eastAsia"/>
          <w:lang w:eastAsia="zh-CN"/>
        </w:rPr>
        <w:t>；</w:t>
      </w:r>
      <w:r w:rsidRPr="005D71A3">
        <w:rPr>
          <w:rFonts w:ascii="仿宋_GB2312" w:eastAsia="仿宋_GB2312" w:hint="eastAsia"/>
        </w:rPr>
        <w:t>如现场有条件的话，立即对电话进行录音。</w:t>
      </w:r>
    </w:p>
    <w:p w14:paraId="0F47E34F" w14:textId="77777777" w:rsidR="005D71A3" w:rsidRPr="005D71A3" w:rsidRDefault="009B1820" w:rsidP="00D576AE">
      <w:pPr>
        <w:snapToGrid w:val="0"/>
        <w:spacing w:line="420" w:lineRule="exact"/>
        <w:ind w:firstLineChars="200" w:firstLine="480"/>
        <w:rPr>
          <w:rFonts w:ascii="仿宋_GB2312" w:eastAsia="仿宋_GB2312"/>
        </w:rPr>
      </w:pPr>
      <w:r>
        <w:rPr>
          <w:rFonts w:ascii="仿宋_GB2312" w:eastAsia="仿宋_GB2312" w:hint="eastAsia"/>
          <w:lang w:eastAsia="zh-CN"/>
        </w:rPr>
        <w:t>1.</w:t>
      </w:r>
      <w:r w:rsidR="00A31241">
        <w:rPr>
          <w:rFonts w:ascii="仿宋_GB2312" w:eastAsia="仿宋_GB2312" w:hint="eastAsia"/>
          <w:lang w:eastAsia="zh-CN"/>
        </w:rPr>
        <w:t>3.</w:t>
      </w:r>
      <w:r w:rsidR="004110DE">
        <w:rPr>
          <w:rFonts w:ascii="仿宋_GB2312" w:eastAsia="仿宋_GB2312" w:hint="eastAsia"/>
          <w:lang w:eastAsia="zh-CN"/>
        </w:rPr>
        <w:t>7</w:t>
      </w:r>
      <w:r w:rsidR="00632EA6">
        <w:rPr>
          <w:rFonts w:ascii="仿宋_GB2312" w:eastAsia="仿宋_GB2312" w:hint="eastAsia"/>
        </w:rPr>
        <w:t>取得上述材料后，向</w:t>
      </w:r>
      <w:r w:rsidR="005D71A3" w:rsidRPr="005D71A3">
        <w:rPr>
          <w:rFonts w:ascii="仿宋_GB2312" w:eastAsia="仿宋_GB2312" w:hint="eastAsia"/>
        </w:rPr>
        <w:t>领导、值班经理及保安经理汇报，由保卫部经理向公关机关报案，协助公安机关侦破工作。</w:t>
      </w:r>
    </w:p>
    <w:p w14:paraId="53E8054C" w14:textId="77777777" w:rsidR="000A1619" w:rsidRPr="00C7117E" w:rsidRDefault="000A1619" w:rsidP="00D576AE">
      <w:pPr>
        <w:tabs>
          <w:tab w:val="left" w:pos="630"/>
        </w:tabs>
        <w:snapToGrid w:val="0"/>
        <w:spacing w:line="420" w:lineRule="exact"/>
        <w:ind w:firstLineChars="200" w:firstLine="480"/>
        <w:rPr>
          <w:rFonts w:ascii="仿宋_GB2312" w:eastAsia="仿宋_GB2312"/>
          <w:lang w:eastAsia="zh-CN"/>
        </w:rPr>
      </w:pPr>
    </w:p>
    <w:p w14:paraId="072005E9" w14:textId="77777777" w:rsidR="005D71A3" w:rsidRPr="005D71A3" w:rsidRDefault="009B1820" w:rsidP="00D576AE">
      <w:pPr>
        <w:tabs>
          <w:tab w:val="left" w:pos="630"/>
        </w:tabs>
        <w:snapToGrid w:val="0"/>
        <w:spacing w:line="420" w:lineRule="exact"/>
        <w:ind w:firstLineChars="200" w:firstLine="480"/>
        <w:rPr>
          <w:rFonts w:ascii="仿宋_GB2312" w:eastAsia="仿宋_GB2312"/>
        </w:rPr>
      </w:pPr>
      <w:r w:rsidRPr="009B1820">
        <w:rPr>
          <w:rFonts w:ascii="仿宋_GB2312" w:eastAsia="仿宋_GB2312" w:hint="eastAsia"/>
          <w:lang w:eastAsia="zh-CN"/>
        </w:rPr>
        <w:t>2</w:t>
      </w:r>
      <w:r w:rsidR="00380B7D">
        <w:rPr>
          <w:rFonts w:ascii="仿宋_GB2312" w:eastAsia="仿宋_GB2312" w:hint="eastAsia"/>
          <w:lang w:eastAsia="zh-CN"/>
        </w:rPr>
        <w:t>.</w:t>
      </w:r>
      <w:r w:rsidR="005D71A3" w:rsidRPr="005D71A3">
        <w:rPr>
          <w:rFonts w:ascii="仿宋_GB2312" w:eastAsia="仿宋_GB2312" w:hint="eastAsia"/>
        </w:rPr>
        <w:t>对突然死亡事故的处理预案</w:t>
      </w:r>
    </w:p>
    <w:p w14:paraId="728F7231" w14:textId="77777777" w:rsidR="005D71A3" w:rsidRPr="005D71A3" w:rsidRDefault="0059279E" w:rsidP="00D576AE">
      <w:pPr>
        <w:tabs>
          <w:tab w:val="left" w:pos="900"/>
        </w:tabs>
        <w:snapToGrid w:val="0"/>
        <w:spacing w:line="420" w:lineRule="exact"/>
        <w:ind w:left="480"/>
        <w:jc w:val="both"/>
        <w:rPr>
          <w:rFonts w:ascii="仿宋_GB2312" w:eastAsia="仿宋_GB2312"/>
        </w:rPr>
      </w:pPr>
      <w:r>
        <w:rPr>
          <w:rFonts w:ascii="仿宋_GB2312" w:eastAsia="仿宋_GB2312" w:hint="eastAsia"/>
          <w:lang w:eastAsia="zh-CN"/>
        </w:rPr>
        <w:t>2.1</w:t>
      </w:r>
      <w:r w:rsidR="005D71A3" w:rsidRPr="005D71A3">
        <w:rPr>
          <w:rFonts w:ascii="仿宋_GB2312" w:eastAsia="仿宋_GB2312" w:hint="eastAsia"/>
        </w:rPr>
        <w:t>保护好现场，不要移动或整理任何物品。</w:t>
      </w:r>
    </w:p>
    <w:p w14:paraId="041CA4A3" w14:textId="77777777" w:rsidR="005D71A3" w:rsidRPr="005D71A3" w:rsidRDefault="0059279E" w:rsidP="00D576AE">
      <w:pPr>
        <w:tabs>
          <w:tab w:val="left" w:pos="900"/>
        </w:tabs>
        <w:snapToGrid w:val="0"/>
        <w:spacing w:line="420" w:lineRule="exact"/>
        <w:ind w:left="480"/>
        <w:jc w:val="both"/>
        <w:rPr>
          <w:rFonts w:ascii="仿宋_GB2312" w:eastAsia="仿宋_GB2312"/>
        </w:rPr>
      </w:pPr>
      <w:r>
        <w:rPr>
          <w:rFonts w:ascii="仿宋_GB2312" w:eastAsia="仿宋_GB2312" w:hint="eastAsia"/>
          <w:lang w:eastAsia="zh-CN"/>
        </w:rPr>
        <w:t>2.2</w:t>
      </w:r>
      <w:r w:rsidR="005D71A3" w:rsidRPr="005D71A3">
        <w:rPr>
          <w:rFonts w:ascii="仿宋_GB2312" w:eastAsia="仿宋_GB2312" w:hint="eastAsia"/>
        </w:rPr>
        <w:t>立即通知保卫部，值班经理、总经理。</w:t>
      </w:r>
    </w:p>
    <w:p w14:paraId="59E4A4CE" w14:textId="77777777" w:rsidR="005D71A3" w:rsidRPr="005D71A3" w:rsidRDefault="0059279E" w:rsidP="00D576AE">
      <w:pPr>
        <w:tabs>
          <w:tab w:val="left" w:pos="900"/>
        </w:tabs>
        <w:snapToGrid w:val="0"/>
        <w:spacing w:line="420" w:lineRule="exact"/>
        <w:ind w:left="480"/>
        <w:jc w:val="both"/>
        <w:rPr>
          <w:rFonts w:ascii="仿宋_GB2312" w:eastAsia="仿宋_GB2312"/>
        </w:rPr>
      </w:pPr>
      <w:r>
        <w:rPr>
          <w:rFonts w:ascii="仿宋_GB2312" w:eastAsia="仿宋_GB2312" w:hint="eastAsia"/>
          <w:lang w:eastAsia="zh-CN"/>
        </w:rPr>
        <w:t>2.3</w:t>
      </w:r>
      <w:r w:rsidR="005D71A3" w:rsidRPr="005D71A3">
        <w:rPr>
          <w:rFonts w:ascii="仿宋_GB2312" w:eastAsia="仿宋_GB2312" w:hint="eastAsia"/>
        </w:rPr>
        <w:t>保卫部到达现场后，应疏散围观者，防止无关人员进入现场。</w:t>
      </w:r>
    </w:p>
    <w:p w14:paraId="33935764" w14:textId="77777777" w:rsidR="005D71A3" w:rsidRPr="005D71A3" w:rsidRDefault="0059279E" w:rsidP="00D576AE">
      <w:pPr>
        <w:tabs>
          <w:tab w:val="left" w:pos="900"/>
        </w:tabs>
        <w:snapToGrid w:val="0"/>
        <w:spacing w:line="420" w:lineRule="exact"/>
        <w:ind w:left="480"/>
        <w:jc w:val="both"/>
        <w:rPr>
          <w:rFonts w:ascii="仿宋_GB2312" w:eastAsia="仿宋_GB2312"/>
        </w:rPr>
      </w:pPr>
      <w:r>
        <w:rPr>
          <w:rFonts w:ascii="仿宋_GB2312" w:eastAsia="仿宋_GB2312" w:hint="eastAsia"/>
          <w:lang w:eastAsia="zh-CN"/>
        </w:rPr>
        <w:t>2.4</w:t>
      </w:r>
      <w:r w:rsidR="005D71A3" w:rsidRPr="005D71A3">
        <w:rPr>
          <w:rFonts w:ascii="仿宋_GB2312" w:eastAsia="仿宋_GB2312" w:hint="eastAsia"/>
        </w:rPr>
        <w:t>确认客人已死亡后，立即报告公安机关。</w:t>
      </w:r>
    </w:p>
    <w:p w14:paraId="368C6807" w14:textId="77777777" w:rsidR="005D71A3" w:rsidRPr="005D71A3" w:rsidRDefault="0059279E" w:rsidP="00D576AE">
      <w:pPr>
        <w:tabs>
          <w:tab w:val="left" w:pos="900"/>
        </w:tabs>
        <w:snapToGrid w:val="0"/>
        <w:spacing w:line="420" w:lineRule="exact"/>
        <w:ind w:firstLineChars="200" w:firstLine="480"/>
        <w:jc w:val="both"/>
        <w:rPr>
          <w:rFonts w:ascii="仿宋_GB2312" w:eastAsia="仿宋_GB2312"/>
        </w:rPr>
      </w:pPr>
      <w:r>
        <w:rPr>
          <w:rFonts w:ascii="仿宋_GB2312" w:eastAsia="仿宋_GB2312" w:hint="eastAsia"/>
          <w:lang w:eastAsia="zh-CN"/>
        </w:rPr>
        <w:t>2.5</w:t>
      </w:r>
      <w:r w:rsidR="005D71A3" w:rsidRPr="005D71A3">
        <w:rPr>
          <w:rFonts w:ascii="仿宋_GB2312" w:eastAsia="仿宋_GB2312" w:hint="eastAsia"/>
        </w:rPr>
        <w:t>如因突发病死亡的，应通知医务人员查验死亡原因，做好善后工作。</w:t>
      </w:r>
    </w:p>
    <w:p w14:paraId="437FA012" w14:textId="77777777" w:rsidR="005D71A3" w:rsidRPr="005D71A3" w:rsidRDefault="0059279E" w:rsidP="00D576AE">
      <w:pPr>
        <w:tabs>
          <w:tab w:val="left" w:pos="900"/>
        </w:tabs>
        <w:snapToGrid w:val="0"/>
        <w:spacing w:line="420" w:lineRule="exact"/>
        <w:ind w:left="480"/>
        <w:jc w:val="both"/>
        <w:rPr>
          <w:rFonts w:ascii="仿宋_GB2312" w:eastAsia="仿宋_GB2312"/>
        </w:rPr>
      </w:pPr>
      <w:r>
        <w:rPr>
          <w:rFonts w:ascii="仿宋_GB2312" w:eastAsia="仿宋_GB2312" w:hint="eastAsia"/>
          <w:lang w:eastAsia="zh-CN"/>
        </w:rPr>
        <w:t>2.6</w:t>
      </w:r>
      <w:r w:rsidR="005D71A3" w:rsidRPr="005D71A3">
        <w:rPr>
          <w:rFonts w:ascii="仿宋_GB2312" w:eastAsia="仿宋_GB2312" w:hint="eastAsia"/>
        </w:rPr>
        <w:t>如是自杀死亡，应保护好现场，待公安人员到场处理。</w:t>
      </w:r>
    </w:p>
    <w:p w14:paraId="122CAFFA" w14:textId="77777777" w:rsidR="005D71A3" w:rsidRPr="005D71A3" w:rsidRDefault="0059279E" w:rsidP="00D576AE">
      <w:pPr>
        <w:tabs>
          <w:tab w:val="left" w:pos="900"/>
        </w:tabs>
        <w:snapToGrid w:val="0"/>
        <w:spacing w:line="420" w:lineRule="exact"/>
        <w:ind w:firstLineChars="200" w:firstLine="480"/>
        <w:jc w:val="both"/>
        <w:rPr>
          <w:rFonts w:ascii="仿宋_GB2312" w:eastAsia="仿宋_GB2312"/>
        </w:rPr>
      </w:pPr>
      <w:r>
        <w:rPr>
          <w:rFonts w:ascii="仿宋_GB2312" w:eastAsia="仿宋_GB2312" w:hint="eastAsia"/>
          <w:lang w:eastAsia="zh-CN"/>
        </w:rPr>
        <w:t>2.7</w:t>
      </w:r>
      <w:r w:rsidR="005D71A3" w:rsidRPr="005D71A3">
        <w:rPr>
          <w:rFonts w:ascii="仿宋_GB2312" w:eastAsia="仿宋_GB2312" w:hint="eastAsia"/>
        </w:rPr>
        <w:t>如属他杀，应保护好现场，并观察周围有无可疑人员，等公安人员到达后提供有关线索。</w:t>
      </w:r>
    </w:p>
    <w:p w14:paraId="5767D0B4" w14:textId="77777777" w:rsidR="000A1619" w:rsidRDefault="000A1619" w:rsidP="00D576AE">
      <w:pPr>
        <w:tabs>
          <w:tab w:val="left" w:pos="630"/>
        </w:tabs>
        <w:snapToGrid w:val="0"/>
        <w:spacing w:line="420" w:lineRule="exact"/>
        <w:ind w:firstLineChars="200" w:firstLine="480"/>
        <w:rPr>
          <w:rFonts w:ascii="仿宋_GB2312" w:eastAsia="仿宋_GB2312"/>
          <w:lang w:eastAsia="zh-CN"/>
        </w:rPr>
      </w:pPr>
    </w:p>
    <w:p w14:paraId="44BE5CC9" w14:textId="77777777" w:rsidR="005D71A3" w:rsidRPr="005D71A3" w:rsidRDefault="00BA45DB" w:rsidP="00D576AE">
      <w:pPr>
        <w:tabs>
          <w:tab w:val="left" w:pos="630"/>
        </w:tabs>
        <w:snapToGrid w:val="0"/>
        <w:spacing w:line="420" w:lineRule="exact"/>
        <w:ind w:firstLineChars="200" w:firstLine="480"/>
        <w:rPr>
          <w:rFonts w:ascii="仿宋_GB2312" w:eastAsia="仿宋_GB2312"/>
        </w:rPr>
      </w:pPr>
      <w:r>
        <w:rPr>
          <w:rFonts w:ascii="仿宋_GB2312" w:eastAsia="仿宋_GB2312" w:hint="eastAsia"/>
          <w:lang w:eastAsia="zh-CN"/>
        </w:rPr>
        <w:t>3</w:t>
      </w:r>
      <w:r w:rsidR="00380B7D">
        <w:rPr>
          <w:rFonts w:ascii="仿宋_GB2312" w:eastAsia="仿宋_GB2312" w:hint="eastAsia"/>
          <w:lang w:eastAsia="zh-CN"/>
        </w:rPr>
        <w:t>.</w:t>
      </w:r>
      <w:r w:rsidR="005D71A3" w:rsidRPr="005D71A3">
        <w:rPr>
          <w:rFonts w:ascii="仿宋_GB2312" w:eastAsia="仿宋_GB2312" w:hint="eastAsia"/>
        </w:rPr>
        <w:t>对倒汇、切汇人员的防范预案</w:t>
      </w:r>
    </w:p>
    <w:p w14:paraId="55FA6B3A" w14:textId="77777777" w:rsidR="005D71A3" w:rsidRPr="005D71A3" w:rsidRDefault="00BA45DB" w:rsidP="00D576AE">
      <w:pPr>
        <w:snapToGrid w:val="0"/>
        <w:spacing w:line="420" w:lineRule="exact"/>
        <w:ind w:firstLineChars="200" w:firstLine="480"/>
        <w:rPr>
          <w:rFonts w:ascii="仿宋_GB2312" w:eastAsia="仿宋_GB2312"/>
        </w:rPr>
      </w:pPr>
      <w:r>
        <w:rPr>
          <w:rFonts w:ascii="仿宋_GB2312" w:eastAsia="仿宋_GB2312" w:hint="eastAsia"/>
          <w:lang w:eastAsia="zh-CN"/>
        </w:rPr>
        <w:t>3.1</w:t>
      </w:r>
      <w:r w:rsidR="00632EA6">
        <w:rPr>
          <w:rFonts w:ascii="仿宋_GB2312" w:eastAsia="仿宋_GB2312" w:hint="eastAsia"/>
        </w:rPr>
        <w:t>防范地点：地上及地下停车场、</w:t>
      </w:r>
      <w:r w:rsidR="005D71A3" w:rsidRPr="005D71A3">
        <w:rPr>
          <w:rFonts w:ascii="仿宋_GB2312" w:eastAsia="仿宋_GB2312" w:hint="eastAsia"/>
        </w:rPr>
        <w:t>正门外。</w:t>
      </w:r>
    </w:p>
    <w:p w14:paraId="02F0729B" w14:textId="77777777" w:rsidR="005D71A3" w:rsidRPr="005D71A3" w:rsidRDefault="00BA45DB" w:rsidP="00D576AE">
      <w:pPr>
        <w:snapToGrid w:val="0"/>
        <w:spacing w:line="420" w:lineRule="exact"/>
        <w:ind w:firstLineChars="200" w:firstLine="480"/>
        <w:rPr>
          <w:rFonts w:ascii="仿宋_GB2312" w:eastAsia="仿宋_GB2312"/>
        </w:rPr>
      </w:pPr>
      <w:r>
        <w:rPr>
          <w:rFonts w:ascii="仿宋_GB2312" w:eastAsia="仿宋_GB2312" w:hint="eastAsia"/>
          <w:lang w:eastAsia="zh-CN"/>
        </w:rPr>
        <w:t>3.2</w:t>
      </w:r>
      <w:r w:rsidR="005D71A3" w:rsidRPr="005D71A3">
        <w:rPr>
          <w:rFonts w:ascii="仿宋_GB2312" w:eastAsia="仿宋_GB2312" w:hint="eastAsia"/>
        </w:rPr>
        <w:t>防范措施：</w:t>
      </w:r>
    </w:p>
    <w:p w14:paraId="5D695250" w14:textId="77777777" w:rsidR="005D71A3" w:rsidRPr="005D71A3" w:rsidRDefault="00BA45DB"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3.2.1</w:t>
      </w:r>
      <w:r w:rsidR="00632EA6">
        <w:rPr>
          <w:rFonts w:ascii="仿宋_GB2312" w:eastAsia="仿宋_GB2312" w:hint="eastAsia"/>
        </w:rPr>
        <w:t>巡逻警卫要密切注意滞留在</w:t>
      </w:r>
      <w:r w:rsidR="005D71A3" w:rsidRPr="005D71A3">
        <w:rPr>
          <w:rFonts w:ascii="仿宋_GB2312" w:eastAsia="仿宋_GB2312" w:hint="eastAsia"/>
        </w:rPr>
        <w:t>周围的可疑人员，通过观察询问，无正当理由的</w:t>
      </w:r>
      <w:r w:rsidR="005D71A3" w:rsidRPr="005D71A3">
        <w:rPr>
          <w:rFonts w:ascii="仿宋_GB2312" w:eastAsia="仿宋_GB2312" w:hint="eastAsia"/>
        </w:rPr>
        <w:lastRenderedPageBreak/>
        <w:t>滞留人员一律劝其离开。</w:t>
      </w:r>
    </w:p>
    <w:p w14:paraId="2C87B523" w14:textId="77777777" w:rsidR="005D71A3" w:rsidRPr="005D71A3" w:rsidRDefault="00BA45DB"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3.2.2</w:t>
      </w:r>
      <w:r w:rsidR="00C7117E">
        <w:rPr>
          <w:rFonts w:ascii="仿宋_GB2312" w:eastAsia="仿宋_GB2312" w:hint="eastAsia"/>
        </w:rPr>
        <w:t>控</w:t>
      </w:r>
      <w:r w:rsidR="005D71A3" w:rsidRPr="005D71A3">
        <w:rPr>
          <w:rFonts w:ascii="仿宋_GB2312" w:eastAsia="仿宋_GB2312" w:hint="eastAsia"/>
        </w:rPr>
        <w:t>制进</w:t>
      </w:r>
      <w:r w:rsidR="00C7117E">
        <w:rPr>
          <w:rFonts w:ascii="仿宋_GB2312" w:eastAsia="仿宋_GB2312" w:hint="eastAsia"/>
          <w:lang w:eastAsia="zh-CN"/>
        </w:rPr>
        <w:t>、</w:t>
      </w:r>
      <w:r w:rsidR="00632EA6">
        <w:rPr>
          <w:rFonts w:ascii="仿宋_GB2312" w:eastAsia="仿宋_GB2312" w:hint="eastAsia"/>
        </w:rPr>
        <w:t>出大门人员，严防闲杂人员进入</w:t>
      </w:r>
      <w:r w:rsidR="00632EA6">
        <w:rPr>
          <w:rFonts w:ascii="仿宋_GB2312" w:eastAsia="仿宋_GB2312" w:hint="eastAsia"/>
          <w:lang w:eastAsia="zh-CN"/>
        </w:rPr>
        <w:t>物业区域</w:t>
      </w:r>
      <w:r w:rsidR="005D71A3" w:rsidRPr="005D71A3">
        <w:rPr>
          <w:rFonts w:ascii="仿宋_GB2312" w:eastAsia="仿宋_GB2312" w:hint="eastAsia"/>
        </w:rPr>
        <w:t>。</w:t>
      </w:r>
    </w:p>
    <w:p w14:paraId="6D3CC3AC" w14:textId="77777777" w:rsidR="005D71A3" w:rsidRPr="005D71A3" w:rsidRDefault="00BA45DB"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3.2.3</w:t>
      </w:r>
      <w:r w:rsidR="003B3EFE">
        <w:rPr>
          <w:rFonts w:ascii="仿宋_GB2312" w:eastAsia="仿宋_GB2312" w:hint="eastAsia"/>
          <w:lang w:eastAsia="zh-CN"/>
        </w:rPr>
        <w:t>高峰</w:t>
      </w:r>
      <w:r w:rsidR="00632EA6">
        <w:rPr>
          <w:rFonts w:ascii="仿宋_GB2312" w:eastAsia="仿宋_GB2312" w:hint="eastAsia"/>
        </w:rPr>
        <w:t>期间，</w:t>
      </w:r>
      <w:r w:rsidR="005D71A3" w:rsidRPr="005D71A3">
        <w:rPr>
          <w:rFonts w:ascii="仿宋_GB2312" w:eastAsia="仿宋_GB2312" w:hint="eastAsia"/>
        </w:rPr>
        <w:t>增设警卫力量，防止可疑人员纠缠客人。</w:t>
      </w:r>
    </w:p>
    <w:p w14:paraId="4F2B9405" w14:textId="77777777" w:rsidR="005D71A3" w:rsidRPr="005D71A3" w:rsidRDefault="00BA45DB"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3.2.4</w:t>
      </w:r>
      <w:r w:rsidR="00FC212C">
        <w:rPr>
          <w:rFonts w:ascii="仿宋_GB2312" w:eastAsia="仿宋_GB2312" w:hint="eastAsia"/>
          <w:lang w:eastAsia="zh-CN"/>
        </w:rPr>
        <w:t>区域外</w:t>
      </w:r>
      <w:r w:rsidR="005D71A3" w:rsidRPr="005D71A3">
        <w:rPr>
          <w:rFonts w:ascii="仿宋_GB2312" w:eastAsia="仿宋_GB2312" w:hint="eastAsia"/>
        </w:rPr>
        <w:t>滞留的可疑人员，警卫要心中有数，摸清其来历、目的及常联系人员。</w:t>
      </w:r>
    </w:p>
    <w:p w14:paraId="55DA6B71" w14:textId="77777777" w:rsidR="005D71A3" w:rsidRPr="005D71A3" w:rsidRDefault="00BA45DB"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3.2.5</w:t>
      </w:r>
      <w:r w:rsidR="005D71A3" w:rsidRPr="005D71A3">
        <w:rPr>
          <w:rFonts w:ascii="仿宋_GB2312" w:eastAsia="仿宋_GB2312" w:hint="eastAsia"/>
        </w:rPr>
        <w:t>员进入楼层，楼层服务人员如发现可疑人员应立即报告保卫部。</w:t>
      </w:r>
    </w:p>
    <w:p w14:paraId="3758AFE8" w14:textId="77777777" w:rsidR="005D71A3" w:rsidRPr="005D71A3" w:rsidRDefault="00BA45DB" w:rsidP="00D576AE">
      <w:pPr>
        <w:snapToGrid w:val="0"/>
        <w:spacing w:line="420" w:lineRule="exact"/>
        <w:ind w:firstLineChars="200" w:firstLine="480"/>
        <w:rPr>
          <w:rFonts w:ascii="仿宋_GB2312" w:eastAsia="仿宋_GB2312"/>
        </w:rPr>
      </w:pPr>
      <w:r>
        <w:rPr>
          <w:rFonts w:ascii="仿宋_GB2312" w:eastAsia="仿宋_GB2312" w:hint="eastAsia"/>
          <w:lang w:eastAsia="zh-CN"/>
        </w:rPr>
        <w:t>3.3</w:t>
      </w:r>
      <w:r w:rsidR="005D71A3" w:rsidRPr="005D71A3">
        <w:rPr>
          <w:rFonts w:ascii="仿宋_GB2312" w:eastAsia="仿宋_GB2312" w:hint="eastAsia"/>
        </w:rPr>
        <w:t>处理程序：</w:t>
      </w:r>
    </w:p>
    <w:p w14:paraId="606139A9" w14:textId="77777777" w:rsidR="005D71A3" w:rsidRPr="005D71A3" w:rsidRDefault="00BA45DB"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3.3.1</w:t>
      </w:r>
      <w:r w:rsidR="00AD4BEA">
        <w:rPr>
          <w:rFonts w:ascii="仿宋_GB2312" w:eastAsia="仿宋_GB2312" w:hint="eastAsia"/>
        </w:rPr>
        <w:t>警卫及</w:t>
      </w:r>
      <w:r w:rsidR="005D71A3" w:rsidRPr="005D71A3">
        <w:rPr>
          <w:rFonts w:ascii="仿宋_GB2312" w:eastAsia="仿宋_GB2312" w:hint="eastAsia"/>
        </w:rPr>
        <w:t>其他工作人员一旦发现有人与宾客进行上述活动，立即报告保卫部并采取措施进行控制。</w:t>
      </w:r>
    </w:p>
    <w:p w14:paraId="0CEDF532" w14:textId="77777777" w:rsidR="005D71A3" w:rsidRPr="005D71A3" w:rsidRDefault="00BA45DB"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3.3.2</w:t>
      </w:r>
      <w:r w:rsidR="005D71A3" w:rsidRPr="005D71A3">
        <w:rPr>
          <w:rFonts w:ascii="仿宋_GB2312" w:eastAsia="仿宋_GB2312" w:hint="eastAsia"/>
        </w:rPr>
        <w:t>保卫部接到报案后，迅速赶到现场，根据当时情况将当事人带到办公室处理。</w:t>
      </w:r>
    </w:p>
    <w:p w14:paraId="1FE428C0" w14:textId="77777777" w:rsidR="005D71A3" w:rsidRPr="005D71A3" w:rsidRDefault="00BA45DB"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3.3.3</w:t>
      </w:r>
      <w:r w:rsidR="005D71A3" w:rsidRPr="005D71A3">
        <w:rPr>
          <w:rFonts w:ascii="仿宋_GB2312" w:eastAsia="仿宋_GB2312" w:hint="eastAsia"/>
        </w:rPr>
        <w:t>情况较严重的，保卫部应立即报当地派出所或公安机关。</w:t>
      </w:r>
    </w:p>
    <w:p w14:paraId="0EFC2053" w14:textId="77777777" w:rsidR="000A1619" w:rsidRDefault="000A1619" w:rsidP="00D576AE">
      <w:pPr>
        <w:tabs>
          <w:tab w:val="left" w:pos="630"/>
        </w:tabs>
        <w:snapToGrid w:val="0"/>
        <w:spacing w:line="420" w:lineRule="exact"/>
        <w:ind w:firstLineChars="200" w:firstLine="480"/>
        <w:rPr>
          <w:rFonts w:ascii="仿宋_GB2312" w:eastAsia="仿宋_GB2312"/>
          <w:lang w:eastAsia="zh-CN"/>
        </w:rPr>
      </w:pPr>
    </w:p>
    <w:p w14:paraId="7970CA12" w14:textId="77777777" w:rsidR="005D71A3" w:rsidRPr="005D71A3" w:rsidRDefault="00BA45DB" w:rsidP="00D576AE">
      <w:pPr>
        <w:tabs>
          <w:tab w:val="left" w:pos="630"/>
        </w:tabs>
        <w:snapToGrid w:val="0"/>
        <w:spacing w:line="420" w:lineRule="exact"/>
        <w:ind w:firstLineChars="200" w:firstLine="480"/>
        <w:rPr>
          <w:rFonts w:ascii="仿宋_GB2312" w:eastAsia="仿宋_GB2312"/>
        </w:rPr>
      </w:pPr>
      <w:r>
        <w:rPr>
          <w:rFonts w:ascii="仿宋_GB2312" w:eastAsia="仿宋_GB2312" w:hint="eastAsia"/>
          <w:lang w:eastAsia="zh-CN"/>
        </w:rPr>
        <w:t>4</w:t>
      </w:r>
      <w:r w:rsidR="00380B7D">
        <w:rPr>
          <w:rFonts w:ascii="仿宋_GB2312" w:eastAsia="仿宋_GB2312" w:hint="eastAsia"/>
          <w:lang w:eastAsia="zh-CN"/>
        </w:rPr>
        <w:t>.</w:t>
      </w:r>
      <w:r w:rsidR="005D71A3" w:rsidRPr="005D71A3">
        <w:rPr>
          <w:rFonts w:ascii="仿宋_GB2312" w:eastAsia="仿宋_GB2312" w:hint="eastAsia"/>
        </w:rPr>
        <w:t>对精神病人、上访人员、出丑闹事人员的防范预案</w:t>
      </w:r>
    </w:p>
    <w:p w14:paraId="7704FE09" w14:textId="77777777" w:rsidR="005D71A3" w:rsidRPr="005D71A3" w:rsidRDefault="00861E19" w:rsidP="00D576AE">
      <w:pPr>
        <w:tabs>
          <w:tab w:val="left" w:pos="900"/>
        </w:tabs>
        <w:snapToGrid w:val="0"/>
        <w:spacing w:line="420" w:lineRule="exact"/>
        <w:ind w:left="480"/>
        <w:jc w:val="both"/>
        <w:rPr>
          <w:rFonts w:ascii="仿宋_GB2312" w:eastAsia="仿宋_GB2312"/>
        </w:rPr>
      </w:pPr>
      <w:r>
        <w:rPr>
          <w:rFonts w:ascii="仿宋_GB2312" w:eastAsia="仿宋_GB2312" w:hint="eastAsia"/>
          <w:lang w:eastAsia="zh-CN"/>
        </w:rPr>
        <w:t>4.1</w:t>
      </w:r>
      <w:r w:rsidR="005D71A3" w:rsidRPr="005D71A3">
        <w:rPr>
          <w:rFonts w:ascii="仿宋_GB2312" w:eastAsia="仿宋_GB2312" w:hint="eastAsia"/>
        </w:rPr>
        <w:t>外围</w:t>
      </w:r>
      <w:r w:rsidR="00AD4BEA">
        <w:rPr>
          <w:rFonts w:ascii="仿宋_GB2312" w:eastAsia="仿宋_GB2312" w:hint="eastAsia"/>
        </w:rPr>
        <w:t>防范</w:t>
      </w:r>
      <w:r w:rsidR="00AD4BEA">
        <w:rPr>
          <w:rFonts w:ascii="仿宋_GB2312" w:eastAsia="仿宋_GB2312" w:hint="eastAsia"/>
          <w:lang w:eastAsia="zh-CN"/>
        </w:rPr>
        <w:t>：</w:t>
      </w:r>
      <w:r w:rsidR="005D71A3" w:rsidRPr="005D71A3">
        <w:rPr>
          <w:rFonts w:ascii="仿宋_GB2312" w:eastAsia="仿宋_GB2312" w:hint="eastAsia"/>
        </w:rPr>
        <w:t>由停车场人员、大厅警卫、巡视警卫组成外围防范体系。</w:t>
      </w:r>
    </w:p>
    <w:p w14:paraId="159295E2" w14:textId="77777777" w:rsidR="005D71A3" w:rsidRPr="005D71A3" w:rsidRDefault="00861E19" w:rsidP="00D576AE">
      <w:pPr>
        <w:tabs>
          <w:tab w:val="left" w:pos="1440"/>
        </w:tabs>
        <w:snapToGrid w:val="0"/>
        <w:spacing w:line="420" w:lineRule="exact"/>
        <w:ind w:left="480"/>
        <w:jc w:val="both"/>
        <w:rPr>
          <w:rFonts w:ascii="仿宋_GB2312" w:eastAsia="仿宋_GB2312"/>
        </w:rPr>
      </w:pPr>
      <w:r>
        <w:rPr>
          <w:rFonts w:ascii="仿宋_GB2312" w:eastAsia="仿宋_GB2312" w:hint="eastAsia"/>
          <w:lang w:eastAsia="zh-CN"/>
        </w:rPr>
        <w:t>4.1.1</w:t>
      </w:r>
      <w:r w:rsidR="005D71A3" w:rsidRPr="005D71A3">
        <w:rPr>
          <w:rFonts w:ascii="仿宋_GB2312" w:eastAsia="仿宋_GB2312" w:hint="eastAsia"/>
        </w:rPr>
        <w:t>对公共区域的可疑人员进行盘查。</w:t>
      </w:r>
    </w:p>
    <w:p w14:paraId="338CC742" w14:textId="77777777" w:rsidR="005D71A3" w:rsidRPr="005D71A3" w:rsidRDefault="00861E19"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4.1.2</w:t>
      </w:r>
      <w:r w:rsidR="005D7B94">
        <w:rPr>
          <w:rFonts w:ascii="仿宋_GB2312" w:eastAsia="仿宋_GB2312" w:hint="eastAsia"/>
        </w:rPr>
        <w:t>看其衣着穿戴是否整齐</w:t>
      </w:r>
      <w:r w:rsidR="005D7B94">
        <w:rPr>
          <w:rFonts w:ascii="仿宋_GB2312" w:eastAsia="仿宋_GB2312" w:hint="eastAsia"/>
          <w:lang w:eastAsia="zh-CN"/>
        </w:rPr>
        <w:t>；</w:t>
      </w:r>
      <w:r w:rsidR="005D7B94">
        <w:rPr>
          <w:rFonts w:ascii="仿宋_GB2312" w:eastAsia="仿宋_GB2312" w:hint="eastAsia"/>
        </w:rPr>
        <w:t>闻其身上是否有异味</w:t>
      </w:r>
      <w:r w:rsidR="005D7B94">
        <w:rPr>
          <w:rFonts w:ascii="仿宋_GB2312" w:eastAsia="仿宋_GB2312" w:hint="eastAsia"/>
          <w:lang w:eastAsia="zh-CN"/>
        </w:rPr>
        <w:t>，</w:t>
      </w:r>
      <w:r w:rsidR="005D7B94">
        <w:rPr>
          <w:rFonts w:ascii="仿宋_GB2312" w:eastAsia="仿宋_GB2312" w:hint="eastAsia"/>
        </w:rPr>
        <w:t>如酒气</w:t>
      </w:r>
      <w:r w:rsidR="005D7B94">
        <w:rPr>
          <w:rFonts w:ascii="仿宋_GB2312" w:eastAsia="仿宋_GB2312" w:hint="eastAsia"/>
          <w:lang w:eastAsia="zh-CN"/>
        </w:rPr>
        <w:t>；</w:t>
      </w:r>
      <w:r w:rsidR="005D71A3" w:rsidRPr="005D71A3">
        <w:rPr>
          <w:rFonts w:ascii="仿宋_GB2312" w:eastAsia="仿宋_GB2312" w:hint="eastAsia"/>
        </w:rPr>
        <w:t>看其说话是否流利，语言是否颠三倒四，头脑是否清醒。</w:t>
      </w:r>
    </w:p>
    <w:p w14:paraId="3AC505BF" w14:textId="77777777" w:rsidR="005D71A3" w:rsidRPr="005D71A3" w:rsidRDefault="00A470AB" w:rsidP="00D576AE">
      <w:pPr>
        <w:tabs>
          <w:tab w:val="left" w:pos="1440"/>
        </w:tabs>
        <w:snapToGrid w:val="0"/>
        <w:spacing w:line="420" w:lineRule="exact"/>
        <w:ind w:left="480"/>
        <w:jc w:val="both"/>
        <w:rPr>
          <w:rFonts w:ascii="仿宋_GB2312" w:eastAsia="仿宋_GB2312"/>
        </w:rPr>
      </w:pPr>
      <w:r>
        <w:rPr>
          <w:rFonts w:ascii="仿宋_GB2312" w:eastAsia="仿宋_GB2312" w:hint="eastAsia"/>
          <w:lang w:eastAsia="zh-CN"/>
        </w:rPr>
        <w:t>4.1.3</w:t>
      </w:r>
      <w:r w:rsidR="003C68C7">
        <w:rPr>
          <w:rFonts w:ascii="仿宋_GB2312" w:eastAsia="仿宋_GB2312" w:hint="eastAsia"/>
        </w:rPr>
        <w:t>如发现异常现象，应立即控制，不许其进入</w:t>
      </w:r>
      <w:r w:rsidR="003C68C7">
        <w:rPr>
          <w:rFonts w:ascii="仿宋_GB2312" w:eastAsia="仿宋_GB2312" w:hint="eastAsia"/>
          <w:lang w:eastAsia="zh-CN"/>
        </w:rPr>
        <w:t>物业区域</w:t>
      </w:r>
      <w:r w:rsidR="005D71A3" w:rsidRPr="005D71A3">
        <w:rPr>
          <w:rFonts w:ascii="仿宋_GB2312" w:eastAsia="仿宋_GB2312" w:hint="eastAsia"/>
        </w:rPr>
        <w:t>。</w:t>
      </w:r>
    </w:p>
    <w:p w14:paraId="337A30E7" w14:textId="77777777" w:rsidR="005D71A3" w:rsidRPr="005D71A3" w:rsidRDefault="00861E19" w:rsidP="00D576AE">
      <w:pPr>
        <w:tabs>
          <w:tab w:val="left" w:pos="900"/>
        </w:tabs>
        <w:snapToGrid w:val="0"/>
        <w:spacing w:line="420" w:lineRule="exact"/>
        <w:ind w:left="480"/>
        <w:jc w:val="both"/>
        <w:rPr>
          <w:rFonts w:ascii="仿宋_GB2312" w:eastAsia="仿宋_GB2312"/>
        </w:rPr>
      </w:pPr>
      <w:r>
        <w:rPr>
          <w:rFonts w:ascii="仿宋_GB2312" w:eastAsia="仿宋_GB2312" w:hint="eastAsia"/>
          <w:lang w:eastAsia="zh-CN"/>
        </w:rPr>
        <w:t>4.2</w:t>
      </w:r>
      <w:r w:rsidR="005D71A3" w:rsidRPr="005D71A3">
        <w:rPr>
          <w:rFonts w:ascii="仿宋_GB2312" w:eastAsia="仿宋_GB2312" w:hint="eastAsia"/>
        </w:rPr>
        <w:t>内部防范：</w:t>
      </w:r>
    </w:p>
    <w:p w14:paraId="71B2D074" w14:textId="77777777" w:rsidR="005D71A3" w:rsidRPr="005D71A3" w:rsidRDefault="00D02D14" w:rsidP="00D576AE">
      <w:pPr>
        <w:snapToGrid w:val="0"/>
        <w:spacing w:line="420" w:lineRule="exact"/>
        <w:ind w:firstLineChars="200" w:firstLine="480"/>
        <w:rPr>
          <w:rFonts w:ascii="仿宋_GB2312" w:eastAsia="仿宋_GB2312"/>
        </w:rPr>
      </w:pPr>
      <w:r>
        <w:rPr>
          <w:rFonts w:ascii="仿宋_GB2312" w:eastAsia="仿宋_GB2312" w:hint="eastAsia"/>
        </w:rPr>
        <w:t>在</w:t>
      </w:r>
      <w:r>
        <w:rPr>
          <w:rFonts w:ascii="仿宋_GB2312" w:eastAsia="仿宋_GB2312" w:hint="eastAsia"/>
          <w:lang w:eastAsia="zh-CN"/>
        </w:rPr>
        <w:t>物业</w:t>
      </w:r>
      <w:r w:rsidR="005D71A3" w:rsidRPr="005D71A3">
        <w:rPr>
          <w:rFonts w:ascii="仿宋_GB2312" w:eastAsia="仿宋_GB2312" w:hint="eastAsia"/>
        </w:rPr>
        <w:t>范围内，由大厅、员工通道警卫及巡视巡卫组成内部防范系统，加强巡逻检查，注意发现上述人员，如发现可采取以下措施：</w:t>
      </w:r>
    </w:p>
    <w:p w14:paraId="73F3D75E" w14:textId="77777777" w:rsidR="005D71A3" w:rsidRPr="005D71A3" w:rsidRDefault="00A470AB" w:rsidP="00D576AE">
      <w:pPr>
        <w:tabs>
          <w:tab w:val="left" w:pos="1440"/>
        </w:tabs>
        <w:snapToGrid w:val="0"/>
        <w:spacing w:line="420" w:lineRule="exact"/>
        <w:ind w:left="480"/>
        <w:jc w:val="both"/>
        <w:rPr>
          <w:rFonts w:ascii="仿宋_GB2312" w:eastAsia="仿宋_GB2312"/>
        </w:rPr>
      </w:pPr>
      <w:r>
        <w:rPr>
          <w:rFonts w:ascii="仿宋_GB2312" w:eastAsia="仿宋_GB2312" w:hint="eastAsia"/>
          <w:lang w:eastAsia="zh-CN"/>
        </w:rPr>
        <w:t>4.2.1</w:t>
      </w:r>
      <w:r w:rsidR="005D71A3" w:rsidRPr="005D71A3">
        <w:rPr>
          <w:rFonts w:ascii="仿宋_GB2312" w:eastAsia="仿宋_GB2312" w:hint="eastAsia"/>
        </w:rPr>
        <w:t>首先制止、制服来人，迅速带离现场，以免事态扩大。</w:t>
      </w:r>
    </w:p>
    <w:p w14:paraId="6C9A1A45" w14:textId="77777777" w:rsidR="005D71A3" w:rsidRPr="005D71A3" w:rsidRDefault="00A470AB" w:rsidP="00D576AE">
      <w:pPr>
        <w:tabs>
          <w:tab w:val="left" w:pos="1440"/>
        </w:tabs>
        <w:snapToGrid w:val="0"/>
        <w:spacing w:line="420" w:lineRule="exact"/>
        <w:ind w:left="480"/>
        <w:jc w:val="both"/>
        <w:rPr>
          <w:rFonts w:ascii="仿宋_GB2312" w:eastAsia="仿宋_GB2312"/>
        </w:rPr>
      </w:pPr>
      <w:r>
        <w:rPr>
          <w:rFonts w:ascii="仿宋_GB2312" w:eastAsia="仿宋_GB2312" w:hint="eastAsia"/>
          <w:lang w:eastAsia="zh-CN"/>
        </w:rPr>
        <w:t>4.2.2</w:t>
      </w:r>
      <w:r w:rsidR="005D71A3" w:rsidRPr="005D71A3">
        <w:rPr>
          <w:rFonts w:ascii="仿宋_GB2312" w:eastAsia="仿宋_GB2312" w:hint="eastAsia"/>
        </w:rPr>
        <w:t>对精神病人可采取诱导或强制手段带离现场。</w:t>
      </w:r>
    </w:p>
    <w:p w14:paraId="6EEEC346" w14:textId="77777777" w:rsidR="005D71A3" w:rsidRPr="005D71A3" w:rsidRDefault="00A470AB" w:rsidP="00D576AE">
      <w:pPr>
        <w:tabs>
          <w:tab w:val="left" w:pos="1440"/>
        </w:tabs>
        <w:snapToGrid w:val="0"/>
        <w:spacing w:line="420" w:lineRule="exact"/>
        <w:ind w:left="480"/>
        <w:jc w:val="both"/>
        <w:rPr>
          <w:rFonts w:ascii="仿宋_GB2312" w:eastAsia="仿宋_GB2312"/>
        </w:rPr>
      </w:pPr>
      <w:r>
        <w:rPr>
          <w:rFonts w:ascii="仿宋_GB2312" w:eastAsia="仿宋_GB2312" w:hint="eastAsia"/>
          <w:lang w:eastAsia="zh-CN"/>
        </w:rPr>
        <w:t>4.2.3</w:t>
      </w:r>
      <w:r w:rsidR="005D71A3" w:rsidRPr="005D71A3">
        <w:rPr>
          <w:rFonts w:ascii="仿宋_GB2312" w:eastAsia="仿宋_GB2312" w:hint="eastAsia"/>
        </w:rPr>
        <w:t>对上访人员可采取劝说或强制手段带离现场。</w:t>
      </w:r>
    </w:p>
    <w:p w14:paraId="58C63828" w14:textId="77777777" w:rsidR="005D71A3" w:rsidRPr="005D71A3" w:rsidRDefault="00A470AB"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4.2.4</w:t>
      </w:r>
      <w:r w:rsidR="005D71A3" w:rsidRPr="005D71A3">
        <w:rPr>
          <w:rFonts w:ascii="仿宋_GB2312" w:eastAsia="仿宋_GB2312" w:hint="eastAsia"/>
        </w:rPr>
        <w:t>对出丑闹事者，尽量</w:t>
      </w:r>
      <w:r w:rsidR="00D02D14">
        <w:rPr>
          <w:rFonts w:ascii="仿宋_GB2312" w:eastAsia="仿宋_GB2312" w:hint="eastAsia"/>
        </w:rPr>
        <w:t>在不惊扰客人的情况下，运用一切手段迅速制止，尽量把事态控制在</w:t>
      </w:r>
      <w:r w:rsidR="005D71A3" w:rsidRPr="005D71A3">
        <w:rPr>
          <w:rFonts w:ascii="仿宋_GB2312" w:eastAsia="仿宋_GB2312" w:hint="eastAsia"/>
        </w:rPr>
        <w:t>外围，避免造成影响。</w:t>
      </w:r>
    </w:p>
    <w:p w14:paraId="47654DBE" w14:textId="77777777" w:rsidR="005D71A3" w:rsidRPr="005D71A3" w:rsidRDefault="00A470AB"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4.2.5</w:t>
      </w:r>
      <w:r w:rsidR="005D71A3" w:rsidRPr="005D71A3">
        <w:rPr>
          <w:rFonts w:ascii="仿宋_GB2312" w:eastAsia="仿宋_GB2312" w:hint="eastAsia"/>
        </w:rPr>
        <w:t>查明来人身份、来意、工作单位及家庭住址。</w:t>
      </w:r>
    </w:p>
    <w:p w14:paraId="14644B7E" w14:textId="77777777" w:rsidR="005D71A3" w:rsidRPr="005D71A3" w:rsidRDefault="00A470AB"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4.2.6</w:t>
      </w:r>
      <w:r w:rsidR="005D71A3" w:rsidRPr="005D71A3">
        <w:rPr>
          <w:rFonts w:ascii="仿宋_GB2312" w:eastAsia="仿宋_GB2312" w:hint="eastAsia"/>
        </w:rPr>
        <w:t>情节严重的送交公安机关处理。</w:t>
      </w:r>
    </w:p>
    <w:p w14:paraId="66B0CF9A" w14:textId="77777777" w:rsidR="000A1619" w:rsidRDefault="000A1619" w:rsidP="00D576AE">
      <w:pPr>
        <w:tabs>
          <w:tab w:val="left" w:pos="630"/>
        </w:tabs>
        <w:snapToGrid w:val="0"/>
        <w:spacing w:line="420" w:lineRule="exact"/>
        <w:ind w:firstLineChars="200" w:firstLine="480"/>
        <w:rPr>
          <w:rFonts w:ascii="仿宋_GB2312" w:eastAsia="仿宋_GB2312"/>
          <w:lang w:eastAsia="zh-CN"/>
        </w:rPr>
      </w:pPr>
    </w:p>
    <w:p w14:paraId="281934F1" w14:textId="77777777" w:rsidR="005D71A3" w:rsidRPr="005D71A3" w:rsidRDefault="00D054E9" w:rsidP="00D576AE">
      <w:pPr>
        <w:tabs>
          <w:tab w:val="left" w:pos="630"/>
        </w:tabs>
        <w:snapToGrid w:val="0"/>
        <w:spacing w:line="420" w:lineRule="exact"/>
        <w:ind w:firstLineChars="200" w:firstLine="480"/>
        <w:rPr>
          <w:rFonts w:ascii="仿宋_GB2312" w:eastAsia="仿宋_GB2312"/>
        </w:rPr>
      </w:pPr>
      <w:r>
        <w:rPr>
          <w:rFonts w:ascii="仿宋_GB2312" w:eastAsia="仿宋_GB2312" w:hint="eastAsia"/>
          <w:lang w:eastAsia="zh-CN"/>
        </w:rPr>
        <w:t>5</w:t>
      </w:r>
      <w:r w:rsidR="00380B7D">
        <w:rPr>
          <w:rFonts w:ascii="仿宋_GB2312" w:eastAsia="仿宋_GB2312" w:hint="eastAsia"/>
          <w:lang w:eastAsia="zh-CN"/>
        </w:rPr>
        <w:t>.</w:t>
      </w:r>
      <w:r w:rsidR="005D71A3" w:rsidRPr="005D71A3">
        <w:rPr>
          <w:rFonts w:ascii="仿宋_GB2312" w:eastAsia="仿宋_GB2312" w:hint="eastAsia"/>
        </w:rPr>
        <w:t>对抢劫、暗杀、凶杀、枪击、绑架等暴力事件处理预案</w:t>
      </w:r>
    </w:p>
    <w:p w14:paraId="6A10CDE7" w14:textId="77777777" w:rsidR="005D71A3" w:rsidRPr="005D71A3" w:rsidRDefault="00D054E9" w:rsidP="00D576AE">
      <w:pPr>
        <w:tabs>
          <w:tab w:val="left" w:pos="900"/>
        </w:tabs>
        <w:snapToGrid w:val="0"/>
        <w:spacing w:line="420" w:lineRule="exact"/>
        <w:ind w:left="480"/>
        <w:jc w:val="both"/>
        <w:rPr>
          <w:rFonts w:ascii="仿宋_GB2312" w:eastAsia="仿宋_GB2312"/>
        </w:rPr>
      </w:pPr>
      <w:r>
        <w:rPr>
          <w:rFonts w:ascii="仿宋_GB2312" w:eastAsia="仿宋_GB2312" w:hint="eastAsia"/>
          <w:lang w:eastAsia="zh-CN"/>
        </w:rPr>
        <w:t>5.1</w:t>
      </w:r>
      <w:r w:rsidR="005D71A3" w:rsidRPr="005D71A3">
        <w:rPr>
          <w:rFonts w:ascii="仿宋_GB2312" w:eastAsia="仿宋_GB2312" w:hint="eastAsia"/>
        </w:rPr>
        <w:t>处理程序：</w:t>
      </w:r>
    </w:p>
    <w:p w14:paraId="21B7F448" w14:textId="77777777" w:rsidR="005D71A3" w:rsidRPr="005D71A3" w:rsidRDefault="00D054E9" w:rsidP="00D576AE">
      <w:pPr>
        <w:tabs>
          <w:tab w:val="left" w:pos="1440"/>
        </w:tabs>
        <w:snapToGrid w:val="0"/>
        <w:spacing w:line="420" w:lineRule="exact"/>
        <w:ind w:left="480"/>
        <w:jc w:val="both"/>
        <w:rPr>
          <w:rFonts w:ascii="仿宋_GB2312" w:eastAsia="仿宋_GB2312"/>
        </w:rPr>
      </w:pPr>
      <w:r>
        <w:rPr>
          <w:rFonts w:ascii="仿宋_GB2312" w:eastAsia="仿宋_GB2312" w:hint="eastAsia"/>
          <w:lang w:eastAsia="zh-CN"/>
        </w:rPr>
        <w:t>5.1.1</w:t>
      </w:r>
      <w:r w:rsidR="005D71A3" w:rsidRPr="005D71A3">
        <w:rPr>
          <w:rFonts w:ascii="仿宋_GB2312" w:eastAsia="仿宋_GB2312" w:hint="eastAsia"/>
        </w:rPr>
        <w:t>警卫或员工发现上述情况，立即报保卫部。</w:t>
      </w:r>
    </w:p>
    <w:p w14:paraId="29232E12" w14:textId="77777777" w:rsidR="005D71A3" w:rsidRPr="005D71A3" w:rsidRDefault="00D054E9"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5.1.2</w:t>
      </w:r>
      <w:r w:rsidR="005D71A3" w:rsidRPr="005D71A3">
        <w:rPr>
          <w:rFonts w:ascii="仿宋_GB2312" w:eastAsia="仿宋_GB2312" w:hint="eastAsia"/>
        </w:rPr>
        <w:t>报警时要说明报警人的身份，发现案件的时间、地点及案件的简明情况，如</w:t>
      </w:r>
      <w:r w:rsidR="005D71A3" w:rsidRPr="005D71A3">
        <w:rPr>
          <w:rFonts w:ascii="仿宋_GB2312" w:eastAsia="仿宋_GB2312" w:hint="eastAsia"/>
        </w:rPr>
        <w:lastRenderedPageBreak/>
        <w:t>是凶杀、或是抢劫；被害人是否还活着等。</w:t>
      </w:r>
    </w:p>
    <w:p w14:paraId="45AB400E" w14:textId="77777777" w:rsidR="005D71A3" w:rsidRPr="005D71A3" w:rsidRDefault="005D71A3" w:rsidP="00D576AE">
      <w:pPr>
        <w:tabs>
          <w:tab w:val="left" w:pos="1440"/>
        </w:tabs>
        <w:snapToGrid w:val="0"/>
        <w:spacing w:line="420" w:lineRule="exact"/>
        <w:ind w:left="480"/>
        <w:jc w:val="both"/>
        <w:rPr>
          <w:rFonts w:ascii="仿宋_GB2312" w:eastAsia="仿宋_GB2312"/>
        </w:rPr>
      </w:pPr>
      <w:r w:rsidRPr="005D71A3">
        <w:rPr>
          <w:rFonts w:ascii="仿宋_GB2312" w:eastAsia="仿宋_GB2312" w:hint="eastAsia"/>
        </w:rPr>
        <w:t>保卫部接报后应立即赶往现场，情况证实后通知下列有关人员：</w:t>
      </w:r>
    </w:p>
    <w:p w14:paraId="55C538EB" w14:textId="77777777" w:rsidR="005D71A3" w:rsidRPr="005D71A3" w:rsidRDefault="005D71A3" w:rsidP="00D576AE">
      <w:pPr>
        <w:snapToGrid w:val="0"/>
        <w:spacing w:line="420" w:lineRule="exact"/>
        <w:ind w:firstLineChars="200" w:firstLine="480"/>
        <w:rPr>
          <w:rFonts w:ascii="仿宋_GB2312" w:eastAsia="仿宋_GB2312"/>
          <w:lang w:eastAsia="zh-CN"/>
        </w:rPr>
      </w:pPr>
      <w:r w:rsidRPr="005D71A3">
        <w:rPr>
          <w:rFonts w:ascii="仿宋_GB2312" w:eastAsia="仿宋_GB2312" w:hint="eastAsia"/>
        </w:rPr>
        <w:t>保卫部门负责人</w:t>
      </w:r>
      <w:r w:rsidR="00D054E9">
        <w:rPr>
          <w:rFonts w:ascii="仿宋_GB2312" w:eastAsia="仿宋_GB2312" w:hint="eastAsia"/>
          <w:lang w:eastAsia="zh-CN"/>
        </w:rPr>
        <w:t>；</w:t>
      </w:r>
      <w:r w:rsidRPr="005D71A3">
        <w:rPr>
          <w:rFonts w:ascii="仿宋_GB2312" w:eastAsia="仿宋_GB2312" w:hint="eastAsia"/>
        </w:rPr>
        <w:t>总经理、副总经理</w:t>
      </w:r>
      <w:r w:rsidR="00D054E9">
        <w:rPr>
          <w:rFonts w:ascii="仿宋_GB2312" w:eastAsia="仿宋_GB2312" w:hint="eastAsia"/>
          <w:lang w:eastAsia="zh-CN"/>
        </w:rPr>
        <w:t>；</w:t>
      </w:r>
      <w:r w:rsidRPr="005D71A3">
        <w:rPr>
          <w:rFonts w:ascii="仿宋_GB2312" w:eastAsia="仿宋_GB2312" w:hint="eastAsia"/>
        </w:rPr>
        <w:t>值班经理（夜间）</w:t>
      </w:r>
      <w:r w:rsidR="00D054E9">
        <w:rPr>
          <w:rFonts w:ascii="仿宋_GB2312" w:eastAsia="仿宋_GB2312" w:hint="eastAsia"/>
          <w:lang w:eastAsia="zh-CN"/>
        </w:rPr>
        <w:t>。</w:t>
      </w:r>
    </w:p>
    <w:p w14:paraId="0A25756D" w14:textId="77777777" w:rsidR="005D71A3" w:rsidRPr="005D71A3" w:rsidRDefault="00D054E9" w:rsidP="00D576AE">
      <w:pPr>
        <w:tabs>
          <w:tab w:val="left" w:pos="1440"/>
        </w:tabs>
        <w:snapToGrid w:val="0"/>
        <w:spacing w:line="420" w:lineRule="exact"/>
        <w:ind w:left="480"/>
        <w:jc w:val="both"/>
        <w:rPr>
          <w:rFonts w:ascii="仿宋_GB2312" w:eastAsia="仿宋_GB2312"/>
        </w:rPr>
      </w:pPr>
      <w:r>
        <w:rPr>
          <w:rFonts w:ascii="仿宋_GB2312" w:eastAsia="仿宋_GB2312" w:hint="eastAsia"/>
          <w:lang w:eastAsia="zh-CN"/>
        </w:rPr>
        <w:t>5.1.3</w:t>
      </w:r>
      <w:r w:rsidR="005D71A3" w:rsidRPr="005D71A3">
        <w:rPr>
          <w:rFonts w:ascii="仿宋_GB2312" w:eastAsia="仿宋_GB2312" w:hint="eastAsia"/>
        </w:rPr>
        <w:t>保安人员要携带警棍、对讲机、记录本、手电筒、应急钥匙迅速赶到现场。</w:t>
      </w:r>
    </w:p>
    <w:p w14:paraId="5A169935" w14:textId="77777777" w:rsidR="005D71A3" w:rsidRPr="005D71A3" w:rsidRDefault="00D054E9" w:rsidP="00D576AE">
      <w:pPr>
        <w:tabs>
          <w:tab w:val="left" w:pos="1440"/>
        </w:tabs>
        <w:snapToGrid w:val="0"/>
        <w:spacing w:line="420" w:lineRule="exact"/>
        <w:ind w:left="480"/>
        <w:jc w:val="both"/>
        <w:rPr>
          <w:rFonts w:ascii="仿宋_GB2312" w:eastAsia="仿宋_GB2312"/>
        </w:rPr>
      </w:pPr>
      <w:r>
        <w:rPr>
          <w:rFonts w:ascii="仿宋_GB2312" w:eastAsia="仿宋_GB2312" w:hint="eastAsia"/>
          <w:lang w:eastAsia="zh-CN"/>
        </w:rPr>
        <w:t>5.1.4</w:t>
      </w:r>
      <w:r w:rsidR="005D71A3" w:rsidRPr="005D71A3">
        <w:rPr>
          <w:rFonts w:ascii="仿宋_GB2312" w:eastAsia="仿宋_GB2312" w:hint="eastAsia"/>
        </w:rPr>
        <w:t>确认并保护犯罪现场，禁止无关人员入内，维护现场秩序，疏散围观人员。</w:t>
      </w:r>
    </w:p>
    <w:p w14:paraId="30007274" w14:textId="77777777" w:rsidR="005D71A3" w:rsidRPr="005D71A3" w:rsidRDefault="00D054E9" w:rsidP="00D576AE">
      <w:pPr>
        <w:tabs>
          <w:tab w:val="left" w:pos="1440"/>
        </w:tabs>
        <w:snapToGrid w:val="0"/>
        <w:spacing w:line="420" w:lineRule="exact"/>
        <w:ind w:left="480"/>
        <w:jc w:val="both"/>
        <w:rPr>
          <w:rFonts w:ascii="仿宋_GB2312" w:eastAsia="仿宋_GB2312"/>
        </w:rPr>
      </w:pPr>
      <w:r>
        <w:rPr>
          <w:rFonts w:ascii="仿宋_GB2312" w:eastAsia="仿宋_GB2312" w:hint="eastAsia"/>
          <w:lang w:eastAsia="zh-CN"/>
        </w:rPr>
        <w:t>5.1.5</w:t>
      </w:r>
      <w:r w:rsidR="005D71A3" w:rsidRPr="005D71A3">
        <w:rPr>
          <w:rFonts w:ascii="仿宋_GB2312" w:eastAsia="仿宋_GB2312" w:hint="eastAsia"/>
        </w:rPr>
        <w:t>向当事人或报案人、知情人了解案情并做好记录。</w:t>
      </w:r>
    </w:p>
    <w:p w14:paraId="1C338AB5" w14:textId="77777777" w:rsidR="005D71A3" w:rsidRPr="005D71A3" w:rsidRDefault="00D054E9" w:rsidP="00D576AE">
      <w:pPr>
        <w:tabs>
          <w:tab w:val="left" w:pos="1440"/>
        </w:tabs>
        <w:snapToGrid w:val="0"/>
        <w:spacing w:line="420" w:lineRule="exact"/>
        <w:ind w:left="480"/>
        <w:jc w:val="both"/>
        <w:rPr>
          <w:rFonts w:ascii="仿宋_GB2312" w:eastAsia="仿宋_GB2312"/>
        </w:rPr>
      </w:pPr>
      <w:r>
        <w:rPr>
          <w:rFonts w:ascii="仿宋_GB2312" w:eastAsia="仿宋_GB2312" w:hint="eastAsia"/>
          <w:lang w:eastAsia="zh-CN"/>
        </w:rPr>
        <w:t>5.1.6</w:t>
      </w:r>
      <w:r w:rsidR="005D71A3" w:rsidRPr="005D71A3">
        <w:rPr>
          <w:rFonts w:ascii="仿宋_GB2312" w:eastAsia="仿宋_GB2312" w:hint="eastAsia"/>
        </w:rPr>
        <w:t>对现场进行拍照并记录现场情况。</w:t>
      </w:r>
    </w:p>
    <w:p w14:paraId="005D0EEF" w14:textId="77777777" w:rsidR="005D71A3" w:rsidRPr="005D71A3" w:rsidRDefault="00D054E9"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5.1.7</w:t>
      </w:r>
      <w:r w:rsidR="005D71A3" w:rsidRPr="005D71A3">
        <w:rPr>
          <w:rFonts w:ascii="仿宋_GB2312" w:eastAsia="仿宋_GB2312" w:hint="eastAsia"/>
        </w:rPr>
        <w:t>协助抢救伤员，并同医务人员一同前往医院，并酌情向伤员了解、记录有关案情。</w:t>
      </w:r>
    </w:p>
    <w:p w14:paraId="0D129DC0" w14:textId="77777777" w:rsidR="005D71A3" w:rsidRPr="005D71A3" w:rsidRDefault="00D054E9" w:rsidP="00D576AE">
      <w:pPr>
        <w:tabs>
          <w:tab w:val="left" w:pos="1440"/>
        </w:tabs>
        <w:snapToGrid w:val="0"/>
        <w:spacing w:line="420" w:lineRule="exact"/>
        <w:ind w:left="480"/>
        <w:jc w:val="both"/>
        <w:rPr>
          <w:rFonts w:ascii="仿宋_GB2312" w:eastAsia="仿宋_GB2312"/>
        </w:rPr>
      </w:pPr>
      <w:r>
        <w:rPr>
          <w:rFonts w:ascii="仿宋_GB2312" w:eastAsia="仿宋_GB2312" w:hint="eastAsia"/>
          <w:lang w:eastAsia="zh-CN"/>
        </w:rPr>
        <w:t>5.1.8</w:t>
      </w:r>
      <w:r w:rsidR="005D71A3" w:rsidRPr="005D71A3">
        <w:rPr>
          <w:rFonts w:ascii="仿宋_GB2312" w:eastAsia="仿宋_GB2312" w:hint="eastAsia"/>
        </w:rPr>
        <w:t>配合公安部门对现场进行勘察。</w:t>
      </w:r>
    </w:p>
    <w:p w14:paraId="1E3A87B3" w14:textId="77777777" w:rsidR="005D71A3" w:rsidRPr="005D71A3" w:rsidRDefault="00D054E9"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5.1.9</w:t>
      </w:r>
      <w:r w:rsidR="005D71A3" w:rsidRPr="005D71A3">
        <w:rPr>
          <w:rFonts w:ascii="仿宋_GB2312" w:eastAsia="仿宋_GB2312" w:hint="eastAsia"/>
        </w:rPr>
        <w:t>如罪犯正在行凶或准备逃跑，应立即制止并抓获，派专人严加看守，以待转交公安机关处理。</w:t>
      </w:r>
    </w:p>
    <w:p w14:paraId="4674A1AE" w14:textId="77777777" w:rsidR="005D71A3" w:rsidRPr="005D71A3" w:rsidRDefault="000A1619"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5.1.10</w:t>
      </w:r>
      <w:r w:rsidR="005D71A3" w:rsidRPr="005D71A3">
        <w:rPr>
          <w:rFonts w:ascii="仿宋_GB2312" w:eastAsia="仿宋_GB2312" w:hint="eastAsia"/>
        </w:rPr>
        <w:t>如有人被绑架或扣押，应立即报告公安机关，并采取必要措施设法控制事态发展。</w:t>
      </w:r>
    </w:p>
    <w:p w14:paraId="036B5BA1" w14:textId="77777777" w:rsidR="005D71A3" w:rsidRPr="005D71A3" w:rsidRDefault="000A1619" w:rsidP="00D576AE">
      <w:pPr>
        <w:tabs>
          <w:tab w:val="left" w:pos="900"/>
        </w:tabs>
        <w:snapToGrid w:val="0"/>
        <w:spacing w:line="420" w:lineRule="exact"/>
        <w:ind w:left="480"/>
        <w:jc w:val="both"/>
        <w:rPr>
          <w:rFonts w:ascii="仿宋_GB2312" w:eastAsia="仿宋_GB2312"/>
        </w:rPr>
      </w:pPr>
      <w:r>
        <w:rPr>
          <w:rFonts w:ascii="仿宋_GB2312" w:eastAsia="仿宋_GB2312" w:hint="eastAsia"/>
          <w:lang w:eastAsia="zh-CN"/>
        </w:rPr>
        <w:t>5.2</w:t>
      </w:r>
      <w:r w:rsidR="005D71A3" w:rsidRPr="005D71A3">
        <w:rPr>
          <w:rFonts w:ascii="仿宋_GB2312" w:eastAsia="仿宋_GB2312" w:hint="eastAsia"/>
        </w:rPr>
        <w:t>其它部门职责：</w:t>
      </w:r>
    </w:p>
    <w:p w14:paraId="48A6EF54" w14:textId="77777777" w:rsidR="005D71A3" w:rsidRPr="005D71A3" w:rsidRDefault="000A1619" w:rsidP="00D576AE">
      <w:pPr>
        <w:tabs>
          <w:tab w:val="left" w:pos="1440"/>
        </w:tabs>
        <w:snapToGrid w:val="0"/>
        <w:spacing w:line="420" w:lineRule="exact"/>
        <w:ind w:left="480"/>
        <w:jc w:val="both"/>
        <w:rPr>
          <w:rFonts w:ascii="仿宋_GB2312" w:eastAsia="仿宋_GB2312"/>
        </w:rPr>
      </w:pPr>
      <w:r>
        <w:rPr>
          <w:rFonts w:ascii="仿宋_GB2312" w:eastAsia="仿宋_GB2312" w:hint="eastAsia"/>
          <w:lang w:eastAsia="zh-CN"/>
        </w:rPr>
        <w:t>5.2.1</w:t>
      </w:r>
      <w:r w:rsidR="005D71A3" w:rsidRPr="005D71A3">
        <w:rPr>
          <w:rFonts w:ascii="仿宋_GB2312" w:eastAsia="仿宋_GB2312" w:hint="eastAsia"/>
        </w:rPr>
        <w:t>由保卫部门负责处理善后工作，清点客人财物等。</w:t>
      </w:r>
    </w:p>
    <w:p w14:paraId="47383A10" w14:textId="77777777" w:rsidR="005D71A3" w:rsidRPr="005D71A3" w:rsidRDefault="000A1619" w:rsidP="00D576AE">
      <w:pPr>
        <w:tabs>
          <w:tab w:val="left" w:pos="1440"/>
        </w:tabs>
        <w:snapToGrid w:val="0"/>
        <w:spacing w:line="420" w:lineRule="exact"/>
        <w:ind w:left="480"/>
        <w:jc w:val="both"/>
        <w:rPr>
          <w:rFonts w:ascii="仿宋_GB2312" w:eastAsia="仿宋_GB2312"/>
        </w:rPr>
      </w:pPr>
      <w:r>
        <w:rPr>
          <w:rFonts w:ascii="仿宋_GB2312" w:eastAsia="仿宋_GB2312" w:hint="eastAsia"/>
          <w:lang w:eastAsia="zh-CN"/>
        </w:rPr>
        <w:t>5.2.2</w:t>
      </w:r>
      <w:r w:rsidR="005D71A3" w:rsidRPr="005D71A3">
        <w:rPr>
          <w:rFonts w:ascii="仿宋_GB2312" w:eastAsia="仿宋_GB2312" w:hint="eastAsia"/>
        </w:rPr>
        <w:t>值班经理负责协调各部门工作，组织抢救伤员，记录整个案件的处理情况。</w:t>
      </w:r>
    </w:p>
    <w:p w14:paraId="53185BC4" w14:textId="77777777" w:rsidR="005D71A3" w:rsidRPr="005D71A3" w:rsidRDefault="000A1619" w:rsidP="00D576AE">
      <w:pPr>
        <w:tabs>
          <w:tab w:val="left" w:pos="1440"/>
        </w:tabs>
        <w:snapToGrid w:val="0"/>
        <w:spacing w:line="420" w:lineRule="exact"/>
        <w:ind w:left="480"/>
        <w:jc w:val="both"/>
        <w:rPr>
          <w:rFonts w:ascii="仿宋_GB2312" w:eastAsia="仿宋_GB2312"/>
        </w:rPr>
      </w:pPr>
      <w:r>
        <w:rPr>
          <w:rFonts w:ascii="仿宋_GB2312" w:eastAsia="仿宋_GB2312" w:hint="eastAsia"/>
          <w:lang w:eastAsia="zh-CN"/>
        </w:rPr>
        <w:t>5.2.3</w:t>
      </w:r>
      <w:r w:rsidR="005D71A3" w:rsidRPr="005D71A3">
        <w:rPr>
          <w:rFonts w:ascii="仿宋_GB2312" w:eastAsia="仿宋_GB2312" w:hint="eastAsia"/>
        </w:rPr>
        <w:t>公安机关勘察现场完毕后，管业部负责清理现场。</w:t>
      </w:r>
    </w:p>
    <w:p w14:paraId="688553E1" w14:textId="77777777" w:rsidR="000A1619" w:rsidRDefault="000A1619" w:rsidP="00D576AE">
      <w:pPr>
        <w:tabs>
          <w:tab w:val="left" w:pos="630"/>
        </w:tabs>
        <w:snapToGrid w:val="0"/>
        <w:spacing w:line="420" w:lineRule="exact"/>
        <w:ind w:firstLineChars="200" w:firstLine="480"/>
        <w:rPr>
          <w:rFonts w:ascii="仿宋_GB2312" w:eastAsia="仿宋_GB2312"/>
          <w:lang w:eastAsia="zh-CN"/>
        </w:rPr>
      </w:pPr>
    </w:p>
    <w:p w14:paraId="5DEFCB3C" w14:textId="77777777" w:rsidR="005D71A3" w:rsidRPr="005D71A3" w:rsidRDefault="000A1619" w:rsidP="00D576AE">
      <w:pPr>
        <w:tabs>
          <w:tab w:val="left" w:pos="630"/>
        </w:tabs>
        <w:snapToGrid w:val="0"/>
        <w:spacing w:line="420" w:lineRule="exact"/>
        <w:ind w:firstLineChars="200" w:firstLine="480"/>
        <w:rPr>
          <w:rFonts w:ascii="仿宋_GB2312" w:eastAsia="仿宋_GB2312"/>
        </w:rPr>
      </w:pPr>
      <w:r>
        <w:rPr>
          <w:rFonts w:ascii="仿宋_GB2312" w:eastAsia="仿宋_GB2312" w:hint="eastAsia"/>
          <w:lang w:eastAsia="zh-CN"/>
        </w:rPr>
        <w:t>6</w:t>
      </w:r>
      <w:r w:rsidR="00380B7D">
        <w:rPr>
          <w:rFonts w:ascii="仿宋_GB2312" w:eastAsia="仿宋_GB2312" w:hint="eastAsia"/>
          <w:lang w:eastAsia="zh-CN"/>
        </w:rPr>
        <w:t>.</w:t>
      </w:r>
      <w:r w:rsidR="005D71A3" w:rsidRPr="005D71A3">
        <w:rPr>
          <w:rFonts w:ascii="仿宋_GB2312" w:eastAsia="仿宋_GB2312" w:hint="eastAsia"/>
        </w:rPr>
        <w:t>对打架、斗殴、流氓滋扰的防范及处理预案</w:t>
      </w:r>
    </w:p>
    <w:p w14:paraId="5354973C" w14:textId="77777777" w:rsidR="005D71A3" w:rsidRPr="005D71A3" w:rsidRDefault="000A1619" w:rsidP="00D576AE">
      <w:pPr>
        <w:tabs>
          <w:tab w:val="left" w:pos="900"/>
        </w:tabs>
        <w:snapToGrid w:val="0"/>
        <w:spacing w:line="420" w:lineRule="exact"/>
        <w:ind w:left="480"/>
        <w:jc w:val="both"/>
        <w:rPr>
          <w:rFonts w:ascii="仿宋_GB2312" w:eastAsia="仿宋_GB2312"/>
        </w:rPr>
      </w:pPr>
      <w:r>
        <w:rPr>
          <w:rFonts w:ascii="仿宋_GB2312" w:eastAsia="仿宋_GB2312" w:hint="eastAsia"/>
          <w:lang w:eastAsia="zh-CN"/>
        </w:rPr>
        <w:t>6.1</w:t>
      </w:r>
      <w:r w:rsidR="00632EA6">
        <w:rPr>
          <w:rFonts w:ascii="仿宋_GB2312" w:eastAsia="仿宋_GB2312" w:hint="eastAsia"/>
        </w:rPr>
        <w:t>防范地点：</w:t>
      </w:r>
      <w:r w:rsidR="005D71A3" w:rsidRPr="005D71A3">
        <w:rPr>
          <w:rFonts w:ascii="仿宋_GB2312" w:eastAsia="仿宋_GB2312" w:hint="eastAsia"/>
        </w:rPr>
        <w:t>正门、大厅、商场及其它公共区域</w:t>
      </w:r>
    </w:p>
    <w:p w14:paraId="6F3ABBD9" w14:textId="77777777" w:rsidR="005D71A3" w:rsidRPr="005D71A3" w:rsidRDefault="000A1619" w:rsidP="00D576AE">
      <w:pPr>
        <w:tabs>
          <w:tab w:val="left" w:pos="900"/>
        </w:tabs>
        <w:snapToGrid w:val="0"/>
        <w:spacing w:line="420" w:lineRule="exact"/>
        <w:ind w:firstLineChars="200" w:firstLine="480"/>
        <w:jc w:val="both"/>
        <w:rPr>
          <w:rFonts w:ascii="仿宋_GB2312" w:eastAsia="仿宋_GB2312"/>
        </w:rPr>
      </w:pPr>
      <w:r>
        <w:rPr>
          <w:rFonts w:ascii="仿宋_GB2312" w:eastAsia="仿宋_GB2312" w:hint="eastAsia"/>
          <w:lang w:eastAsia="zh-CN"/>
        </w:rPr>
        <w:t>6.2</w:t>
      </w:r>
      <w:r w:rsidR="005D71A3" w:rsidRPr="005D71A3">
        <w:rPr>
          <w:rFonts w:ascii="仿宋_GB2312" w:eastAsia="仿宋_GB2312" w:hint="eastAsia"/>
        </w:rPr>
        <w:t>防范措施：</w:t>
      </w:r>
    </w:p>
    <w:p w14:paraId="3B4578FB" w14:textId="77777777" w:rsidR="005D71A3" w:rsidRPr="005D71A3" w:rsidRDefault="000A1619" w:rsidP="00D576AE">
      <w:pPr>
        <w:tabs>
          <w:tab w:val="left" w:pos="1440"/>
        </w:tabs>
        <w:snapToGrid w:val="0"/>
        <w:spacing w:line="420" w:lineRule="exact"/>
        <w:ind w:left="480"/>
        <w:jc w:val="both"/>
        <w:rPr>
          <w:rFonts w:ascii="仿宋_GB2312" w:eastAsia="仿宋_GB2312"/>
        </w:rPr>
      </w:pPr>
      <w:r>
        <w:rPr>
          <w:rFonts w:ascii="仿宋_GB2312" w:eastAsia="仿宋_GB2312" w:hint="eastAsia"/>
          <w:lang w:eastAsia="zh-CN"/>
        </w:rPr>
        <w:t>6.2.1</w:t>
      </w:r>
      <w:r w:rsidR="005D71A3" w:rsidRPr="005D71A3">
        <w:rPr>
          <w:rFonts w:ascii="仿宋_GB2312" w:eastAsia="仿宋_GB2312" w:hint="eastAsia"/>
        </w:rPr>
        <w:t>警卫人员应对上述区域加强巡视检查。</w:t>
      </w:r>
    </w:p>
    <w:p w14:paraId="733F067A" w14:textId="77777777" w:rsidR="005D71A3" w:rsidRPr="005D71A3" w:rsidRDefault="000A1619"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6.2.2</w:t>
      </w:r>
      <w:r w:rsidR="00632EA6">
        <w:rPr>
          <w:rFonts w:ascii="仿宋_GB2312" w:eastAsia="仿宋_GB2312" w:hint="eastAsia"/>
        </w:rPr>
        <w:t>警卫应对进出</w:t>
      </w:r>
      <w:r w:rsidR="005D71A3" w:rsidRPr="005D71A3">
        <w:rPr>
          <w:rFonts w:ascii="仿宋_GB2312" w:eastAsia="仿宋_GB2312" w:hint="eastAsia"/>
        </w:rPr>
        <w:t>人员进行控制</w:t>
      </w:r>
      <w:r w:rsidR="00632EA6">
        <w:rPr>
          <w:rFonts w:ascii="仿宋_GB2312" w:eastAsia="仿宋_GB2312" w:hint="eastAsia"/>
        </w:rPr>
        <w:t>，注意观察其衣着打扮、言谈举止、有无酗酒等，严防闲杂人员进入</w:t>
      </w:r>
      <w:r w:rsidR="005D71A3" w:rsidRPr="005D71A3">
        <w:rPr>
          <w:rFonts w:ascii="仿宋_GB2312" w:eastAsia="仿宋_GB2312" w:hint="eastAsia"/>
        </w:rPr>
        <w:t>。</w:t>
      </w:r>
    </w:p>
    <w:p w14:paraId="53E87998" w14:textId="77777777" w:rsidR="005D71A3" w:rsidRPr="005D71A3" w:rsidRDefault="000A1619" w:rsidP="00D576AE">
      <w:pPr>
        <w:tabs>
          <w:tab w:val="left" w:pos="1440"/>
        </w:tabs>
        <w:snapToGrid w:val="0"/>
        <w:spacing w:line="420" w:lineRule="exact"/>
        <w:ind w:left="480"/>
        <w:jc w:val="both"/>
        <w:rPr>
          <w:rFonts w:ascii="仿宋_GB2312" w:eastAsia="仿宋_GB2312"/>
        </w:rPr>
      </w:pPr>
      <w:r>
        <w:rPr>
          <w:rFonts w:ascii="仿宋_GB2312" w:eastAsia="仿宋_GB2312" w:hint="eastAsia"/>
          <w:lang w:eastAsia="zh-CN"/>
        </w:rPr>
        <w:t>6.2.3</w:t>
      </w:r>
      <w:r w:rsidR="005D71A3" w:rsidRPr="005D71A3">
        <w:rPr>
          <w:rFonts w:ascii="仿宋_GB2312" w:eastAsia="仿宋_GB2312" w:hint="eastAsia"/>
        </w:rPr>
        <w:t>注意发现有无可疑迹象及闹事苗头。</w:t>
      </w:r>
    </w:p>
    <w:p w14:paraId="188D9F0D" w14:textId="77777777" w:rsidR="005D71A3" w:rsidRPr="005D71A3" w:rsidRDefault="000A1619" w:rsidP="00D576AE">
      <w:pPr>
        <w:tabs>
          <w:tab w:val="left" w:pos="900"/>
        </w:tabs>
        <w:snapToGrid w:val="0"/>
        <w:spacing w:line="420" w:lineRule="exact"/>
        <w:ind w:left="480"/>
        <w:jc w:val="both"/>
        <w:rPr>
          <w:rFonts w:ascii="仿宋_GB2312" w:eastAsia="仿宋_GB2312"/>
        </w:rPr>
      </w:pPr>
      <w:r>
        <w:rPr>
          <w:rFonts w:ascii="仿宋_GB2312" w:eastAsia="仿宋_GB2312" w:hint="eastAsia"/>
          <w:lang w:eastAsia="zh-CN"/>
        </w:rPr>
        <w:t>6.3</w:t>
      </w:r>
      <w:r w:rsidR="005D71A3" w:rsidRPr="005D71A3">
        <w:rPr>
          <w:rFonts w:ascii="仿宋_GB2312" w:eastAsia="仿宋_GB2312" w:hint="eastAsia"/>
        </w:rPr>
        <w:t>处理程序：</w:t>
      </w:r>
    </w:p>
    <w:p w14:paraId="0C1B7F9B" w14:textId="77777777" w:rsidR="005D71A3" w:rsidRPr="005D71A3" w:rsidRDefault="000A1619"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6.3.1</w:t>
      </w:r>
      <w:r w:rsidR="005D71A3" w:rsidRPr="005D71A3">
        <w:rPr>
          <w:rFonts w:ascii="仿宋_GB2312" w:eastAsia="仿宋_GB2312" w:hint="eastAsia"/>
        </w:rPr>
        <w:t>一旦发现打架斗殴、流氓滋扰事件，在场人员要及时报告保卫部，并通知附近警卫到场控制事态发展，报案人应讲明发案地点、闹事人数、是否携带凶器等。</w:t>
      </w:r>
    </w:p>
    <w:p w14:paraId="15FB1489" w14:textId="77777777" w:rsidR="005D71A3" w:rsidRPr="005D71A3" w:rsidRDefault="000A1619"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6.3.2</w:t>
      </w:r>
      <w:r w:rsidR="005D71A3" w:rsidRPr="005D71A3">
        <w:rPr>
          <w:rFonts w:ascii="仿宋_GB2312" w:eastAsia="仿宋_GB2312" w:hint="eastAsia"/>
        </w:rPr>
        <w:t>保卫部接到报案应立即通知有关部门经理，并赶往出事现场。进一步控制事态，并将闹事者带到保卫部对情况进行了解。</w:t>
      </w:r>
    </w:p>
    <w:p w14:paraId="5C4F7A39" w14:textId="77777777" w:rsidR="005D71A3" w:rsidRPr="005D71A3" w:rsidRDefault="000A1619" w:rsidP="00D576AE">
      <w:pPr>
        <w:tabs>
          <w:tab w:val="left" w:pos="1440"/>
        </w:tabs>
        <w:snapToGrid w:val="0"/>
        <w:spacing w:line="420" w:lineRule="exact"/>
        <w:ind w:left="480"/>
        <w:jc w:val="both"/>
        <w:rPr>
          <w:rFonts w:ascii="仿宋_GB2312" w:eastAsia="仿宋_GB2312"/>
        </w:rPr>
      </w:pPr>
      <w:r>
        <w:rPr>
          <w:rFonts w:ascii="仿宋_GB2312" w:eastAsia="仿宋_GB2312" w:hint="eastAsia"/>
          <w:lang w:eastAsia="zh-CN"/>
        </w:rPr>
        <w:t>6.3.3</w:t>
      </w:r>
      <w:r w:rsidR="005D71A3" w:rsidRPr="005D71A3">
        <w:rPr>
          <w:rFonts w:ascii="仿宋_GB2312" w:eastAsia="仿宋_GB2312" w:hint="eastAsia"/>
        </w:rPr>
        <w:t>如双方有伤害发生，对伤者进行救治。</w:t>
      </w:r>
    </w:p>
    <w:p w14:paraId="7010CE39" w14:textId="77777777" w:rsidR="005D71A3" w:rsidRPr="005D71A3" w:rsidRDefault="000A1619"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6.3.4</w:t>
      </w:r>
      <w:r w:rsidR="00044B48">
        <w:rPr>
          <w:rFonts w:ascii="仿宋_GB2312" w:eastAsia="仿宋_GB2312" w:hint="eastAsia"/>
        </w:rPr>
        <w:t>保卫部人员应协同有关的部门经对现场进行检查，查看</w:t>
      </w:r>
      <w:r w:rsidR="00044B48">
        <w:rPr>
          <w:rFonts w:ascii="仿宋_GB2312" w:eastAsia="仿宋_GB2312" w:hint="eastAsia"/>
          <w:lang w:eastAsia="zh-CN"/>
        </w:rPr>
        <w:t>物业</w:t>
      </w:r>
      <w:r w:rsidR="005D71A3" w:rsidRPr="005D71A3">
        <w:rPr>
          <w:rFonts w:ascii="仿宋_GB2312" w:eastAsia="仿宋_GB2312" w:hint="eastAsia"/>
        </w:rPr>
        <w:t>设施是否遭受损</w:t>
      </w:r>
      <w:r w:rsidR="005D71A3" w:rsidRPr="005D71A3">
        <w:rPr>
          <w:rFonts w:ascii="仿宋_GB2312" w:eastAsia="仿宋_GB2312" w:hint="eastAsia"/>
        </w:rPr>
        <w:lastRenderedPageBreak/>
        <w:t>坏，损坏程度等。</w:t>
      </w:r>
    </w:p>
    <w:p w14:paraId="4FC441AA" w14:textId="77777777" w:rsidR="000A1619" w:rsidRDefault="000A1619" w:rsidP="009A4213">
      <w:pPr>
        <w:tabs>
          <w:tab w:val="left" w:pos="1440"/>
        </w:tabs>
        <w:snapToGrid w:val="0"/>
        <w:spacing w:line="420" w:lineRule="exact"/>
        <w:ind w:left="480"/>
        <w:jc w:val="both"/>
        <w:rPr>
          <w:rFonts w:ascii="仿宋_GB2312" w:eastAsia="仿宋_GB2312"/>
          <w:lang w:eastAsia="zh-CN"/>
        </w:rPr>
      </w:pPr>
      <w:r>
        <w:rPr>
          <w:rFonts w:ascii="仿宋_GB2312" w:eastAsia="仿宋_GB2312" w:hint="eastAsia"/>
          <w:lang w:eastAsia="zh-CN"/>
        </w:rPr>
        <w:t>6.3.5</w:t>
      </w:r>
      <w:r w:rsidR="005D71A3" w:rsidRPr="005D71A3">
        <w:rPr>
          <w:rFonts w:ascii="仿宋_GB2312" w:eastAsia="仿宋_GB2312" w:hint="eastAsia"/>
        </w:rPr>
        <w:t>如事态严重，保卫部应及时报告当地派出所或公安机关处理。</w:t>
      </w:r>
    </w:p>
    <w:p w14:paraId="3717F265" w14:textId="77777777" w:rsidR="009A4213" w:rsidRDefault="009A4213" w:rsidP="00D576AE">
      <w:pPr>
        <w:tabs>
          <w:tab w:val="left" w:pos="630"/>
        </w:tabs>
        <w:snapToGrid w:val="0"/>
        <w:spacing w:line="420" w:lineRule="exact"/>
        <w:ind w:firstLineChars="200" w:firstLine="480"/>
        <w:rPr>
          <w:rFonts w:ascii="仿宋_GB2312" w:eastAsia="仿宋_GB2312"/>
          <w:lang w:eastAsia="zh-CN"/>
        </w:rPr>
      </w:pPr>
    </w:p>
    <w:p w14:paraId="2CBAEC27" w14:textId="77777777" w:rsidR="005D71A3" w:rsidRPr="005D71A3" w:rsidRDefault="000A1619" w:rsidP="00D576AE">
      <w:pPr>
        <w:tabs>
          <w:tab w:val="left" w:pos="630"/>
        </w:tabs>
        <w:snapToGrid w:val="0"/>
        <w:spacing w:line="420" w:lineRule="exact"/>
        <w:ind w:firstLineChars="200" w:firstLine="480"/>
        <w:rPr>
          <w:rFonts w:ascii="仿宋_GB2312" w:eastAsia="仿宋_GB2312"/>
        </w:rPr>
      </w:pPr>
      <w:r>
        <w:rPr>
          <w:rFonts w:ascii="仿宋_GB2312" w:eastAsia="仿宋_GB2312" w:hint="eastAsia"/>
          <w:lang w:eastAsia="zh-CN"/>
        </w:rPr>
        <w:t>7</w:t>
      </w:r>
      <w:r w:rsidR="00380B7D">
        <w:rPr>
          <w:rFonts w:ascii="仿宋_GB2312" w:eastAsia="仿宋_GB2312" w:hint="eastAsia"/>
          <w:lang w:eastAsia="zh-CN"/>
        </w:rPr>
        <w:t>.</w:t>
      </w:r>
      <w:r w:rsidR="005D71A3" w:rsidRPr="005D71A3">
        <w:rPr>
          <w:rFonts w:ascii="仿宋_GB2312" w:eastAsia="仿宋_GB2312" w:hint="eastAsia"/>
        </w:rPr>
        <w:t xml:space="preserve">消防安全疏散演习方案 </w:t>
      </w:r>
    </w:p>
    <w:p w14:paraId="1A025762" w14:textId="77777777" w:rsidR="005D71A3" w:rsidRPr="005D71A3" w:rsidRDefault="000A1619" w:rsidP="00D576AE">
      <w:pPr>
        <w:pStyle w:val="ae"/>
        <w:snapToGrid w:val="0"/>
        <w:spacing w:line="420" w:lineRule="exact"/>
        <w:ind w:left="0" w:firstLineChars="200" w:firstLine="480"/>
        <w:rPr>
          <w:rFonts w:ascii="仿宋_GB2312" w:eastAsia="仿宋_GB2312"/>
          <w:b w:val="0"/>
          <w:sz w:val="24"/>
          <w:szCs w:val="24"/>
        </w:rPr>
      </w:pPr>
      <w:r>
        <w:rPr>
          <w:rFonts w:ascii="仿宋_GB2312" w:eastAsia="仿宋_GB2312" w:hAnsi="宋体" w:hint="eastAsia"/>
          <w:b w:val="0"/>
          <w:sz w:val="24"/>
          <w:szCs w:val="24"/>
        </w:rPr>
        <w:t>7.1</w:t>
      </w:r>
      <w:r w:rsidR="005D71A3" w:rsidRPr="005D71A3">
        <w:rPr>
          <w:rFonts w:ascii="仿宋_GB2312" w:eastAsia="仿宋_GB2312" w:hAnsi="宋体" w:hint="eastAsia"/>
          <w:b w:val="0"/>
          <w:sz w:val="24"/>
          <w:szCs w:val="24"/>
        </w:rPr>
        <w:t>演习时间及目的：</w:t>
      </w:r>
    </w:p>
    <w:p w14:paraId="66DEFB74" w14:textId="77777777" w:rsidR="005D71A3" w:rsidRPr="005D71A3" w:rsidRDefault="000A1619" w:rsidP="00D576AE">
      <w:pPr>
        <w:snapToGrid w:val="0"/>
        <w:spacing w:line="420" w:lineRule="exact"/>
        <w:ind w:firstLineChars="200" w:firstLine="480"/>
        <w:rPr>
          <w:rFonts w:ascii="仿宋_GB2312" w:eastAsia="仿宋_GB2312"/>
        </w:rPr>
      </w:pPr>
      <w:r>
        <w:rPr>
          <w:rFonts w:ascii="仿宋_GB2312" w:eastAsia="仿宋_GB2312" w:hint="eastAsia"/>
          <w:lang w:eastAsia="zh-CN"/>
        </w:rPr>
        <w:t>7.1.1</w:t>
      </w:r>
      <w:r w:rsidR="005D71A3" w:rsidRPr="005D71A3">
        <w:rPr>
          <w:rFonts w:ascii="仿宋_GB2312" w:eastAsia="仿宋_GB2312" w:hint="eastAsia"/>
        </w:rPr>
        <w:t>演习时间：待定</w:t>
      </w:r>
    </w:p>
    <w:p w14:paraId="13617B78" w14:textId="77777777" w:rsidR="005D71A3" w:rsidRPr="005D71A3" w:rsidRDefault="000A1619" w:rsidP="00D576AE">
      <w:pPr>
        <w:snapToGrid w:val="0"/>
        <w:spacing w:line="420" w:lineRule="exact"/>
        <w:ind w:firstLineChars="200" w:firstLine="480"/>
        <w:rPr>
          <w:rFonts w:ascii="仿宋_GB2312" w:eastAsia="仿宋_GB2312"/>
        </w:rPr>
      </w:pPr>
      <w:r>
        <w:rPr>
          <w:rFonts w:ascii="仿宋_GB2312" w:eastAsia="仿宋_GB2312" w:hint="eastAsia"/>
          <w:lang w:eastAsia="zh-CN"/>
        </w:rPr>
        <w:t>7.1.2</w:t>
      </w:r>
      <w:r w:rsidR="00B63C1B">
        <w:rPr>
          <w:rFonts w:ascii="仿宋_GB2312" w:eastAsia="仿宋_GB2312" w:hint="eastAsia"/>
        </w:rPr>
        <w:t>演习目的：使</w:t>
      </w:r>
      <w:r w:rsidR="005D71A3" w:rsidRPr="005D71A3">
        <w:rPr>
          <w:rFonts w:ascii="仿宋_GB2312" w:eastAsia="仿宋_GB2312" w:hint="eastAsia"/>
        </w:rPr>
        <w:t>各部门员工学会在火灾突发的时候如何安全疏散宾客，如何自我安全疏散。</w:t>
      </w:r>
    </w:p>
    <w:p w14:paraId="1DCA5468" w14:textId="77777777" w:rsidR="005D71A3" w:rsidRPr="005D71A3" w:rsidRDefault="000A1619" w:rsidP="00D576AE">
      <w:pPr>
        <w:snapToGrid w:val="0"/>
        <w:spacing w:line="420" w:lineRule="exact"/>
        <w:ind w:firstLineChars="200" w:firstLine="480"/>
        <w:rPr>
          <w:rFonts w:ascii="仿宋_GB2312" w:eastAsia="仿宋_GB2312"/>
          <w:lang w:eastAsia="zh-CN"/>
        </w:rPr>
      </w:pPr>
      <w:r>
        <w:rPr>
          <w:rFonts w:ascii="仿宋_GB2312" w:eastAsia="仿宋_GB2312" w:hint="eastAsia"/>
          <w:lang w:eastAsia="zh-CN"/>
        </w:rPr>
        <w:t>7.1.3</w:t>
      </w:r>
      <w:r w:rsidR="00B63C1B">
        <w:rPr>
          <w:rFonts w:ascii="仿宋_GB2312" w:eastAsia="仿宋_GB2312" w:hint="eastAsia"/>
        </w:rPr>
        <w:t>演习楼层：</w:t>
      </w:r>
      <w:r w:rsidR="00B63C1B">
        <w:rPr>
          <w:rFonts w:ascii="仿宋_GB2312" w:eastAsia="仿宋_GB2312" w:hint="eastAsia"/>
          <w:lang w:eastAsia="zh-CN"/>
        </w:rPr>
        <w:t>所有楼层</w:t>
      </w:r>
    </w:p>
    <w:p w14:paraId="7614DAE4" w14:textId="77777777" w:rsidR="005D71A3" w:rsidRPr="005D71A3" w:rsidRDefault="000A1619" w:rsidP="00D576AE">
      <w:pPr>
        <w:snapToGrid w:val="0"/>
        <w:spacing w:line="420" w:lineRule="exact"/>
        <w:ind w:firstLineChars="200" w:firstLine="480"/>
        <w:rPr>
          <w:rFonts w:ascii="仿宋_GB2312" w:eastAsia="仿宋_GB2312"/>
        </w:rPr>
      </w:pPr>
      <w:r>
        <w:rPr>
          <w:rFonts w:ascii="仿宋_GB2312" w:eastAsia="仿宋_GB2312" w:hint="eastAsia"/>
          <w:lang w:eastAsia="zh-CN"/>
        </w:rPr>
        <w:t>7.1.4</w:t>
      </w:r>
      <w:r w:rsidR="005D71A3" w:rsidRPr="005D71A3">
        <w:rPr>
          <w:rFonts w:ascii="仿宋_GB2312" w:eastAsia="仿宋_GB2312" w:hint="eastAsia"/>
        </w:rPr>
        <w:t>参加人员：公司领导、保卫部、管业部全体人员、工程部、综合部有关人员。</w:t>
      </w:r>
    </w:p>
    <w:p w14:paraId="191E571D" w14:textId="77777777" w:rsidR="005D71A3" w:rsidRPr="005D71A3" w:rsidRDefault="002221F5" w:rsidP="00D576AE">
      <w:pPr>
        <w:snapToGrid w:val="0"/>
        <w:spacing w:line="420" w:lineRule="exact"/>
        <w:ind w:firstLineChars="200" w:firstLine="480"/>
        <w:rPr>
          <w:rFonts w:ascii="仿宋_GB2312" w:eastAsia="仿宋_GB2312"/>
        </w:rPr>
      </w:pPr>
      <w:r>
        <w:rPr>
          <w:rFonts w:ascii="仿宋_GB2312" w:eastAsia="仿宋_GB2312" w:hint="eastAsia"/>
          <w:lang w:eastAsia="zh-CN"/>
        </w:rPr>
        <w:t>7.2</w:t>
      </w:r>
      <w:r w:rsidR="005D71A3" w:rsidRPr="005D71A3">
        <w:rPr>
          <w:rFonts w:ascii="仿宋_GB2312" w:eastAsia="仿宋_GB2312" w:hint="eastAsia"/>
        </w:rPr>
        <w:t>演习具体实施方案：</w:t>
      </w:r>
    </w:p>
    <w:p w14:paraId="3C00B7CC" w14:textId="77777777" w:rsidR="005D71A3" w:rsidRPr="005D71A3" w:rsidRDefault="002221F5" w:rsidP="00D576AE">
      <w:pPr>
        <w:snapToGrid w:val="0"/>
        <w:spacing w:line="420" w:lineRule="exact"/>
        <w:ind w:firstLineChars="200" w:firstLine="480"/>
        <w:rPr>
          <w:rFonts w:ascii="仿宋_GB2312" w:eastAsia="仿宋_GB2312"/>
        </w:rPr>
      </w:pPr>
      <w:r>
        <w:rPr>
          <w:rFonts w:ascii="仿宋_GB2312" w:eastAsia="仿宋_GB2312" w:hint="eastAsia"/>
          <w:lang w:eastAsia="zh-CN"/>
        </w:rPr>
        <w:t>7.2.1</w:t>
      </w:r>
      <w:r w:rsidR="005D71A3" w:rsidRPr="005D71A3">
        <w:rPr>
          <w:rFonts w:ascii="仿宋_GB2312" w:eastAsia="仿宋_GB2312" w:hint="eastAsia"/>
        </w:rPr>
        <w:t>演习开始前参加演习领导到达中控室，准备指挥演习进行，参加演习各部人员到位，听候消防广播，做好疏散准备。</w:t>
      </w:r>
    </w:p>
    <w:p w14:paraId="0297D2CC" w14:textId="77777777" w:rsidR="005D71A3" w:rsidRPr="005D71A3" w:rsidRDefault="002221F5" w:rsidP="00D576AE">
      <w:pPr>
        <w:snapToGrid w:val="0"/>
        <w:spacing w:line="420" w:lineRule="exact"/>
        <w:ind w:firstLineChars="200" w:firstLine="480"/>
        <w:rPr>
          <w:rFonts w:ascii="仿宋_GB2312" w:eastAsia="仿宋_GB2312"/>
        </w:rPr>
      </w:pPr>
      <w:r>
        <w:rPr>
          <w:rFonts w:ascii="仿宋_GB2312" w:eastAsia="仿宋_GB2312" w:hint="eastAsia"/>
          <w:lang w:eastAsia="zh-CN"/>
        </w:rPr>
        <w:t>7.3</w:t>
      </w:r>
      <w:r w:rsidR="005D71A3" w:rsidRPr="005D71A3">
        <w:rPr>
          <w:rFonts w:ascii="仿宋_GB2312" w:eastAsia="仿宋_GB2312" w:hint="eastAsia"/>
        </w:rPr>
        <w:t xml:space="preserve">报警程序： </w:t>
      </w:r>
    </w:p>
    <w:p w14:paraId="157E8CBE" w14:textId="77777777" w:rsidR="005D71A3" w:rsidRPr="005D71A3" w:rsidRDefault="002221F5" w:rsidP="00D576AE">
      <w:pPr>
        <w:tabs>
          <w:tab w:val="left" w:pos="0"/>
          <w:tab w:val="left" w:pos="2160"/>
        </w:tabs>
        <w:snapToGrid w:val="0"/>
        <w:spacing w:line="420" w:lineRule="exact"/>
        <w:ind w:firstLineChars="200" w:firstLine="480"/>
        <w:jc w:val="both"/>
        <w:rPr>
          <w:rFonts w:ascii="仿宋_GB2312" w:eastAsia="仿宋_GB2312"/>
        </w:rPr>
      </w:pPr>
      <w:r>
        <w:rPr>
          <w:rFonts w:ascii="仿宋_GB2312" w:eastAsia="仿宋_GB2312" w:hint="eastAsia"/>
          <w:lang w:eastAsia="zh-CN"/>
        </w:rPr>
        <w:t>7.3.1</w:t>
      </w:r>
      <w:r w:rsidR="005D71A3" w:rsidRPr="005D71A3">
        <w:rPr>
          <w:rFonts w:ascii="仿宋_GB2312" w:eastAsia="仿宋_GB2312" w:hint="eastAsia"/>
        </w:rPr>
        <w:t>由保卫部一名警卫到公寓消火栓处，按下手动报警器报警，中控室人员接到报警后，一名消防值机员立即携带对讲机、插孔电话和手提灭器赶到现场确认，并用对讲机或插孔电话通知中控室有火情发生（记录跑点反馈信息时间）。</w:t>
      </w:r>
    </w:p>
    <w:p w14:paraId="32EA0415" w14:textId="77777777" w:rsidR="005D71A3" w:rsidRPr="005D71A3" w:rsidRDefault="002221F5" w:rsidP="00D576AE">
      <w:pPr>
        <w:tabs>
          <w:tab w:val="left" w:pos="0"/>
          <w:tab w:val="left" w:pos="2160"/>
        </w:tabs>
        <w:snapToGrid w:val="0"/>
        <w:spacing w:line="420" w:lineRule="exact"/>
        <w:ind w:firstLineChars="200" w:firstLine="480"/>
        <w:jc w:val="both"/>
        <w:rPr>
          <w:rFonts w:ascii="仿宋_GB2312" w:eastAsia="仿宋_GB2312"/>
        </w:rPr>
      </w:pPr>
      <w:r>
        <w:rPr>
          <w:rFonts w:ascii="仿宋_GB2312" w:eastAsia="仿宋_GB2312" w:hint="eastAsia"/>
          <w:lang w:eastAsia="zh-CN"/>
        </w:rPr>
        <w:t>7.3.2</w:t>
      </w:r>
      <w:r w:rsidR="005D71A3" w:rsidRPr="005D71A3">
        <w:rPr>
          <w:rFonts w:ascii="仿宋_GB2312" w:eastAsia="仿宋_GB2312" w:hint="eastAsia"/>
        </w:rPr>
        <w:t>中控室值机员立即通知内保及外保人员，及时赶到火灾现场进行扑救及维持秩序。</w:t>
      </w:r>
    </w:p>
    <w:p w14:paraId="56AB66CE" w14:textId="77777777" w:rsidR="005D71A3" w:rsidRPr="005D71A3" w:rsidRDefault="002221F5" w:rsidP="00D576AE">
      <w:pPr>
        <w:tabs>
          <w:tab w:val="left" w:pos="480"/>
          <w:tab w:val="left" w:pos="2160"/>
        </w:tabs>
        <w:snapToGrid w:val="0"/>
        <w:spacing w:line="420" w:lineRule="exact"/>
        <w:ind w:left="480"/>
        <w:jc w:val="both"/>
        <w:rPr>
          <w:rFonts w:ascii="仿宋_GB2312" w:eastAsia="仿宋_GB2312"/>
        </w:rPr>
      </w:pPr>
      <w:r>
        <w:rPr>
          <w:rFonts w:ascii="仿宋_GB2312" w:eastAsia="仿宋_GB2312" w:hint="eastAsia"/>
          <w:lang w:eastAsia="zh-CN"/>
        </w:rPr>
        <w:t>7.3.3</w:t>
      </w:r>
      <w:r w:rsidR="005D71A3" w:rsidRPr="005D71A3">
        <w:rPr>
          <w:rFonts w:ascii="仿宋_GB2312" w:eastAsia="仿宋_GB2312" w:hint="eastAsia"/>
        </w:rPr>
        <w:t>现场保安员继续向中控室指挥部报告现场火情。</w:t>
      </w:r>
    </w:p>
    <w:p w14:paraId="0893CA20" w14:textId="77777777" w:rsidR="005D71A3" w:rsidRPr="005D71A3" w:rsidRDefault="002221F5" w:rsidP="00D576AE">
      <w:pPr>
        <w:tabs>
          <w:tab w:val="left" w:pos="0"/>
          <w:tab w:val="left" w:pos="2160"/>
        </w:tabs>
        <w:snapToGrid w:val="0"/>
        <w:spacing w:line="420" w:lineRule="exact"/>
        <w:ind w:firstLineChars="200" w:firstLine="480"/>
        <w:jc w:val="both"/>
        <w:rPr>
          <w:rFonts w:ascii="仿宋_GB2312" w:eastAsia="仿宋_GB2312"/>
        </w:rPr>
      </w:pPr>
      <w:r>
        <w:rPr>
          <w:rFonts w:ascii="仿宋_GB2312" w:eastAsia="仿宋_GB2312" w:hint="eastAsia"/>
          <w:lang w:eastAsia="zh-CN"/>
        </w:rPr>
        <w:t>7.3.4</w:t>
      </w:r>
      <w:r w:rsidR="005D71A3" w:rsidRPr="005D71A3">
        <w:rPr>
          <w:rFonts w:ascii="仿宋_GB2312" w:eastAsia="仿宋_GB2312" w:hint="eastAsia"/>
        </w:rPr>
        <w:t>假设火情未被控制，中控室消</w:t>
      </w:r>
      <w:r w:rsidR="00632EA6">
        <w:rPr>
          <w:rFonts w:ascii="仿宋_GB2312" w:eastAsia="仿宋_GB2312" w:hint="eastAsia"/>
        </w:rPr>
        <w:t>防值机人员应立即通知</w:t>
      </w:r>
      <w:r w:rsidR="005D71A3" w:rsidRPr="005D71A3">
        <w:rPr>
          <w:rFonts w:ascii="仿宋_GB2312" w:eastAsia="仿宋_GB2312" w:hint="eastAsia"/>
        </w:rPr>
        <w:t xml:space="preserve">领导及相关部门负责人赶到现场，组成火灾现场临时指挥部，指挥部发出疏散指令，中控室值机人员启动相关设备，对相应楼层进行消防疏散广播，并通知消防中队（在真实火警下）。 </w:t>
      </w:r>
    </w:p>
    <w:p w14:paraId="28BDE692" w14:textId="77777777" w:rsidR="005D71A3" w:rsidRPr="005D71A3" w:rsidRDefault="002221F5" w:rsidP="00D576AE">
      <w:pPr>
        <w:snapToGrid w:val="0"/>
        <w:spacing w:line="420" w:lineRule="exact"/>
        <w:ind w:firstLineChars="200" w:firstLine="480"/>
        <w:rPr>
          <w:rFonts w:ascii="仿宋_GB2312" w:eastAsia="仿宋_GB2312"/>
        </w:rPr>
      </w:pPr>
      <w:r>
        <w:rPr>
          <w:rFonts w:ascii="仿宋_GB2312" w:eastAsia="仿宋_GB2312" w:hint="eastAsia"/>
          <w:lang w:eastAsia="zh-CN"/>
        </w:rPr>
        <w:t>7.4</w:t>
      </w:r>
      <w:r w:rsidR="005D71A3" w:rsidRPr="005D71A3">
        <w:rPr>
          <w:rFonts w:ascii="仿宋_GB2312" w:eastAsia="仿宋_GB2312" w:hint="eastAsia"/>
        </w:rPr>
        <w:t>演习中各部门的任务：</w:t>
      </w:r>
    </w:p>
    <w:p w14:paraId="18434AAE" w14:textId="77777777" w:rsidR="005D71A3" w:rsidRPr="005D71A3" w:rsidRDefault="002221F5" w:rsidP="00D576AE">
      <w:pPr>
        <w:snapToGrid w:val="0"/>
        <w:spacing w:line="420" w:lineRule="exact"/>
        <w:ind w:firstLineChars="200" w:firstLine="480"/>
        <w:rPr>
          <w:rFonts w:ascii="仿宋_GB2312" w:eastAsia="仿宋_GB2312"/>
        </w:rPr>
      </w:pPr>
      <w:r>
        <w:rPr>
          <w:rFonts w:ascii="仿宋_GB2312" w:eastAsia="仿宋_GB2312" w:hint="eastAsia"/>
          <w:lang w:eastAsia="zh-CN"/>
        </w:rPr>
        <w:t>7.4.1</w:t>
      </w:r>
      <w:r w:rsidR="005D71A3" w:rsidRPr="005D71A3">
        <w:rPr>
          <w:rFonts w:ascii="仿宋_GB2312" w:eastAsia="仿宋_GB2312" w:hint="eastAsia"/>
        </w:rPr>
        <w:t>管业部的任务：</w:t>
      </w:r>
    </w:p>
    <w:p w14:paraId="6894AE4E" w14:textId="77777777" w:rsidR="005D71A3" w:rsidRPr="005D71A3" w:rsidRDefault="002221F5" w:rsidP="00D576AE">
      <w:pPr>
        <w:tabs>
          <w:tab w:val="left" w:pos="2160"/>
        </w:tabs>
        <w:snapToGrid w:val="0"/>
        <w:spacing w:line="420" w:lineRule="exact"/>
        <w:ind w:firstLineChars="200" w:firstLine="480"/>
        <w:jc w:val="both"/>
        <w:rPr>
          <w:rFonts w:ascii="仿宋_GB2312" w:eastAsia="仿宋_GB2312"/>
        </w:rPr>
      </w:pPr>
      <w:r>
        <w:rPr>
          <w:rFonts w:ascii="仿宋_GB2312" w:eastAsia="仿宋_GB2312" w:hint="eastAsia"/>
          <w:lang w:eastAsia="zh-CN"/>
        </w:rPr>
        <w:t>7.4.1.1</w:t>
      </w:r>
      <w:r w:rsidR="005D71A3" w:rsidRPr="005D71A3">
        <w:rPr>
          <w:rFonts w:ascii="仿宋_GB2312" w:eastAsia="仿宋_GB2312" w:hint="eastAsia"/>
        </w:rPr>
        <w:t>主要负责人应到前台待命，承担总协调员的职责，并向管业部全体人员通报情况，指令两名接待员回答客人的问询电话。</w:t>
      </w:r>
    </w:p>
    <w:p w14:paraId="2AEFCFE9" w14:textId="77777777" w:rsidR="005D71A3" w:rsidRPr="005D71A3" w:rsidRDefault="002221F5" w:rsidP="00D576AE">
      <w:pPr>
        <w:tabs>
          <w:tab w:val="left" w:pos="480"/>
          <w:tab w:val="left" w:pos="2160"/>
        </w:tabs>
        <w:snapToGrid w:val="0"/>
        <w:spacing w:line="420" w:lineRule="exact"/>
        <w:ind w:left="480"/>
        <w:jc w:val="both"/>
        <w:rPr>
          <w:rFonts w:ascii="仿宋_GB2312" w:eastAsia="仿宋_GB2312"/>
        </w:rPr>
      </w:pPr>
      <w:r>
        <w:rPr>
          <w:rFonts w:ascii="仿宋_GB2312" w:eastAsia="仿宋_GB2312" w:hint="eastAsia"/>
          <w:lang w:eastAsia="zh-CN"/>
        </w:rPr>
        <w:t>7.4.1.2</w:t>
      </w:r>
      <w:r w:rsidR="005D71A3" w:rsidRPr="005D71A3">
        <w:rPr>
          <w:rFonts w:ascii="仿宋_GB2312" w:eastAsia="仿宋_GB2312" w:hint="eastAsia"/>
        </w:rPr>
        <w:t>指令物业主管坚守所有客用电梯，并使其停在首层以备急需。</w:t>
      </w:r>
    </w:p>
    <w:p w14:paraId="4D07F4DC" w14:textId="77777777" w:rsidR="005D71A3" w:rsidRPr="005D71A3" w:rsidRDefault="002221F5" w:rsidP="00D576AE">
      <w:pPr>
        <w:tabs>
          <w:tab w:val="left" w:pos="480"/>
          <w:tab w:val="left" w:pos="2160"/>
        </w:tabs>
        <w:snapToGrid w:val="0"/>
        <w:spacing w:line="420" w:lineRule="exact"/>
        <w:ind w:left="480"/>
        <w:jc w:val="both"/>
        <w:rPr>
          <w:rFonts w:ascii="仿宋_GB2312" w:eastAsia="仿宋_GB2312"/>
        </w:rPr>
      </w:pPr>
      <w:r>
        <w:rPr>
          <w:rFonts w:ascii="仿宋_GB2312" w:eastAsia="仿宋_GB2312" w:hint="eastAsia"/>
          <w:lang w:eastAsia="zh-CN"/>
        </w:rPr>
        <w:t>7.4.1.3</w:t>
      </w:r>
      <w:r w:rsidR="005D71A3" w:rsidRPr="005D71A3">
        <w:rPr>
          <w:rFonts w:ascii="仿宋_GB2312" w:eastAsia="仿宋_GB2312" w:hint="eastAsia"/>
        </w:rPr>
        <w:t>客务主管或领班1人，服从在场最高领导指挥，办公室应留1人值班。</w:t>
      </w:r>
    </w:p>
    <w:p w14:paraId="4549863F" w14:textId="77777777" w:rsidR="005D71A3" w:rsidRPr="005D71A3" w:rsidRDefault="002221F5" w:rsidP="00D576AE">
      <w:pPr>
        <w:tabs>
          <w:tab w:val="left" w:pos="0"/>
          <w:tab w:val="left" w:pos="2160"/>
        </w:tabs>
        <w:snapToGrid w:val="0"/>
        <w:spacing w:line="420" w:lineRule="exact"/>
        <w:ind w:firstLineChars="200" w:firstLine="480"/>
        <w:jc w:val="both"/>
        <w:rPr>
          <w:rFonts w:ascii="仿宋_GB2312" w:eastAsia="仿宋_GB2312"/>
        </w:rPr>
      </w:pPr>
      <w:r>
        <w:rPr>
          <w:rFonts w:ascii="仿宋_GB2312" w:eastAsia="仿宋_GB2312" w:hint="eastAsia"/>
          <w:lang w:eastAsia="zh-CN"/>
        </w:rPr>
        <w:t>7.4.2</w:t>
      </w:r>
      <w:r w:rsidR="005D71A3" w:rsidRPr="005D71A3">
        <w:rPr>
          <w:rFonts w:ascii="仿宋_GB2312" w:eastAsia="仿宋_GB2312" w:hint="eastAsia"/>
        </w:rPr>
        <w:t>物业主管及楼层服务员要按指令迅速检查公寓内有无客人，检查完毕后将门关好，并在门上做出已检查过的标志，标志为“×”。</w:t>
      </w:r>
    </w:p>
    <w:p w14:paraId="30AFEF10" w14:textId="77777777" w:rsidR="005D71A3" w:rsidRPr="005D71A3" w:rsidRDefault="002221F5" w:rsidP="00D576AE">
      <w:pPr>
        <w:tabs>
          <w:tab w:val="left" w:pos="2160"/>
        </w:tabs>
        <w:snapToGrid w:val="0"/>
        <w:spacing w:line="420" w:lineRule="exact"/>
        <w:ind w:firstLineChars="200" w:firstLine="480"/>
        <w:jc w:val="both"/>
        <w:rPr>
          <w:rFonts w:ascii="仿宋_GB2312" w:eastAsia="仿宋_GB2312"/>
        </w:rPr>
      </w:pPr>
      <w:r>
        <w:rPr>
          <w:rFonts w:ascii="仿宋_GB2312" w:eastAsia="仿宋_GB2312" w:hint="eastAsia"/>
          <w:lang w:eastAsia="zh-CN"/>
        </w:rPr>
        <w:t>7.4.3</w:t>
      </w:r>
      <w:r w:rsidR="005D71A3" w:rsidRPr="005D71A3">
        <w:rPr>
          <w:rFonts w:ascii="仿宋_GB2312" w:eastAsia="仿宋_GB2312" w:hint="eastAsia"/>
        </w:rPr>
        <w:t xml:space="preserve">疏散人员时，要按贴在门后的疏散路线示意图疏导客人排成纵队撤离，绝对不准乘坐电梯，一定要使用安全步行梯。 </w:t>
      </w:r>
    </w:p>
    <w:p w14:paraId="6872F9EC" w14:textId="77777777" w:rsidR="005D71A3" w:rsidRPr="005D71A3" w:rsidRDefault="002221F5" w:rsidP="00D576AE">
      <w:pPr>
        <w:tabs>
          <w:tab w:val="left" w:pos="480"/>
          <w:tab w:val="left" w:pos="2160"/>
        </w:tabs>
        <w:snapToGrid w:val="0"/>
        <w:spacing w:line="420" w:lineRule="exact"/>
        <w:ind w:left="480"/>
        <w:jc w:val="both"/>
        <w:rPr>
          <w:rFonts w:ascii="仿宋_GB2312" w:eastAsia="仿宋_GB2312"/>
        </w:rPr>
      </w:pPr>
      <w:r>
        <w:rPr>
          <w:rFonts w:ascii="仿宋_GB2312" w:eastAsia="仿宋_GB2312" w:hint="eastAsia"/>
          <w:lang w:eastAsia="zh-CN"/>
        </w:rPr>
        <w:lastRenderedPageBreak/>
        <w:t>7.4.4</w:t>
      </w:r>
      <w:r w:rsidR="005D71A3" w:rsidRPr="005D71A3">
        <w:rPr>
          <w:rFonts w:ascii="仿宋_GB2312" w:eastAsia="仿宋_GB2312" w:hint="eastAsia"/>
        </w:rPr>
        <w:t>人员疏散到安全地点后，派专人清点人数。</w:t>
      </w:r>
    </w:p>
    <w:p w14:paraId="1DEACD05" w14:textId="77777777" w:rsidR="005D71A3" w:rsidRPr="005D71A3" w:rsidRDefault="002221F5" w:rsidP="00D576AE">
      <w:pPr>
        <w:snapToGrid w:val="0"/>
        <w:spacing w:line="420" w:lineRule="exact"/>
        <w:ind w:firstLineChars="200" w:firstLine="480"/>
        <w:rPr>
          <w:rFonts w:ascii="仿宋_GB2312" w:eastAsia="仿宋_GB2312"/>
        </w:rPr>
      </w:pPr>
      <w:r>
        <w:rPr>
          <w:rFonts w:ascii="仿宋_GB2312" w:eastAsia="仿宋_GB2312" w:hint="eastAsia"/>
          <w:lang w:eastAsia="zh-CN"/>
        </w:rPr>
        <w:t>7.4.5</w:t>
      </w:r>
      <w:r w:rsidR="005D71A3" w:rsidRPr="005D71A3">
        <w:rPr>
          <w:rFonts w:ascii="仿宋_GB2312" w:eastAsia="仿宋_GB2312" w:hint="eastAsia"/>
        </w:rPr>
        <w:t>行政综合部的任务：派遣医护人员携带紧急救护箱及担架赶赴现场，随时准备抢救伤员。</w:t>
      </w:r>
    </w:p>
    <w:p w14:paraId="53C7FD13" w14:textId="77777777" w:rsidR="005D71A3" w:rsidRPr="005D71A3" w:rsidRDefault="002221F5" w:rsidP="00D576AE">
      <w:pPr>
        <w:tabs>
          <w:tab w:val="left" w:pos="480"/>
          <w:tab w:val="left" w:pos="1440"/>
        </w:tabs>
        <w:snapToGrid w:val="0"/>
        <w:spacing w:line="420" w:lineRule="exact"/>
        <w:ind w:left="480"/>
        <w:jc w:val="both"/>
        <w:rPr>
          <w:rFonts w:ascii="仿宋_GB2312" w:eastAsia="仿宋_GB2312"/>
          <w:lang w:eastAsia="zh-CN"/>
        </w:rPr>
      </w:pPr>
      <w:r>
        <w:rPr>
          <w:rFonts w:ascii="仿宋_GB2312" w:eastAsia="仿宋_GB2312" w:hint="eastAsia"/>
          <w:lang w:eastAsia="zh-CN"/>
        </w:rPr>
        <w:t>7.4.6</w:t>
      </w:r>
      <w:r w:rsidR="005D71A3" w:rsidRPr="005D71A3">
        <w:rPr>
          <w:rFonts w:ascii="仿宋_GB2312" w:eastAsia="仿宋_GB2312" w:hint="eastAsia"/>
        </w:rPr>
        <w:t>工程部的任务</w:t>
      </w:r>
      <w:r>
        <w:rPr>
          <w:rFonts w:ascii="仿宋_GB2312" w:eastAsia="仿宋_GB2312" w:hint="eastAsia"/>
          <w:lang w:eastAsia="zh-CN"/>
        </w:rPr>
        <w:t>：</w:t>
      </w:r>
    </w:p>
    <w:p w14:paraId="3A44ADF3" w14:textId="77777777" w:rsidR="005D71A3" w:rsidRPr="005D71A3" w:rsidRDefault="002221F5" w:rsidP="00D576AE">
      <w:pPr>
        <w:snapToGrid w:val="0"/>
        <w:spacing w:line="420" w:lineRule="exact"/>
        <w:ind w:firstLineChars="200" w:firstLine="480"/>
        <w:rPr>
          <w:rFonts w:ascii="仿宋_GB2312" w:eastAsia="仿宋_GB2312"/>
        </w:rPr>
      </w:pPr>
      <w:r>
        <w:rPr>
          <w:rFonts w:ascii="仿宋_GB2312" w:eastAsia="仿宋_GB2312" w:hint="eastAsia"/>
          <w:lang w:eastAsia="zh-CN"/>
        </w:rPr>
        <w:t>7.4.6.1</w:t>
      </w:r>
      <w:r w:rsidR="005D71A3" w:rsidRPr="005D71A3">
        <w:rPr>
          <w:rFonts w:ascii="仿宋_GB2312" w:eastAsia="仿宋_GB2312" w:hint="eastAsia"/>
        </w:rPr>
        <w:t>经理、值班工程师立即赶到现场。</w:t>
      </w:r>
    </w:p>
    <w:p w14:paraId="77D21A44" w14:textId="77777777" w:rsidR="005D71A3" w:rsidRPr="005D71A3" w:rsidRDefault="002221F5" w:rsidP="00D576AE">
      <w:pPr>
        <w:snapToGrid w:val="0"/>
        <w:spacing w:line="420" w:lineRule="exact"/>
        <w:ind w:firstLineChars="200" w:firstLine="480"/>
        <w:rPr>
          <w:rFonts w:ascii="仿宋_GB2312" w:eastAsia="仿宋_GB2312"/>
        </w:rPr>
      </w:pPr>
      <w:r>
        <w:rPr>
          <w:rFonts w:ascii="仿宋_GB2312" w:eastAsia="仿宋_GB2312" w:hint="eastAsia"/>
          <w:lang w:eastAsia="zh-CN"/>
        </w:rPr>
        <w:t>7.4.6.2</w:t>
      </w:r>
      <w:r w:rsidR="005D71A3" w:rsidRPr="005D71A3">
        <w:rPr>
          <w:rFonts w:ascii="仿宋_GB2312" w:eastAsia="仿宋_GB2312" w:hint="eastAsia"/>
        </w:rPr>
        <w:t>电工：保证消防供电需要和局部必要断电。</w:t>
      </w:r>
    </w:p>
    <w:p w14:paraId="52469E7C" w14:textId="77777777" w:rsidR="005D71A3" w:rsidRPr="005D71A3" w:rsidRDefault="002221F5" w:rsidP="00D576AE">
      <w:pPr>
        <w:snapToGrid w:val="0"/>
        <w:spacing w:line="420" w:lineRule="exact"/>
        <w:ind w:firstLineChars="200" w:firstLine="480"/>
        <w:rPr>
          <w:rFonts w:ascii="仿宋_GB2312" w:eastAsia="仿宋_GB2312"/>
        </w:rPr>
      </w:pPr>
      <w:r>
        <w:rPr>
          <w:rFonts w:ascii="仿宋_GB2312" w:eastAsia="仿宋_GB2312" w:hint="eastAsia"/>
          <w:lang w:eastAsia="zh-CN"/>
        </w:rPr>
        <w:t>7.4.6.3</w:t>
      </w:r>
      <w:r w:rsidR="005D71A3" w:rsidRPr="005D71A3">
        <w:rPr>
          <w:rFonts w:ascii="仿宋_GB2312" w:eastAsia="仿宋_GB2312" w:hint="eastAsia"/>
        </w:rPr>
        <w:t>水工：保障消防供水。</w:t>
      </w:r>
    </w:p>
    <w:p w14:paraId="7A3AD795" w14:textId="77777777" w:rsidR="005D71A3" w:rsidRPr="005D71A3" w:rsidRDefault="002221F5" w:rsidP="00D576AE">
      <w:pPr>
        <w:snapToGrid w:val="0"/>
        <w:spacing w:line="420" w:lineRule="exact"/>
        <w:ind w:firstLineChars="200" w:firstLine="480"/>
        <w:rPr>
          <w:rFonts w:ascii="仿宋_GB2312" w:eastAsia="仿宋_GB2312"/>
        </w:rPr>
      </w:pPr>
      <w:r>
        <w:rPr>
          <w:rFonts w:ascii="仿宋_GB2312" w:eastAsia="仿宋_GB2312" w:hint="eastAsia"/>
          <w:lang w:eastAsia="zh-CN"/>
        </w:rPr>
        <w:t>7.4.6.4</w:t>
      </w:r>
      <w:r w:rsidR="005D71A3" w:rsidRPr="005D71A3">
        <w:rPr>
          <w:rFonts w:ascii="仿宋_GB2312" w:eastAsia="仿宋_GB2312" w:hint="eastAsia"/>
        </w:rPr>
        <w:t>关闭受火灾影响范围内的一切通风设备。</w:t>
      </w:r>
    </w:p>
    <w:p w14:paraId="3E6D557B" w14:textId="77777777" w:rsidR="005D71A3" w:rsidRPr="005D71A3" w:rsidRDefault="002221F5" w:rsidP="00D576AE">
      <w:pPr>
        <w:snapToGrid w:val="0"/>
        <w:spacing w:line="420" w:lineRule="exact"/>
        <w:ind w:firstLineChars="200" w:firstLine="480"/>
        <w:rPr>
          <w:rFonts w:ascii="仿宋_GB2312" w:eastAsia="仿宋_GB2312"/>
        </w:rPr>
      </w:pPr>
      <w:r>
        <w:rPr>
          <w:rFonts w:ascii="仿宋_GB2312" w:eastAsia="仿宋_GB2312" w:hint="eastAsia"/>
          <w:lang w:eastAsia="zh-CN"/>
        </w:rPr>
        <w:t>7.4.6.5</w:t>
      </w:r>
      <w:r w:rsidR="005D71A3" w:rsidRPr="005D71A3">
        <w:rPr>
          <w:rFonts w:ascii="仿宋_GB2312" w:eastAsia="仿宋_GB2312" w:hint="eastAsia"/>
        </w:rPr>
        <w:t>如消防队员到现场与其协同配合。</w:t>
      </w:r>
    </w:p>
    <w:p w14:paraId="03752E52" w14:textId="77777777" w:rsidR="005D71A3" w:rsidRPr="005D71A3" w:rsidRDefault="002221F5" w:rsidP="00D576AE">
      <w:pPr>
        <w:snapToGrid w:val="0"/>
        <w:spacing w:line="420" w:lineRule="exact"/>
        <w:ind w:firstLineChars="200" w:firstLine="480"/>
        <w:rPr>
          <w:rFonts w:ascii="仿宋_GB2312" w:eastAsia="仿宋_GB2312"/>
          <w:lang w:eastAsia="zh-CN"/>
        </w:rPr>
      </w:pPr>
      <w:r>
        <w:rPr>
          <w:rFonts w:ascii="仿宋_GB2312" w:eastAsia="仿宋_GB2312" w:hint="eastAsia"/>
          <w:lang w:eastAsia="zh-CN"/>
        </w:rPr>
        <w:t>7.4.7</w:t>
      </w:r>
      <w:r w:rsidR="005D71A3" w:rsidRPr="005D71A3">
        <w:rPr>
          <w:rFonts w:ascii="仿宋_GB2312" w:eastAsia="仿宋_GB2312" w:hint="eastAsia"/>
        </w:rPr>
        <w:t>财务部的任务</w:t>
      </w:r>
      <w:r>
        <w:rPr>
          <w:rFonts w:ascii="仿宋_GB2312" w:eastAsia="仿宋_GB2312" w:hint="eastAsia"/>
          <w:lang w:eastAsia="zh-CN"/>
        </w:rPr>
        <w:t>：</w:t>
      </w:r>
    </w:p>
    <w:p w14:paraId="417EC313" w14:textId="77777777" w:rsidR="005D71A3" w:rsidRPr="005D71A3" w:rsidRDefault="00135889" w:rsidP="00D576AE">
      <w:pPr>
        <w:snapToGrid w:val="0"/>
        <w:spacing w:line="420" w:lineRule="exact"/>
        <w:ind w:firstLineChars="200" w:firstLine="480"/>
        <w:rPr>
          <w:rFonts w:ascii="仿宋_GB2312" w:eastAsia="仿宋_GB2312"/>
        </w:rPr>
      </w:pPr>
      <w:r>
        <w:rPr>
          <w:rFonts w:ascii="仿宋_GB2312" w:eastAsia="仿宋_GB2312" w:hint="eastAsia"/>
          <w:lang w:eastAsia="zh-CN"/>
        </w:rPr>
        <w:t>7.4.7.1</w:t>
      </w:r>
      <w:r w:rsidR="005D71A3" w:rsidRPr="005D71A3">
        <w:rPr>
          <w:rFonts w:ascii="仿宋_GB2312" w:eastAsia="仿宋_GB2312" w:hint="eastAsia"/>
        </w:rPr>
        <w:t>将所有现金、重要单据、凭证派专人看护运到安全地点</w:t>
      </w:r>
    </w:p>
    <w:p w14:paraId="370E8E17" w14:textId="77777777" w:rsidR="005D71A3" w:rsidRPr="005D71A3" w:rsidRDefault="00135889" w:rsidP="00D576AE">
      <w:pPr>
        <w:snapToGrid w:val="0"/>
        <w:spacing w:line="420" w:lineRule="exact"/>
        <w:ind w:firstLineChars="200" w:firstLine="480"/>
        <w:rPr>
          <w:rFonts w:ascii="仿宋_GB2312" w:eastAsia="仿宋_GB2312"/>
        </w:rPr>
      </w:pPr>
      <w:r>
        <w:rPr>
          <w:rFonts w:ascii="仿宋_GB2312" w:eastAsia="仿宋_GB2312" w:hint="eastAsia"/>
          <w:lang w:eastAsia="zh-CN"/>
        </w:rPr>
        <w:t>7.4.7.2</w:t>
      </w:r>
      <w:r w:rsidR="005D71A3" w:rsidRPr="005D71A3">
        <w:rPr>
          <w:rFonts w:ascii="仿宋_GB2312" w:eastAsia="仿宋_GB2312" w:hint="eastAsia"/>
        </w:rPr>
        <w:t xml:space="preserve"> 疏散时关闭办公区内所有电源。</w:t>
      </w:r>
    </w:p>
    <w:p w14:paraId="446DC832" w14:textId="77777777" w:rsidR="005D71A3" w:rsidRPr="005D71A3" w:rsidRDefault="00135889" w:rsidP="00D576AE">
      <w:pPr>
        <w:snapToGrid w:val="0"/>
        <w:spacing w:line="420" w:lineRule="exact"/>
        <w:ind w:firstLineChars="200" w:firstLine="480"/>
        <w:rPr>
          <w:rFonts w:ascii="仿宋_GB2312" w:eastAsia="仿宋_GB2312"/>
        </w:rPr>
      </w:pPr>
      <w:r>
        <w:rPr>
          <w:rFonts w:ascii="仿宋_GB2312" w:eastAsia="仿宋_GB2312" w:hint="eastAsia"/>
          <w:lang w:eastAsia="zh-CN"/>
        </w:rPr>
        <w:t>7.4.7.3</w:t>
      </w:r>
      <w:r w:rsidR="005D71A3" w:rsidRPr="005D71A3">
        <w:rPr>
          <w:rFonts w:ascii="仿宋_GB2312" w:eastAsia="仿宋_GB2312" w:hint="eastAsia"/>
        </w:rPr>
        <w:t>有可能情况下，将电脑等贵重物资抢救出来并派专人看管。</w:t>
      </w:r>
    </w:p>
    <w:p w14:paraId="42A5F6B6" w14:textId="77777777" w:rsidR="005D71A3" w:rsidRPr="005D71A3" w:rsidRDefault="00135889" w:rsidP="00D576AE">
      <w:pPr>
        <w:snapToGrid w:val="0"/>
        <w:spacing w:line="420" w:lineRule="exact"/>
        <w:ind w:firstLineChars="200" w:firstLine="480"/>
        <w:rPr>
          <w:rFonts w:ascii="仿宋_GB2312" w:eastAsia="仿宋_GB2312"/>
          <w:lang w:eastAsia="zh-CN"/>
        </w:rPr>
      </w:pPr>
      <w:r>
        <w:rPr>
          <w:rFonts w:ascii="仿宋_GB2312" w:eastAsia="仿宋_GB2312" w:hint="eastAsia"/>
          <w:lang w:eastAsia="zh-CN"/>
        </w:rPr>
        <w:t>7.4.8</w:t>
      </w:r>
      <w:r w:rsidR="005D71A3" w:rsidRPr="005D71A3">
        <w:rPr>
          <w:rFonts w:ascii="仿宋_GB2312" w:eastAsia="仿宋_GB2312" w:hint="eastAsia"/>
        </w:rPr>
        <w:t>保卫部的任务</w:t>
      </w:r>
      <w:r>
        <w:rPr>
          <w:rFonts w:ascii="仿宋_GB2312" w:eastAsia="仿宋_GB2312" w:hint="eastAsia"/>
          <w:lang w:eastAsia="zh-CN"/>
        </w:rPr>
        <w:t>：</w:t>
      </w:r>
    </w:p>
    <w:p w14:paraId="73F68812" w14:textId="77777777" w:rsidR="005D71A3" w:rsidRPr="005D71A3" w:rsidRDefault="00135889" w:rsidP="00D576AE">
      <w:pPr>
        <w:snapToGrid w:val="0"/>
        <w:spacing w:line="420" w:lineRule="exact"/>
        <w:ind w:firstLineChars="200" w:firstLine="480"/>
        <w:rPr>
          <w:rFonts w:ascii="仿宋_GB2312" w:eastAsia="仿宋_GB2312"/>
        </w:rPr>
      </w:pPr>
      <w:r>
        <w:rPr>
          <w:rFonts w:ascii="仿宋_GB2312" w:eastAsia="仿宋_GB2312" w:hint="eastAsia"/>
          <w:lang w:eastAsia="zh-CN"/>
        </w:rPr>
        <w:t>7.4.8.1</w:t>
      </w:r>
      <w:r w:rsidR="005D71A3" w:rsidRPr="005D71A3">
        <w:rPr>
          <w:rFonts w:ascii="仿宋_GB2312" w:eastAsia="仿宋_GB2312" w:hint="eastAsia"/>
        </w:rPr>
        <w:t>消防中控室值班人员要随时监视火灾情况，并向现场指挥提供准确信息。</w:t>
      </w:r>
    </w:p>
    <w:p w14:paraId="53CF0037" w14:textId="77777777" w:rsidR="005D71A3" w:rsidRPr="005D71A3" w:rsidRDefault="00135889" w:rsidP="00D576AE">
      <w:pPr>
        <w:snapToGrid w:val="0"/>
        <w:spacing w:line="420" w:lineRule="exact"/>
        <w:ind w:firstLineChars="200" w:firstLine="480"/>
        <w:rPr>
          <w:rFonts w:ascii="仿宋_GB2312" w:eastAsia="仿宋_GB2312"/>
        </w:rPr>
      </w:pPr>
      <w:r>
        <w:rPr>
          <w:rFonts w:ascii="仿宋_GB2312" w:eastAsia="仿宋_GB2312" w:hint="eastAsia"/>
          <w:lang w:eastAsia="zh-CN"/>
        </w:rPr>
        <w:t>7.4.8.2</w:t>
      </w:r>
      <w:r w:rsidR="005D71A3" w:rsidRPr="005D71A3">
        <w:rPr>
          <w:rFonts w:ascii="仿宋_GB2312" w:eastAsia="仿宋_GB2312" w:hint="eastAsia"/>
        </w:rPr>
        <w:t>启动相关设备对火灾区域进行紧急处置。</w:t>
      </w:r>
    </w:p>
    <w:p w14:paraId="47482A8D" w14:textId="77777777" w:rsidR="005D71A3" w:rsidRPr="005D71A3" w:rsidRDefault="00135889" w:rsidP="00D576AE">
      <w:pPr>
        <w:snapToGrid w:val="0"/>
        <w:spacing w:line="420" w:lineRule="exact"/>
        <w:ind w:firstLineChars="200" w:firstLine="480"/>
        <w:rPr>
          <w:rFonts w:ascii="仿宋_GB2312" w:eastAsia="仿宋_GB2312"/>
        </w:rPr>
      </w:pPr>
      <w:r>
        <w:rPr>
          <w:rFonts w:ascii="仿宋_GB2312" w:eastAsia="仿宋_GB2312" w:hint="eastAsia"/>
          <w:lang w:eastAsia="zh-CN"/>
        </w:rPr>
        <w:t>7.4.8.3</w:t>
      </w:r>
      <w:r w:rsidR="00632EA6">
        <w:rPr>
          <w:rFonts w:ascii="仿宋_GB2312" w:eastAsia="仿宋_GB2312" w:hint="eastAsia"/>
        </w:rPr>
        <w:t>派遣内保队员协助疏散，疏散完毕后对</w:t>
      </w:r>
      <w:r w:rsidR="00632EA6">
        <w:rPr>
          <w:rFonts w:ascii="仿宋_GB2312" w:eastAsia="仿宋_GB2312" w:hint="eastAsia"/>
          <w:lang w:eastAsia="zh-CN"/>
        </w:rPr>
        <w:t>物业</w:t>
      </w:r>
      <w:r w:rsidR="005D71A3" w:rsidRPr="005D71A3">
        <w:rPr>
          <w:rFonts w:ascii="仿宋_GB2312" w:eastAsia="仿宋_GB2312" w:hint="eastAsia"/>
        </w:rPr>
        <w:t>内部进行一次检查，以防发生遗漏。</w:t>
      </w:r>
    </w:p>
    <w:p w14:paraId="369544A1" w14:textId="77777777" w:rsidR="005D71A3" w:rsidRPr="005D71A3" w:rsidRDefault="00135889" w:rsidP="00D576AE">
      <w:pPr>
        <w:snapToGrid w:val="0"/>
        <w:spacing w:line="420" w:lineRule="exact"/>
        <w:ind w:firstLineChars="200" w:firstLine="480"/>
        <w:rPr>
          <w:rFonts w:ascii="仿宋_GB2312" w:eastAsia="仿宋_GB2312"/>
        </w:rPr>
      </w:pPr>
      <w:r>
        <w:rPr>
          <w:rFonts w:ascii="仿宋_GB2312" w:eastAsia="仿宋_GB2312" w:hint="eastAsia"/>
          <w:lang w:eastAsia="zh-CN"/>
        </w:rPr>
        <w:t>7.4.8.4</w:t>
      </w:r>
      <w:r w:rsidR="00632EA6">
        <w:rPr>
          <w:rFonts w:ascii="仿宋_GB2312" w:eastAsia="仿宋_GB2312" w:hint="eastAsia"/>
        </w:rPr>
        <w:t>派遣外保队员坚守进入</w:t>
      </w:r>
      <w:r w:rsidR="005D71A3" w:rsidRPr="005D71A3">
        <w:rPr>
          <w:rFonts w:ascii="仿宋_GB2312" w:eastAsia="仿宋_GB2312" w:hint="eastAsia"/>
        </w:rPr>
        <w:t>各出入口，禁止一切无关人员进入，防止有人乘机作案。</w:t>
      </w:r>
    </w:p>
    <w:p w14:paraId="1776B36D" w14:textId="77777777" w:rsidR="005D71A3" w:rsidRPr="005D71A3" w:rsidRDefault="00135889" w:rsidP="00D576AE">
      <w:pPr>
        <w:snapToGrid w:val="0"/>
        <w:spacing w:line="420" w:lineRule="exact"/>
        <w:ind w:firstLineChars="200" w:firstLine="480"/>
        <w:rPr>
          <w:rFonts w:ascii="仿宋_GB2312" w:eastAsia="仿宋_GB2312"/>
        </w:rPr>
      </w:pPr>
      <w:r>
        <w:rPr>
          <w:rFonts w:ascii="仿宋_GB2312" w:eastAsia="仿宋_GB2312" w:hint="eastAsia"/>
          <w:lang w:eastAsia="zh-CN"/>
        </w:rPr>
        <w:t>7.4.8.6</w:t>
      </w:r>
      <w:r w:rsidR="00632EA6">
        <w:rPr>
          <w:rFonts w:ascii="仿宋_GB2312" w:eastAsia="仿宋_GB2312" w:hint="eastAsia"/>
        </w:rPr>
        <w:t>派遣内保队员引导消防车进入</w:t>
      </w:r>
      <w:r w:rsidR="00632EA6">
        <w:rPr>
          <w:rFonts w:ascii="仿宋_GB2312" w:eastAsia="仿宋_GB2312" w:hint="eastAsia"/>
          <w:lang w:eastAsia="zh-CN"/>
        </w:rPr>
        <w:t>物业区域</w:t>
      </w:r>
      <w:r w:rsidR="005D71A3" w:rsidRPr="005D71A3">
        <w:rPr>
          <w:rFonts w:ascii="仿宋_GB2312" w:eastAsia="仿宋_GB2312" w:hint="eastAsia"/>
        </w:rPr>
        <w:t>（</w:t>
      </w:r>
      <w:r w:rsidR="0049083B">
        <w:rPr>
          <w:rFonts w:ascii="仿宋_GB2312" w:eastAsia="仿宋_GB2312" w:hint="eastAsia"/>
          <w:lang w:eastAsia="zh-CN"/>
        </w:rPr>
        <w:t>仅限</w:t>
      </w:r>
      <w:r w:rsidR="005D71A3" w:rsidRPr="005D71A3">
        <w:rPr>
          <w:rFonts w:ascii="仿宋_GB2312" w:eastAsia="仿宋_GB2312" w:hint="eastAsia"/>
        </w:rPr>
        <w:t>真实火情状况下）。</w:t>
      </w:r>
    </w:p>
    <w:p w14:paraId="3FCE1565" w14:textId="77777777" w:rsidR="005D71A3" w:rsidRPr="005D71A3" w:rsidRDefault="00135889" w:rsidP="00D576AE">
      <w:pPr>
        <w:snapToGrid w:val="0"/>
        <w:spacing w:line="420" w:lineRule="exact"/>
        <w:ind w:firstLineChars="200" w:firstLine="480"/>
        <w:rPr>
          <w:rFonts w:ascii="仿宋_GB2312" w:eastAsia="仿宋_GB2312"/>
        </w:rPr>
      </w:pPr>
      <w:r>
        <w:rPr>
          <w:rFonts w:ascii="仿宋_GB2312" w:eastAsia="仿宋_GB2312" w:hint="eastAsia"/>
          <w:lang w:eastAsia="zh-CN"/>
        </w:rPr>
        <w:t>7.4.8.7</w:t>
      </w:r>
      <w:r w:rsidR="005D71A3" w:rsidRPr="005D71A3">
        <w:rPr>
          <w:rFonts w:ascii="仿宋_GB2312" w:eastAsia="仿宋_GB2312" w:hint="eastAsia"/>
        </w:rPr>
        <w:t>派遣外保队员看管抢救出来的物资。</w:t>
      </w:r>
    </w:p>
    <w:p w14:paraId="60179164" w14:textId="77777777" w:rsidR="006D4E17" w:rsidRDefault="006D4E17" w:rsidP="00D576AE">
      <w:pPr>
        <w:tabs>
          <w:tab w:val="left" w:pos="630"/>
        </w:tabs>
        <w:snapToGrid w:val="0"/>
        <w:spacing w:line="420" w:lineRule="exact"/>
        <w:ind w:firstLineChars="200" w:firstLine="480"/>
        <w:rPr>
          <w:rFonts w:ascii="仿宋_GB2312" w:eastAsia="仿宋_GB2312"/>
          <w:lang w:eastAsia="zh-CN"/>
        </w:rPr>
      </w:pPr>
    </w:p>
    <w:p w14:paraId="03319108" w14:textId="77777777" w:rsidR="005D71A3" w:rsidRPr="005D71A3" w:rsidRDefault="00135889" w:rsidP="00D576AE">
      <w:pPr>
        <w:tabs>
          <w:tab w:val="left" w:pos="630"/>
        </w:tabs>
        <w:snapToGrid w:val="0"/>
        <w:spacing w:line="420" w:lineRule="exact"/>
        <w:ind w:firstLineChars="200" w:firstLine="480"/>
        <w:rPr>
          <w:rFonts w:ascii="仿宋_GB2312" w:eastAsia="仿宋_GB2312"/>
        </w:rPr>
      </w:pPr>
      <w:r>
        <w:rPr>
          <w:rFonts w:ascii="仿宋_GB2312" w:eastAsia="仿宋_GB2312" w:hint="eastAsia"/>
          <w:lang w:eastAsia="zh-CN"/>
        </w:rPr>
        <w:t>8</w:t>
      </w:r>
      <w:r w:rsidR="00380B7D">
        <w:rPr>
          <w:rFonts w:ascii="仿宋_GB2312" w:eastAsia="仿宋_GB2312" w:hint="eastAsia"/>
          <w:lang w:eastAsia="zh-CN"/>
        </w:rPr>
        <w:t>.</w:t>
      </w:r>
      <w:r w:rsidR="005D71A3" w:rsidRPr="005D71A3">
        <w:rPr>
          <w:rFonts w:ascii="仿宋_GB2312" w:eastAsia="仿宋_GB2312" w:hint="eastAsia"/>
        </w:rPr>
        <w:t>消防应急方案</w:t>
      </w:r>
    </w:p>
    <w:p w14:paraId="1F95A25F" w14:textId="77777777" w:rsidR="005D71A3" w:rsidRPr="005D71A3" w:rsidRDefault="00135889" w:rsidP="00D576AE">
      <w:pPr>
        <w:snapToGrid w:val="0"/>
        <w:spacing w:line="420" w:lineRule="exact"/>
        <w:ind w:firstLineChars="200" w:firstLine="480"/>
        <w:rPr>
          <w:rFonts w:ascii="仿宋_GB2312" w:eastAsia="仿宋_GB2312"/>
        </w:rPr>
      </w:pPr>
      <w:r>
        <w:rPr>
          <w:rFonts w:ascii="仿宋_GB2312" w:eastAsia="仿宋_GB2312" w:hint="eastAsia"/>
        </w:rPr>
        <w:t>为确保</w:t>
      </w:r>
      <w:r w:rsidR="005D71A3" w:rsidRPr="005D71A3">
        <w:rPr>
          <w:rFonts w:ascii="仿宋_GB2312" w:eastAsia="仿宋_GB2312" w:hint="eastAsia"/>
        </w:rPr>
        <w:t>财产及宾客、员工的生命安全，根据《中华人民共和国消防法》，现特制定消防应急方案，一旦下述紧急情况发生，请各单位、业户及全体员工，按照方案要求各司其职，迅速行动，将损失降到最低程度。</w:t>
      </w:r>
    </w:p>
    <w:p w14:paraId="4A82CE69" w14:textId="77777777" w:rsidR="005D71A3" w:rsidRPr="005D71A3" w:rsidRDefault="005D71A3" w:rsidP="00D576AE">
      <w:pPr>
        <w:snapToGrid w:val="0"/>
        <w:spacing w:line="420" w:lineRule="exact"/>
        <w:ind w:firstLineChars="200" w:firstLine="480"/>
        <w:rPr>
          <w:rFonts w:ascii="仿宋_GB2312" w:eastAsia="仿宋_GB2312"/>
        </w:rPr>
      </w:pPr>
      <w:r w:rsidRPr="005D71A3">
        <w:rPr>
          <w:rFonts w:ascii="仿宋_GB2312" w:eastAsia="仿宋_GB2312" w:hint="eastAsia"/>
        </w:rPr>
        <w:t>消防应急报警电话为</w:t>
      </w:r>
      <w:r w:rsidR="00135889">
        <w:rPr>
          <w:rFonts w:ascii="仿宋_GB2312" w:eastAsia="仿宋_GB2312" w:hAnsi="宋体" w:hint="eastAsia"/>
          <w:lang w:eastAsia="zh-CN"/>
        </w:rPr>
        <w:t>XXX</w:t>
      </w:r>
      <w:r w:rsidRPr="005D71A3">
        <w:rPr>
          <w:rFonts w:ascii="仿宋_GB2312" w:eastAsia="仿宋_GB2312" w:hint="eastAsia"/>
        </w:rPr>
        <w:t>（消防中心控制室），专机一响，值班人员应立即接听。</w:t>
      </w:r>
    </w:p>
    <w:p w14:paraId="17356FF5" w14:textId="77777777" w:rsidR="005D71A3" w:rsidRPr="005D71A3" w:rsidRDefault="006D4E17" w:rsidP="00D576AE">
      <w:pPr>
        <w:tabs>
          <w:tab w:val="left" w:pos="900"/>
        </w:tabs>
        <w:snapToGrid w:val="0"/>
        <w:spacing w:line="420" w:lineRule="exact"/>
        <w:ind w:left="480"/>
        <w:jc w:val="both"/>
        <w:rPr>
          <w:rFonts w:ascii="仿宋_GB2312" w:eastAsia="仿宋_GB2312"/>
        </w:rPr>
      </w:pPr>
      <w:r>
        <w:rPr>
          <w:rFonts w:ascii="仿宋_GB2312" w:eastAsia="仿宋_GB2312" w:hint="eastAsia"/>
          <w:lang w:eastAsia="zh-CN"/>
        </w:rPr>
        <w:t>8.1</w:t>
      </w:r>
      <w:r w:rsidR="005D71A3" w:rsidRPr="005D71A3">
        <w:rPr>
          <w:rFonts w:ascii="仿宋_GB2312" w:eastAsia="仿宋_GB2312" w:hint="eastAsia"/>
        </w:rPr>
        <w:t>发生微弱火情时（一级火警）：</w:t>
      </w:r>
    </w:p>
    <w:p w14:paraId="7814CD5D" w14:textId="77777777" w:rsidR="005D71A3" w:rsidRPr="005D71A3" w:rsidRDefault="006D4E17" w:rsidP="00D576AE">
      <w:pPr>
        <w:tabs>
          <w:tab w:val="left" w:pos="0"/>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8.1.1</w:t>
      </w:r>
      <w:r w:rsidR="006315C5">
        <w:rPr>
          <w:rFonts w:ascii="仿宋_GB2312" w:eastAsia="仿宋_GB2312" w:hint="eastAsia"/>
        </w:rPr>
        <w:t>各部门员工</w:t>
      </w:r>
      <w:r w:rsidR="005D71A3" w:rsidRPr="005D71A3">
        <w:rPr>
          <w:rFonts w:ascii="仿宋_GB2312" w:eastAsia="仿宋_GB2312" w:hint="eastAsia"/>
        </w:rPr>
        <w:t>一旦发现烟、火应立即用手动报警器（设在各紧急出口处）报警，并打电话申明自己的身份及失火地点、火势情况、燃烧的物质。</w:t>
      </w:r>
    </w:p>
    <w:p w14:paraId="51174DF0" w14:textId="77777777" w:rsidR="005D71A3" w:rsidRPr="005D71A3" w:rsidRDefault="006D4E17" w:rsidP="00D576AE">
      <w:pPr>
        <w:tabs>
          <w:tab w:val="left" w:pos="480"/>
          <w:tab w:val="left" w:pos="1440"/>
        </w:tabs>
        <w:snapToGrid w:val="0"/>
        <w:spacing w:line="420" w:lineRule="exact"/>
        <w:ind w:left="480"/>
        <w:jc w:val="both"/>
        <w:rPr>
          <w:rFonts w:ascii="仿宋_GB2312" w:eastAsia="仿宋_GB2312"/>
        </w:rPr>
      </w:pPr>
      <w:r>
        <w:rPr>
          <w:rFonts w:ascii="仿宋_GB2312" w:eastAsia="仿宋_GB2312" w:hint="eastAsia"/>
          <w:lang w:eastAsia="zh-CN"/>
        </w:rPr>
        <w:t>8.1.2</w:t>
      </w:r>
      <w:r w:rsidR="005D71A3" w:rsidRPr="005D71A3">
        <w:rPr>
          <w:rFonts w:ascii="仿宋_GB2312" w:eastAsia="仿宋_GB2312" w:hint="eastAsia"/>
        </w:rPr>
        <w:t>在无人身危险的情况下，用最近的灭火器阻止火势蔓延扩大。</w:t>
      </w:r>
    </w:p>
    <w:p w14:paraId="0615D26C" w14:textId="77777777" w:rsidR="005D71A3" w:rsidRPr="005D71A3" w:rsidRDefault="006D4E17" w:rsidP="00D576AE">
      <w:pPr>
        <w:tabs>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8.1.3</w:t>
      </w:r>
      <w:r w:rsidR="00A479E2">
        <w:rPr>
          <w:rFonts w:ascii="仿宋_GB2312" w:eastAsia="仿宋_GB2312" w:hint="eastAsia"/>
        </w:rPr>
        <w:t>消防中心控制室值班人员接到报警电话后</w:t>
      </w:r>
      <w:r w:rsidR="00A479E2">
        <w:rPr>
          <w:rFonts w:ascii="仿宋_GB2312" w:eastAsia="仿宋_GB2312" w:hint="eastAsia"/>
          <w:lang w:eastAsia="zh-CN"/>
        </w:rPr>
        <w:t>，</w:t>
      </w:r>
      <w:r w:rsidR="00B93C14">
        <w:rPr>
          <w:rFonts w:ascii="仿宋_GB2312" w:eastAsia="仿宋_GB2312" w:hint="eastAsia"/>
        </w:rPr>
        <w:t>应立即通知物业保卫部</w:t>
      </w:r>
      <w:r w:rsidR="00B93C14">
        <w:rPr>
          <w:rFonts w:ascii="仿宋_GB2312" w:eastAsia="仿宋_GB2312" w:hint="eastAsia"/>
          <w:lang w:eastAsia="zh-CN"/>
        </w:rPr>
        <w:t>、</w:t>
      </w:r>
      <w:r w:rsidR="005D71A3" w:rsidRPr="005D71A3">
        <w:rPr>
          <w:rFonts w:ascii="仿宋_GB2312" w:eastAsia="仿宋_GB2312" w:hint="eastAsia"/>
        </w:rPr>
        <w:t>工程部、</w:t>
      </w:r>
      <w:r w:rsidR="005D71A3" w:rsidRPr="005D71A3">
        <w:rPr>
          <w:rFonts w:ascii="仿宋_GB2312" w:eastAsia="仿宋_GB2312" w:hint="eastAsia"/>
        </w:rPr>
        <w:lastRenderedPageBreak/>
        <w:t>管业部、物业总经理。</w:t>
      </w:r>
    </w:p>
    <w:p w14:paraId="0E3631BC" w14:textId="77777777" w:rsidR="005D71A3" w:rsidRPr="005D71A3" w:rsidRDefault="006D4E17" w:rsidP="00D576AE">
      <w:pPr>
        <w:tabs>
          <w:tab w:val="left" w:pos="480"/>
          <w:tab w:val="left" w:pos="1440"/>
        </w:tabs>
        <w:snapToGrid w:val="0"/>
        <w:spacing w:line="420" w:lineRule="exact"/>
        <w:ind w:firstLineChars="200" w:firstLine="480"/>
        <w:jc w:val="both"/>
        <w:rPr>
          <w:rFonts w:ascii="仿宋_GB2312" w:eastAsia="仿宋_GB2312"/>
        </w:rPr>
      </w:pPr>
      <w:r>
        <w:rPr>
          <w:rFonts w:ascii="仿宋_GB2312" w:eastAsia="仿宋_GB2312" w:hint="eastAsia"/>
          <w:lang w:eastAsia="zh-CN"/>
        </w:rPr>
        <w:t>8.1.4</w:t>
      </w:r>
      <w:r w:rsidR="005D71A3" w:rsidRPr="005D71A3">
        <w:rPr>
          <w:rFonts w:ascii="仿宋_GB2312" w:eastAsia="仿宋_GB2312" w:hint="eastAsia"/>
        </w:rPr>
        <w:t>物业保卫部、工程部接到报警后，应立即携带手电筒、灭火器、对讲机等相关工具迅速赶到现场，判明火势情况，紧急处置。其他部门人员应做好应急工作准备，以防火势扩大蔓延。</w:t>
      </w:r>
    </w:p>
    <w:p w14:paraId="501EAB20" w14:textId="77777777" w:rsidR="005D71A3" w:rsidRPr="005D71A3" w:rsidRDefault="006D4E17" w:rsidP="00D576AE">
      <w:pPr>
        <w:snapToGrid w:val="0"/>
        <w:spacing w:line="420" w:lineRule="exact"/>
        <w:ind w:firstLineChars="200" w:firstLine="480"/>
        <w:rPr>
          <w:rFonts w:ascii="仿宋_GB2312" w:eastAsia="仿宋_GB2312"/>
        </w:rPr>
      </w:pPr>
      <w:r>
        <w:rPr>
          <w:rFonts w:ascii="仿宋_GB2312" w:eastAsia="仿宋_GB2312" w:hint="eastAsia"/>
          <w:lang w:eastAsia="zh-CN"/>
        </w:rPr>
        <w:t>8.2</w:t>
      </w:r>
      <w:r w:rsidR="006315C5">
        <w:rPr>
          <w:rFonts w:ascii="仿宋_GB2312" w:eastAsia="仿宋_GB2312" w:hint="eastAsia"/>
        </w:rPr>
        <w:t>当一级火势迅速蔓延，发生较大火灾时（二级火警</w:t>
      </w:r>
      <w:r w:rsidR="005D71A3" w:rsidRPr="005D71A3">
        <w:rPr>
          <w:rFonts w:ascii="仿宋_GB2312" w:eastAsia="仿宋_GB2312" w:hint="eastAsia"/>
        </w:rPr>
        <w:t>）：</w:t>
      </w:r>
    </w:p>
    <w:p w14:paraId="4397BC72" w14:textId="77777777" w:rsidR="005D71A3" w:rsidRPr="005D71A3" w:rsidRDefault="006D4E17" w:rsidP="00D576AE">
      <w:pPr>
        <w:snapToGrid w:val="0"/>
        <w:spacing w:line="420" w:lineRule="exact"/>
        <w:ind w:firstLineChars="200" w:firstLine="480"/>
        <w:rPr>
          <w:rFonts w:ascii="仿宋_GB2312" w:eastAsia="仿宋_GB2312"/>
        </w:rPr>
      </w:pPr>
      <w:r>
        <w:rPr>
          <w:rFonts w:ascii="仿宋_GB2312" w:eastAsia="仿宋_GB2312" w:hint="eastAsia"/>
          <w:lang w:eastAsia="zh-CN"/>
        </w:rPr>
        <w:t>8.2.1</w:t>
      </w:r>
      <w:r w:rsidR="005D71A3" w:rsidRPr="005D71A3">
        <w:rPr>
          <w:rFonts w:ascii="仿宋_GB2312" w:eastAsia="仿宋_GB2312" w:hint="eastAsia"/>
        </w:rPr>
        <w:t>消防中控室职责：</w:t>
      </w:r>
    </w:p>
    <w:p w14:paraId="2F2548BE" w14:textId="77777777" w:rsidR="005D71A3" w:rsidRPr="005D71A3" w:rsidRDefault="006D4E17" w:rsidP="00D576AE">
      <w:pPr>
        <w:tabs>
          <w:tab w:val="left" w:pos="480"/>
          <w:tab w:val="left" w:pos="1980"/>
        </w:tabs>
        <w:snapToGrid w:val="0"/>
        <w:spacing w:line="420" w:lineRule="exact"/>
        <w:ind w:firstLineChars="200" w:firstLine="480"/>
        <w:jc w:val="both"/>
        <w:rPr>
          <w:rFonts w:ascii="仿宋_GB2312" w:eastAsia="仿宋_GB2312"/>
        </w:rPr>
      </w:pPr>
      <w:r>
        <w:rPr>
          <w:rFonts w:ascii="仿宋_GB2312" w:eastAsia="仿宋_GB2312" w:hint="eastAsia"/>
          <w:lang w:eastAsia="zh-CN"/>
        </w:rPr>
        <w:t>8.2.1.1</w:t>
      </w:r>
      <w:r w:rsidR="005D71A3" w:rsidRPr="005D71A3">
        <w:rPr>
          <w:rFonts w:ascii="仿宋_GB2312" w:eastAsia="仿宋_GB2312" w:hint="eastAsia"/>
        </w:rPr>
        <w:t>值班人员应立即通知物业保卫部、管业部、工程部、物业总经理。</w:t>
      </w:r>
    </w:p>
    <w:p w14:paraId="44646702" w14:textId="77777777" w:rsidR="005D71A3" w:rsidRPr="005D71A3" w:rsidRDefault="006D4E17" w:rsidP="00D576AE">
      <w:pPr>
        <w:tabs>
          <w:tab w:val="left" w:pos="480"/>
          <w:tab w:val="left" w:pos="1980"/>
        </w:tabs>
        <w:snapToGrid w:val="0"/>
        <w:spacing w:line="420" w:lineRule="exact"/>
        <w:ind w:firstLineChars="200" w:firstLine="480"/>
        <w:jc w:val="both"/>
        <w:rPr>
          <w:rFonts w:ascii="仿宋_GB2312" w:eastAsia="仿宋_GB2312"/>
        </w:rPr>
      </w:pPr>
      <w:r>
        <w:rPr>
          <w:rFonts w:ascii="仿宋_GB2312" w:eastAsia="仿宋_GB2312" w:hint="eastAsia"/>
          <w:lang w:eastAsia="zh-CN"/>
        </w:rPr>
        <w:t>8.2.1.2</w:t>
      </w:r>
      <w:r w:rsidR="005D71A3" w:rsidRPr="005D71A3">
        <w:rPr>
          <w:rFonts w:ascii="仿宋_GB2312" w:eastAsia="仿宋_GB2312" w:hint="eastAsia"/>
        </w:rPr>
        <w:t>接到总经理的指示后，立即拨打“119”报警电话向市消防局报火警。如无指示，对查询火情者一律答复：有关负责人已到现场处理。</w:t>
      </w:r>
    </w:p>
    <w:p w14:paraId="5AD0843A" w14:textId="77777777" w:rsidR="005D71A3" w:rsidRPr="005D71A3" w:rsidRDefault="006D4E17" w:rsidP="00D576AE">
      <w:pPr>
        <w:tabs>
          <w:tab w:val="left" w:pos="480"/>
          <w:tab w:val="left" w:pos="1980"/>
        </w:tabs>
        <w:snapToGrid w:val="0"/>
        <w:spacing w:line="420" w:lineRule="exact"/>
        <w:ind w:firstLineChars="200" w:firstLine="480"/>
        <w:jc w:val="both"/>
        <w:rPr>
          <w:rFonts w:ascii="仿宋_GB2312" w:eastAsia="仿宋_GB2312"/>
        </w:rPr>
      </w:pPr>
      <w:r>
        <w:rPr>
          <w:rFonts w:ascii="仿宋_GB2312" w:eastAsia="仿宋_GB2312" w:hint="eastAsia"/>
          <w:lang w:eastAsia="zh-CN"/>
        </w:rPr>
        <w:t>8.2.1.3</w:t>
      </w:r>
      <w:r w:rsidR="005D71A3" w:rsidRPr="005D71A3">
        <w:rPr>
          <w:rFonts w:ascii="仿宋_GB2312" w:eastAsia="仿宋_GB2312" w:hint="eastAsia"/>
        </w:rPr>
        <w:t>接到总经理的指示后，立即用消防应急广播将录制好的中英文音带反复播放，指导疏散宾客。</w:t>
      </w:r>
    </w:p>
    <w:p w14:paraId="0C6D905F" w14:textId="77777777" w:rsidR="005D71A3" w:rsidRPr="005D71A3" w:rsidRDefault="006D4E17" w:rsidP="00D576AE">
      <w:pPr>
        <w:tabs>
          <w:tab w:val="left" w:pos="480"/>
          <w:tab w:val="left" w:pos="1980"/>
        </w:tabs>
        <w:snapToGrid w:val="0"/>
        <w:spacing w:line="420" w:lineRule="exact"/>
        <w:ind w:firstLineChars="200" w:firstLine="480"/>
        <w:jc w:val="both"/>
        <w:rPr>
          <w:rFonts w:ascii="仿宋_GB2312" w:eastAsia="仿宋_GB2312"/>
        </w:rPr>
      </w:pPr>
      <w:r>
        <w:rPr>
          <w:rFonts w:ascii="仿宋_GB2312" w:eastAsia="仿宋_GB2312" w:hint="eastAsia"/>
          <w:lang w:eastAsia="zh-CN"/>
        </w:rPr>
        <w:t>8.2.1.4</w:t>
      </w:r>
      <w:r w:rsidR="005D71A3" w:rsidRPr="005D71A3">
        <w:rPr>
          <w:rFonts w:ascii="仿宋_GB2312" w:eastAsia="仿宋_GB2312" w:hint="eastAsia"/>
        </w:rPr>
        <w:t>消防中控室值班人员应随时同火灾现场扑救人员联络，为火灾现场临时指挥部的领导提供及时准确的信息并提出扑救火灾的合理化建议。</w:t>
      </w:r>
    </w:p>
    <w:p w14:paraId="6248442F" w14:textId="77777777" w:rsidR="005D71A3" w:rsidRPr="005D71A3" w:rsidRDefault="006D4E17" w:rsidP="00D576AE">
      <w:pPr>
        <w:snapToGrid w:val="0"/>
        <w:spacing w:line="420" w:lineRule="exact"/>
        <w:ind w:firstLineChars="200" w:firstLine="480"/>
        <w:rPr>
          <w:rFonts w:ascii="仿宋_GB2312" w:eastAsia="仿宋_GB2312"/>
        </w:rPr>
      </w:pPr>
      <w:r>
        <w:rPr>
          <w:rFonts w:ascii="仿宋_GB2312" w:eastAsia="仿宋_GB2312" w:hint="eastAsia"/>
          <w:lang w:eastAsia="zh-CN"/>
        </w:rPr>
        <w:t>8.2.2</w:t>
      </w:r>
      <w:r w:rsidR="006315C5">
        <w:rPr>
          <w:rFonts w:ascii="仿宋_GB2312" w:eastAsia="仿宋_GB2312" w:hint="eastAsia"/>
          <w:lang w:eastAsia="zh-CN"/>
        </w:rPr>
        <w:t>物业</w:t>
      </w:r>
      <w:r w:rsidR="005D71A3" w:rsidRPr="005D71A3">
        <w:rPr>
          <w:rFonts w:ascii="仿宋_GB2312" w:eastAsia="仿宋_GB2312" w:hint="eastAsia"/>
        </w:rPr>
        <w:t>各级负责人的职责：</w:t>
      </w:r>
    </w:p>
    <w:p w14:paraId="096C9758" w14:textId="77777777" w:rsidR="005D71A3" w:rsidRPr="005D71A3" w:rsidRDefault="006D4E17" w:rsidP="00D576AE">
      <w:pPr>
        <w:tabs>
          <w:tab w:val="left" w:pos="1020"/>
          <w:tab w:val="left" w:pos="1980"/>
        </w:tabs>
        <w:snapToGrid w:val="0"/>
        <w:spacing w:line="420" w:lineRule="exact"/>
        <w:ind w:firstLineChars="200" w:firstLine="480"/>
        <w:jc w:val="both"/>
        <w:rPr>
          <w:rFonts w:ascii="仿宋_GB2312" w:eastAsia="仿宋_GB2312"/>
        </w:rPr>
      </w:pPr>
      <w:r>
        <w:rPr>
          <w:rFonts w:ascii="仿宋_GB2312" w:eastAsia="仿宋_GB2312" w:hint="eastAsia"/>
          <w:lang w:eastAsia="zh-CN"/>
        </w:rPr>
        <w:t>8.2.2.1</w:t>
      </w:r>
      <w:r w:rsidR="005D71A3" w:rsidRPr="005D71A3">
        <w:rPr>
          <w:rFonts w:ascii="仿宋_GB2312" w:eastAsia="仿宋_GB2312" w:hint="eastAsia"/>
        </w:rPr>
        <w:t>物业保卫</w:t>
      </w:r>
      <w:r w:rsidR="005F5F37">
        <w:rPr>
          <w:rFonts w:ascii="仿宋_GB2312" w:eastAsia="仿宋_GB2312" w:hint="eastAsia"/>
        </w:rPr>
        <w:t>经理、管业部经理、工程部经理（或值班工程师）总经理应立即赶赴</w:t>
      </w:r>
      <w:r w:rsidR="005D71A3" w:rsidRPr="005D71A3">
        <w:rPr>
          <w:rFonts w:ascii="仿宋_GB2312" w:eastAsia="仿宋_GB2312" w:hint="eastAsia"/>
        </w:rPr>
        <w:t>消防中控室，组成火灾现场临时指挥部，对火灾扑救工作进行统一调度指挥，并由总经理任火灾现场总指挥。</w:t>
      </w:r>
    </w:p>
    <w:p w14:paraId="25F6BD66" w14:textId="77777777" w:rsidR="005D71A3" w:rsidRPr="005D71A3" w:rsidRDefault="00A871E0" w:rsidP="00D576AE">
      <w:pPr>
        <w:tabs>
          <w:tab w:val="left" w:pos="1020"/>
          <w:tab w:val="left" w:pos="1980"/>
        </w:tabs>
        <w:snapToGrid w:val="0"/>
        <w:spacing w:line="420" w:lineRule="exact"/>
        <w:ind w:firstLineChars="200" w:firstLine="480"/>
        <w:jc w:val="both"/>
        <w:rPr>
          <w:rFonts w:ascii="仿宋_GB2312" w:eastAsia="仿宋_GB2312"/>
        </w:rPr>
      </w:pPr>
      <w:r>
        <w:rPr>
          <w:rFonts w:ascii="仿宋_GB2312" w:eastAsia="仿宋_GB2312" w:hint="eastAsia"/>
          <w:lang w:eastAsia="zh-CN"/>
        </w:rPr>
        <w:t>8.2.2.2</w:t>
      </w:r>
      <w:r w:rsidR="005D71A3" w:rsidRPr="005D71A3">
        <w:rPr>
          <w:rFonts w:ascii="仿宋_GB2312" w:eastAsia="仿宋_GB2312" w:hint="eastAsia"/>
        </w:rPr>
        <w:t>火灾现场临时指挥部总指挥将依据火势情况做出全部或局部疏散的决定及是否向市消防报警的决策。</w:t>
      </w:r>
    </w:p>
    <w:p w14:paraId="05CCAEE6" w14:textId="77777777" w:rsidR="005D71A3" w:rsidRPr="005D71A3" w:rsidRDefault="00A871E0" w:rsidP="00D576AE">
      <w:pPr>
        <w:tabs>
          <w:tab w:val="left" w:pos="1020"/>
          <w:tab w:val="left" w:pos="1980"/>
        </w:tabs>
        <w:snapToGrid w:val="0"/>
        <w:spacing w:line="420" w:lineRule="exact"/>
        <w:ind w:firstLineChars="200" w:firstLine="480"/>
        <w:jc w:val="both"/>
        <w:rPr>
          <w:rFonts w:ascii="仿宋_GB2312" w:eastAsia="仿宋_GB2312"/>
        </w:rPr>
      </w:pPr>
      <w:r>
        <w:rPr>
          <w:rFonts w:ascii="仿宋_GB2312" w:eastAsia="仿宋_GB2312" w:hint="eastAsia"/>
          <w:lang w:eastAsia="zh-CN"/>
        </w:rPr>
        <w:t>8.2.3</w:t>
      </w:r>
      <w:r w:rsidR="005D71A3" w:rsidRPr="005D71A3">
        <w:rPr>
          <w:rFonts w:ascii="仿宋_GB2312" w:eastAsia="仿宋_GB2312" w:hint="eastAsia"/>
        </w:rPr>
        <w:t>物业工程部职责：</w:t>
      </w:r>
    </w:p>
    <w:p w14:paraId="185E73EA" w14:textId="77777777" w:rsidR="005D71A3" w:rsidRPr="005D71A3" w:rsidRDefault="00A871E0" w:rsidP="00D576AE">
      <w:pPr>
        <w:tabs>
          <w:tab w:val="left" w:pos="2160"/>
          <w:tab w:val="left" w:pos="2520"/>
        </w:tabs>
        <w:snapToGrid w:val="0"/>
        <w:spacing w:line="420" w:lineRule="exact"/>
        <w:ind w:firstLineChars="200" w:firstLine="480"/>
        <w:jc w:val="both"/>
        <w:rPr>
          <w:rFonts w:ascii="仿宋_GB2312" w:eastAsia="仿宋_GB2312"/>
          <w:lang w:eastAsia="zh-CN"/>
        </w:rPr>
      </w:pPr>
      <w:r>
        <w:rPr>
          <w:rFonts w:ascii="仿宋_GB2312" w:eastAsia="仿宋_GB2312" w:hint="eastAsia"/>
          <w:lang w:eastAsia="zh-CN"/>
        </w:rPr>
        <w:t>8.2.3.1</w:t>
      </w:r>
      <w:r w:rsidR="005D71A3" w:rsidRPr="005D71A3">
        <w:rPr>
          <w:rFonts w:ascii="仿宋_GB2312" w:eastAsia="仿宋_GB2312" w:hint="eastAsia"/>
        </w:rPr>
        <w:t>关闭受火灾影响范围内的一切通风设施。</w:t>
      </w:r>
    </w:p>
    <w:p w14:paraId="7A91A0FC" w14:textId="77777777" w:rsidR="005D71A3" w:rsidRPr="005D71A3" w:rsidRDefault="00A871E0" w:rsidP="00D576AE">
      <w:pPr>
        <w:tabs>
          <w:tab w:val="left" w:pos="2160"/>
          <w:tab w:val="left" w:pos="2520"/>
        </w:tabs>
        <w:snapToGrid w:val="0"/>
        <w:spacing w:line="420" w:lineRule="exact"/>
        <w:ind w:firstLineChars="200" w:firstLine="480"/>
        <w:jc w:val="both"/>
        <w:rPr>
          <w:rFonts w:ascii="仿宋_GB2312" w:eastAsia="仿宋_GB2312"/>
        </w:rPr>
      </w:pPr>
      <w:r>
        <w:rPr>
          <w:rFonts w:ascii="仿宋_GB2312" w:eastAsia="仿宋_GB2312" w:hint="eastAsia"/>
          <w:lang w:eastAsia="zh-CN"/>
        </w:rPr>
        <w:t>8.2.3.2</w:t>
      </w:r>
      <w:r w:rsidR="005D71A3" w:rsidRPr="005D71A3">
        <w:rPr>
          <w:rFonts w:ascii="仿宋_GB2312" w:eastAsia="仿宋_GB2312" w:hint="eastAsia"/>
        </w:rPr>
        <w:t>派遣有关工程维修人员会同保安消防人员迅速赶到火灾现场查明火灾起因，采取相关措施，尽量控制火势蔓延。</w:t>
      </w:r>
    </w:p>
    <w:p w14:paraId="3FD9E09A" w14:textId="77777777" w:rsidR="005D71A3" w:rsidRPr="005D71A3" w:rsidRDefault="00A871E0" w:rsidP="00D576AE">
      <w:pPr>
        <w:tabs>
          <w:tab w:val="left" w:pos="2160"/>
          <w:tab w:val="left" w:pos="2520"/>
        </w:tabs>
        <w:snapToGrid w:val="0"/>
        <w:spacing w:line="420" w:lineRule="exact"/>
        <w:ind w:firstLineChars="200" w:firstLine="480"/>
        <w:jc w:val="both"/>
        <w:rPr>
          <w:rFonts w:ascii="仿宋_GB2312" w:eastAsia="仿宋_GB2312"/>
        </w:rPr>
      </w:pPr>
      <w:r>
        <w:rPr>
          <w:rFonts w:ascii="仿宋_GB2312" w:eastAsia="仿宋_GB2312" w:hint="eastAsia"/>
          <w:lang w:eastAsia="zh-CN"/>
        </w:rPr>
        <w:t>8.2.3.3</w:t>
      </w:r>
      <w:r w:rsidR="005D71A3" w:rsidRPr="005D71A3">
        <w:rPr>
          <w:rFonts w:ascii="仿宋_GB2312" w:eastAsia="仿宋_GB2312" w:hint="eastAsia"/>
        </w:rPr>
        <w:t>工程部配电室、直燃机房、煤气调压站、空调机房等要害部位的值班人员必须恪尽职守，关闭相关的闸门或开关，消除火灾隐患，保障设备安全，并保障消防水和消防用电的供给。</w:t>
      </w:r>
    </w:p>
    <w:p w14:paraId="248A53EE" w14:textId="77777777" w:rsidR="005D71A3" w:rsidRPr="005D71A3" w:rsidRDefault="00A871E0" w:rsidP="00D576AE">
      <w:pPr>
        <w:tabs>
          <w:tab w:val="left" w:pos="480"/>
          <w:tab w:val="left" w:pos="2520"/>
        </w:tabs>
        <w:snapToGrid w:val="0"/>
        <w:spacing w:line="420" w:lineRule="exact"/>
        <w:ind w:firstLineChars="200" w:firstLine="480"/>
        <w:jc w:val="both"/>
        <w:rPr>
          <w:rFonts w:ascii="仿宋_GB2312" w:eastAsia="仿宋_GB2312"/>
        </w:rPr>
      </w:pPr>
      <w:r>
        <w:rPr>
          <w:rFonts w:ascii="仿宋_GB2312" w:eastAsia="仿宋_GB2312" w:hint="eastAsia"/>
          <w:lang w:eastAsia="zh-CN"/>
        </w:rPr>
        <w:t>8.2.3.4</w:t>
      </w:r>
      <w:r w:rsidR="005D71A3" w:rsidRPr="005D71A3">
        <w:rPr>
          <w:rFonts w:ascii="仿宋_GB2312" w:eastAsia="仿宋_GB2312" w:hint="eastAsia"/>
        </w:rPr>
        <w:t>工</w:t>
      </w:r>
      <w:r w:rsidR="005D71A3" w:rsidRPr="005D71A3">
        <w:rPr>
          <w:rFonts w:ascii="仿宋_GB2312" w:eastAsia="仿宋_GB2312" w:hint="eastAsia"/>
          <w:spacing w:val="-10"/>
        </w:rPr>
        <w:t>程部办公室应留一名值班人员,负责联络协</w:t>
      </w:r>
      <w:r w:rsidR="005F5F37">
        <w:rPr>
          <w:rFonts w:ascii="仿宋_GB2312" w:eastAsia="仿宋_GB2312" w:hint="eastAsia"/>
          <w:spacing w:val="-10"/>
        </w:rPr>
        <w:t>调工程部各</w:t>
      </w:r>
      <w:r w:rsidR="005D71A3" w:rsidRPr="005D71A3">
        <w:rPr>
          <w:rFonts w:ascii="仿宋_GB2312" w:eastAsia="仿宋_GB2312" w:hint="eastAsia"/>
          <w:spacing w:val="-10"/>
        </w:rPr>
        <w:t>工作。</w:t>
      </w:r>
    </w:p>
    <w:p w14:paraId="69C29F16" w14:textId="77777777" w:rsidR="005D71A3" w:rsidRPr="005D71A3" w:rsidRDefault="00A871E0" w:rsidP="00D576AE">
      <w:pPr>
        <w:snapToGrid w:val="0"/>
        <w:spacing w:line="420" w:lineRule="exact"/>
        <w:ind w:firstLineChars="200" w:firstLine="480"/>
        <w:rPr>
          <w:rFonts w:ascii="仿宋_GB2312" w:eastAsia="仿宋_GB2312"/>
        </w:rPr>
      </w:pPr>
      <w:r>
        <w:rPr>
          <w:rFonts w:ascii="仿宋_GB2312" w:eastAsia="仿宋_GB2312" w:hint="eastAsia"/>
          <w:lang w:eastAsia="zh-CN"/>
        </w:rPr>
        <w:t>8.2.4</w:t>
      </w:r>
      <w:r w:rsidR="005D71A3" w:rsidRPr="005D71A3">
        <w:rPr>
          <w:rFonts w:ascii="仿宋_GB2312" w:eastAsia="仿宋_GB2312" w:hint="eastAsia"/>
        </w:rPr>
        <w:t>保卫部职责：</w:t>
      </w:r>
    </w:p>
    <w:p w14:paraId="6A5DEFB9" w14:textId="77777777" w:rsidR="005D71A3" w:rsidRPr="005D71A3" w:rsidRDefault="00A871E0" w:rsidP="00D576AE">
      <w:pPr>
        <w:tabs>
          <w:tab w:val="left" w:pos="2160"/>
        </w:tabs>
        <w:snapToGrid w:val="0"/>
        <w:spacing w:line="420" w:lineRule="exact"/>
        <w:ind w:firstLineChars="200" w:firstLine="480"/>
        <w:jc w:val="both"/>
        <w:rPr>
          <w:rFonts w:ascii="仿宋_GB2312" w:eastAsia="仿宋_GB2312"/>
        </w:rPr>
      </w:pPr>
      <w:r>
        <w:rPr>
          <w:rFonts w:ascii="仿宋_GB2312" w:eastAsia="仿宋_GB2312" w:hint="eastAsia"/>
          <w:lang w:eastAsia="zh-CN"/>
        </w:rPr>
        <w:t>8.2.4.1</w:t>
      </w:r>
      <w:r w:rsidR="005D71A3" w:rsidRPr="005D71A3">
        <w:rPr>
          <w:rFonts w:ascii="仿宋_GB2312" w:eastAsia="仿宋_GB2312" w:hint="eastAsia"/>
        </w:rPr>
        <w:t>消防值机员应立即赶赴现场采取措施，组织救火并迅速指挥疏散现场、周围无关人员至安全地点。</w:t>
      </w:r>
    </w:p>
    <w:p w14:paraId="30C27927" w14:textId="77777777" w:rsidR="005D71A3" w:rsidRPr="005D71A3" w:rsidRDefault="00A871E0" w:rsidP="00D576AE">
      <w:pPr>
        <w:tabs>
          <w:tab w:val="left" w:pos="2160"/>
        </w:tabs>
        <w:snapToGrid w:val="0"/>
        <w:spacing w:line="420" w:lineRule="exact"/>
        <w:ind w:firstLineChars="200" w:firstLine="480"/>
        <w:jc w:val="both"/>
        <w:rPr>
          <w:rFonts w:ascii="仿宋_GB2312" w:eastAsia="仿宋_GB2312"/>
        </w:rPr>
      </w:pPr>
      <w:r>
        <w:rPr>
          <w:rFonts w:ascii="仿宋_GB2312" w:eastAsia="仿宋_GB2312" w:hint="eastAsia"/>
          <w:lang w:eastAsia="zh-CN"/>
        </w:rPr>
        <w:t>8.2.4.2</w:t>
      </w:r>
      <w:r w:rsidR="005D71A3" w:rsidRPr="005D71A3">
        <w:rPr>
          <w:rFonts w:ascii="仿宋_GB2312" w:eastAsia="仿宋_GB2312" w:hint="eastAsia"/>
        </w:rPr>
        <w:t>保卫部外保应坚守各岗位，严禁无关人员进入，防止有人趁机做案。</w:t>
      </w:r>
    </w:p>
    <w:p w14:paraId="2FAEAB0E" w14:textId="77777777" w:rsidR="005D71A3" w:rsidRPr="005D71A3" w:rsidRDefault="00A871E0" w:rsidP="00D576AE">
      <w:pPr>
        <w:tabs>
          <w:tab w:val="left" w:pos="2160"/>
        </w:tabs>
        <w:snapToGrid w:val="0"/>
        <w:spacing w:line="420" w:lineRule="exact"/>
        <w:ind w:firstLineChars="200" w:firstLine="480"/>
        <w:jc w:val="both"/>
        <w:rPr>
          <w:rFonts w:ascii="仿宋_GB2312" w:eastAsia="仿宋_GB2312"/>
        </w:rPr>
      </w:pPr>
      <w:r>
        <w:rPr>
          <w:rFonts w:ascii="仿宋_GB2312" w:eastAsia="仿宋_GB2312" w:hint="eastAsia"/>
          <w:lang w:eastAsia="zh-CN"/>
        </w:rPr>
        <w:t>8.2.4.3</w:t>
      </w:r>
      <w:r w:rsidR="005D71A3" w:rsidRPr="005D71A3">
        <w:rPr>
          <w:rFonts w:ascii="仿宋_GB2312" w:eastAsia="仿宋_GB2312" w:hint="eastAsia"/>
        </w:rPr>
        <w:t>内、外保人员应保证消防通道、安全出口、楼梯畅通无阻，并协助公安消防人员灭火。</w:t>
      </w:r>
    </w:p>
    <w:p w14:paraId="5AE5026A" w14:textId="77777777" w:rsidR="005D71A3" w:rsidRPr="005D71A3" w:rsidRDefault="00A871E0" w:rsidP="00D576AE">
      <w:pPr>
        <w:tabs>
          <w:tab w:val="left" w:pos="2160"/>
        </w:tabs>
        <w:snapToGrid w:val="0"/>
        <w:spacing w:line="420" w:lineRule="exact"/>
        <w:ind w:firstLineChars="200" w:firstLine="480"/>
        <w:jc w:val="both"/>
        <w:rPr>
          <w:rFonts w:ascii="仿宋_GB2312" w:eastAsia="仿宋_GB2312"/>
        </w:rPr>
      </w:pPr>
      <w:r>
        <w:rPr>
          <w:rFonts w:ascii="仿宋_GB2312" w:eastAsia="仿宋_GB2312" w:hint="eastAsia"/>
          <w:lang w:eastAsia="zh-CN"/>
        </w:rPr>
        <w:lastRenderedPageBreak/>
        <w:t>8.2.4.4</w:t>
      </w:r>
      <w:r w:rsidR="005D71A3" w:rsidRPr="005D71A3">
        <w:rPr>
          <w:rFonts w:ascii="仿宋_GB2312" w:eastAsia="仿宋_GB2312" w:hint="eastAsia"/>
        </w:rPr>
        <w:t>内、外保人员应首先疏散有可能助燃的危险物品，然后协助客人和员工安全疏散。</w:t>
      </w:r>
    </w:p>
    <w:p w14:paraId="1E9A7D8B" w14:textId="77777777" w:rsidR="005D71A3" w:rsidRPr="005D71A3" w:rsidRDefault="00451BEF" w:rsidP="00D576AE">
      <w:pPr>
        <w:tabs>
          <w:tab w:val="left" w:pos="2160"/>
        </w:tabs>
        <w:snapToGrid w:val="0"/>
        <w:spacing w:line="420" w:lineRule="exact"/>
        <w:ind w:firstLineChars="200" w:firstLine="480"/>
        <w:jc w:val="both"/>
        <w:rPr>
          <w:rFonts w:ascii="仿宋_GB2312" w:eastAsia="仿宋_GB2312"/>
        </w:rPr>
      </w:pPr>
      <w:r>
        <w:rPr>
          <w:rFonts w:ascii="仿宋_GB2312" w:eastAsia="仿宋_GB2312" w:hint="eastAsia"/>
          <w:lang w:eastAsia="zh-CN"/>
        </w:rPr>
        <w:t>8.2.4.5</w:t>
      </w:r>
      <w:r w:rsidR="00472EDC">
        <w:rPr>
          <w:rFonts w:ascii="仿宋_GB2312" w:eastAsia="仿宋_GB2312" w:hint="eastAsia"/>
        </w:rPr>
        <w:t>派遣内保人员护送财务现金、贵重物品及</w:t>
      </w:r>
      <w:r w:rsidR="005D71A3" w:rsidRPr="005D71A3">
        <w:rPr>
          <w:rFonts w:ascii="仿宋_GB2312" w:eastAsia="仿宋_GB2312" w:hint="eastAsia"/>
        </w:rPr>
        <w:t>重要档案到安全地点并严加看守，防止发生意外。</w:t>
      </w:r>
    </w:p>
    <w:p w14:paraId="27CEF997" w14:textId="77777777" w:rsidR="005D71A3" w:rsidRPr="005D71A3" w:rsidRDefault="00451BEF" w:rsidP="00D576AE">
      <w:pPr>
        <w:tabs>
          <w:tab w:val="left" w:pos="2160"/>
        </w:tabs>
        <w:snapToGrid w:val="0"/>
        <w:spacing w:line="420" w:lineRule="exact"/>
        <w:ind w:firstLineChars="200" w:firstLine="480"/>
        <w:jc w:val="both"/>
        <w:rPr>
          <w:rFonts w:ascii="仿宋_GB2312" w:eastAsia="仿宋_GB2312"/>
        </w:rPr>
      </w:pPr>
      <w:r>
        <w:rPr>
          <w:rFonts w:ascii="仿宋_GB2312" w:eastAsia="仿宋_GB2312" w:hint="eastAsia"/>
          <w:lang w:eastAsia="zh-CN"/>
        </w:rPr>
        <w:t>8.2.4.6</w:t>
      </w:r>
      <w:r w:rsidR="005D71A3" w:rsidRPr="005D71A3">
        <w:rPr>
          <w:rFonts w:ascii="仿宋_GB2312" w:eastAsia="仿宋_GB2312" w:hint="eastAsia"/>
        </w:rPr>
        <w:t>客人全部撤离后，派内保对火情区域再做一次彻底清查，以防发生遗漏。</w:t>
      </w:r>
    </w:p>
    <w:p w14:paraId="4A49E342" w14:textId="77777777" w:rsidR="005D71A3" w:rsidRPr="005D71A3" w:rsidRDefault="00451BEF" w:rsidP="00D576AE">
      <w:pPr>
        <w:tabs>
          <w:tab w:val="left" w:pos="2160"/>
        </w:tabs>
        <w:snapToGrid w:val="0"/>
        <w:spacing w:line="420" w:lineRule="exact"/>
        <w:ind w:firstLineChars="200" w:firstLine="480"/>
        <w:jc w:val="both"/>
        <w:rPr>
          <w:rFonts w:ascii="仿宋_GB2312" w:eastAsia="仿宋_GB2312"/>
        </w:rPr>
      </w:pPr>
      <w:r>
        <w:rPr>
          <w:rFonts w:ascii="仿宋_GB2312" w:eastAsia="仿宋_GB2312" w:hint="eastAsia"/>
          <w:lang w:eastAsia="zh-CN"/>
        </w:rPr>
        <w:t>8.2.4.7</w:t>
      </w:r>
      <w:r w:rsidR="005D71A3" w:rsidRPr="005D71A3">
        <w:rPr>
          <w:rFonts w:ascii="仿宋_GB2312" w:eastAsia="仿宋_GB2312" w:hint="eastAsia"/>
        </w:rPr>
        <w:t>调集各部门义务消防队员到中控室前待命，接受火灾现场总指挥的调度，进行火灾扑救工作和疏散工作并抢救物资。</w:t>
      </w:r>
    </w:p>
    <w:p w14:paraId="0FA026CF" w14:textId="77777777" w:rsidR="005D71A3" w:rsidRPr="005D71A3" w:rsidRDefault="00451BEF" w:rsidP="00D576AE">
      <w:pPr>
        <w:snapToGrid w:val="0"/>
        <w:spacing w:line="420" w:lineRule="exact"/>
        <w:ind w:firstLineChars="200" w:firstLine="480"/>
        <w:rPr>
          <w:rFonts w:ascii="仿宋_GB2312" w:eastAsia="仿宋_GB2312"/>
        </w:rPr>
      </w:pPr>
      <w:r>
        <w:rPr>
          <w:rFonts w:ascii="仿宋_GB2312" w:eastAsia="仿宋_GB2312" w:hint="eastAsia"/>
          <w:lang w:eastAsia="zh-CN"/>
        </w:rPr>
        <w:t>8.</w:t>
      </w:r>
      <w:r w:rsidR="005D71A3" w:rsidRPr="005D71A3">
        <w:rPr>
          <w:rFonts w:ascii="仿宋_GB2312" w:eastAsia="仿宋_GB2312" w:hint="eastAsia"/>
        </w:rPr>
        <w:t>2.5  管业部职责：</w:t>
      </w:r>
    </w:p>
    <w:p w14:paraId="0DFD7FC9" w14:textId="77777777" w:rsidR="005D71A3" w:rsidRPr="005D71A3" w:rsidRDefault="00451BEF" w:rsidP="00D576AE">
      <w:pPr>
        <w:snapToGrid w:val="0"/>
        <w:spacing w:line="420" w:lineRule="exact"/>
        <w:ind w:firstLineChars="200" w:firstLine="480"/>
        <w:rPr>
          <w:rFonts w:ascii="仿宋_GB2312" w:eastAsia="仿宋_GB2312"/>
        </w:rPr>
      </w:pPr>
      <w:r>
        <w:rPr>
          <w:rFonts w:ascii="仿宋_GB2312" w:eastAsia="仿宋_GB2312" w:hint="eastAsia"/>
          <w:lang w:eastAsia="zh-CN"/>
        </w:rPr>
        <w:t>8.2.5.1</w:t>
      </w:r>
      <w:r w:rsidR="005D71A3" w:rsidRPr="005D71A3">
        <w:rPr>
          <w:rFonts w:ascii="仿宋_GB2312" w:eastAsia="仿宋_GB2312" w:hint="eastAsia"/>
        </w:rPr>
        <w:t>客务主管应向全体前台人员通报情况，指令两名接待人员回复客人询问电话。</w:t>
      </w:r>
    </w:p>
    <w:p w14:paraId="511BF86B" w14:textId="77777777" w:rsidR="005D71A3" w:rsidRPr="005D71A3" w:rsidRDefault="00451BEF" w:rsidP="00D576AE">
      <w:pPr>
        <w:snapToGrid w:val="0"/>
        <w:spacing w:line="420" w:lineRule="exact"/>
        <w:ind w:firstLineChars="200" w:firstLine="480"/>
        <w:rPr>
          <w:rFonts w:ascii="仿宋_GB2312" w:eastAsia="仿宋_GB2312"/>
        </w:rPr>
      </w:pPr>
      <w:r>
        <w:rPr>
          <w:rFonts w:ascii="仿宋_GB2312" w:eastAsia="仿宋_GB2312" w:hint="eastAsia"/>
          <w:lang w:eastAsia="zh-CN"/>
        </w:rPr>
        <w:t>8.2.5.2</w:t>
      </w:r>
      <w:r w:rsidR="005D71A3" w:rsidRPr="005D71A3">
        <w:rPr>
          <w:rFonts w:ascii="仿宋_GB2312" w:eastAsia="仿宋_GB2312" w:hint="eastAsia"/>
        </w:rPr>
        <w:t>客务领班赶到消防中控室，接受火灾现场总指挥调度，物业办公室留1名客务领班值班。</w:t>
      </w:r>
    </w:p>
    <w:p w14:paraId="3915F5C4" w14:textId="77777777" w:rsidR="005D71A3" w:rsidRPr="005D71A3" w:rsidRDefault="00451BEF" w:rsidP="00D576AE">
      <w:pPr>
        <w:tabs>
          <w:tab w:val="left" w:pos="480"/>
          <w:tab w:val="left" w:pos="2160"/>
        </w:tabs>
        <w:snapToGrid w:val="0"/>
        <w:spacing w:line="420" w:lineRule="exact"/>
        <w:ind w:firstLineChars="200" w:firstLine="480"/>
        <w:jc w:val="both"/>
        <w:rPr>
          <w:rFonts w:ascii="仿宋_GB2312" w:eastAsia="仿宋_GB2312"/>
        </w:rPr>
      </w:pPr>
      <w:r>
        <w:rPr>
          <w:rFonts w:ascii="仿宋_GB2312" w:eastAsia="仿宋_GB2312" w:hint="eastAsia"/>
          <w:lang w:eastAsia="zh-CN"/>
        </w:rPr>
        <w:t>8.2.5.3</w:t>
      </w:r>
      <w:r w:rsidR="005D71A3" w:rsidRPr="005D71A3">
        <w:rPr>
          <w:rFonts w:ascii="仿宋_GB2312" w:eastAsia="仿宋_GB2312" w:hint="eastAsia"/>
        </w:rPr>
        <w:t>物业助理、客务人员应迅速检查办公区、公寓区各房间，检查完毕后将门关好，在房间门上做出“已检查过”的标志，标志为“×”。</w:t>
      </w:r>
    </w:p>
    <w:p w14:paraId="1A823254" w14:textId="77777777" w:rsidR="005D71A3" w:rsidRPr="005D71A3" w:rsidRDefault="00451BEF" w:rsidP="00D576AE">
      <w:pPr>
        <w:tabs>
          <w:tab w:val="left" w:pos="480"/>
          <w:tab w:val="left" w:pos="2160"/>
        </w:tabs>
        <w:snapToGrid w:val="0"/>
        <w:spacing w:line="420" w:lineRule="exact"/>
        <w:ind w:firstLineChars="200" w:firstLine="480"/>
        <w:jc w:val="both"/>
        <w:rPr>
          <w:rFonts w:ascii="仿宋_GB2312" w:eastAsia="仿宋_GB2312"/>
        </w:rPr>
      </w:pPr>
      <w:r>
        <w:rPr>
          <w:rFonts w:ascii="仿宋_GB2312" w:eastAsia="仿宋_GB2312" w:hint="eastAsia"/>
          <w:lang w:eastAsia="zh-CN"/>
        </w:rPr>
        <w:t>8.2.5.4</w:t>
      </w:r>
      <w:r w:rsidR="005D71A3" w:rsidRPr="005D71A3">
        <w:rPr>
          <w:rFonts w:ascii="仿宋_GB2312" w:eastAsia="仿宋_GB2312" w:hint="eastAsia"/>
        </w:rPr>
        <w:t>疏散人员时，应按贴在门后的消防安全疏散图进行疏散，应排成纵队从安全步行梯撤离，绝对禁止乘坐电梯。</w:t>
      </w:r>
    </w:p>
    <w:p w14:paraId="0FD176FE" w14:textId="77777777" w:rsidR="005D71A3" w:rsidRPr="005D71A3" w:rsidRDefault="00451BEF" w:rsidP="00D576AE">
      <w:pPr>
        <w:tabs>
          <w:tab w:val="left" w:pos="480"/>
          <w:tab w:val="left" w:pos="2160"/>
        </w:tabs>
        <w:snapToGrid w:val="0"/>
        <w:spacing w:line="420" w:lineRule="exact"/>
        <w:ind w:firstLineChars="200" w:firstLine="480"/>
        <w:jc w:val="both"/>
        <w:rPr>
          <w:rFonts w:ascii="仿宋_GB2312" w:eastAsia="仿宋_GB2312"/>
        </w:rPr>
      </w:pPr>
      <w:r>
        <w:rPr>
          <w:rFonts w:ascii="仿宋_GB2312" w:eastAsia="仿宋_GB2312" w:hint="eastAsia"/>
          <w:lang w:eastAsia="zh-CN"/>
        </w:rPr>
        <w:t>8.2.5.5</w:t>
      </w:r>
      <w:r w:rsidR="005D71A3" w:rsidRPr="005D71A3">
        <w:rPr>
          <w:rFonts w:ascii="仿宋_GB2312" w:eastAsia="仿宋_GB2312" w:hint="eastAsia"/>
        </w:rPr>
        <w:t xml:space="preserve">通知保险公司到险。  </w:t>
      </w:r>
    </w:p>
    <w:p w14:paraId="71CEA3C5" w14:textId="77777777" w:rsidR="005D71A3" w:rsidRPr="005D71A3" w:rsidRDefault="00451BEF" w:rsidP="00D576AE">
      <w:pPr>
        <w:snapToGrid w:val="0"/>
        <w:spacing w:line="420" w:lineRule="exact"/>
        <w:ind w:firstLineChars="200" w:firstLine="480"/>
        <w:rPr>
          <w:rFonts w:ascii="仿宋_GB2312" w:eastAsia="仿宋_GB2312"/>
        </w:rPr>
      </w:pPr>
      <w:r>
        <w:rPr>
          <w:rFonts w:ascii="仿宋_GB2312" w:eastAsia="仿宋_GB2312" w:hint="eastAsia"/>
          <w:lang w:eastAsia="zh-CN"/>
        </w:rPr>
        <w:t>8.2.6</w:t>
      </w:r>
      <w:r w:rsidR="005D71A3" w:rsidRPr="005D71A3">
        <w:rPr>
          <w:rFonts w:ascii="仿宋_GB2312" w:eastAsia="仿宋_GB2312" w:hint="eastAsia"/>
        </w:rPr>
        <w:t>行政综合部职责：</w:t>
      </w:r>
    </w:p>
    <w:p w14:paraId="1F6DB0EF" w14:textId="77777777" w:rsidR="005D71A3" w:rsidRPr="005D71A3" w:rsidRDefault="00451BEF" w:rsidP="00D576AE">
      <w:pPr>
        <w:snapToGrid w:val="0"/>
        <w:spacing w:line="420" w:lineRule="exact"/>
        <w:ind w:firstLineChars="200" w:firstLine="480"/>
        <w:rPr>
          <w:rFonts w:ascii="仿宋_GB2312" w:eastAsia="仿宋_GB2312"/>
        </w:rPr>
      </w:pPr>
      <w:r>
        <w:rPr>
          <w:rFonts w:ascii="仿宋_GB2312" w:eastAsia="仿宋_GB2312" w:hint="eastAsia"/>
          <w:lang w:eastAsia="zh-CN"/>
        </w:rPr>
        <w:t>8.2.6.1</w:t>
      </w:r>
      <w:r w:rsidR="005D71A3" w:rsidRPr="005D71A3">
        <w:rPr>
          <w:rFonts w:ascii="仿宋_GB2312" w:eastAsia="仿宋_GB2312" w:hint="eastAsia"/>
          <w:spacing w:val="-8"/>
        </w:rPr>
        <w:t>派遣医务人员携担架、紧急救护用品赶赴现场，准备抢救伤员。</w:t>
      </w:r>
    </w:p>
    <w:p w14:paraId="4E2977BF" w14:textId="77777777" w:rsidR="00D93F24" w:rsidRDefault="00451BEF" w:rsidP="00D576AE">
      <w:pPr>
        <w:snapToGrid w:val="0"/>
        <w:spacing w:line="420" w:lineRule="exact"/>
        <w:ind w:firstLineChars="200" w:firstLine="480"/>
        <w:rPr>
          <w:rFonts w:ascii="仿宋_GB2312" w:eastAsia="仿宋_GB2312"/>
          <w:lang w:eastAsia="zh-CN"/>
        </w:rPr>
      </w:pPr>
      <w:r>
        <w:rPr>
          <w:rFonts w:ascii="仿宋_GB2312" w:eastAsia="仿宋_GB2312" w:hint="eastAsia"/>
          <w:lang w:eastAsia="zh-CN"/>
        </w:rPr>
        <w:t>8.2.6.2</w:t>
      </w:r>
      <w:r w:rsidR="005D71A3" w:rsidRPr="005D71A3">
        <w:rPr>
          <w:rFonts w:ascii="仿宋_GB2312" w:eastAsia="仿宋_GB2312" w:hint="eastAsia"/>
        </w:rPr>
        <w:t>如有重伤员，立即同急救中心联系，确保宾客和员工的生命安全。</w:t>
      </w:r>
    </w:p>
    <w:p w14:paraId="27E3B9B3" w14:textId="77777777" w:rsidR="00281467" w:rsidRDefault="00281467" w:rsidP="00D576AE">
      <w:pPr>
        <w:snapToGrid w:val="0"/>
        <w:spacing w:line="420" w:lineRule="exact"/>
        <w:ind w:firstLineChars="200" w:firstLine="480"/>
        <w:rPr>
          <w:rFonts w:ascii="仿宋_GB2312" w:eastAsia="仿宋_GB2312"/>
          <w:lang w:eastAsia="zh-CN"/>
        </w:rPr>
      </w:pPr>
    </w:p>
    <w:p w14:paraId="6657BD4D" w14:textId="77777777" w:rsidR="00281467" w:rsidRDefault="00281467" w:rsidP="00D576AE">
      <w:pPr>
        <w:snapToGrid w:val="0"/>
        <w:spacing w:line="420" w:lineRule="exact"/>
        <w:ind w:firstLineChars="200" w:firstLine="480"/>
        <w:rPr>
          <w:rFonts w:ascii="仿宋_GB2312" w:eastAsia="仿宋_GB2312"/>
          <w:lang w:eastAsia="zh-CN"/>
        </w:rPr>
      </w:pPr>
    </w:p>
    <w:p w14:paraId="4F06126E" w14:textId="77777777" w:rsidR="00281467" w:rsidRDefault="00281467" w:rsidP="00D576AE">
      <w:pPr>
        <w:snapToGrid w:val="0"/>
        <w:spacing w:line="420" w:lineRule="exact"/>
        <w:ind w:firstLineChars="200" w:firstLine="480"/>
        <w:rPr>
          <w:rFonts w:ascii="仿宋_GB2312" w:eastAsia="仿宋_GB2312"/>
          <w:lang w:eastAsia="zh-CN"/>
        </w:rPr>
      </w:pPr>
    </w:p>
    <w:p w14:paraId="36FDEF89" w14:textId="77777777" w:rsidR="00281467" w:rsidRDefault="00281467" w:rsidP="00D576AE">
      <w:pPr>
        <w:snapToGrid w:val="0"/>
        <w:spacing w:line="420" w:lineRule="exact"/>
        <w:ind w:firstLineChars="200" w:firstLine="480"/>
        <w:rPr>
          <w:rFonts w:ascii="仿宋_GB2312" w:eastAsia="仿宋_GB2312"/>
          <w:lang w:eastAsia="zh-CN"/>
        </w:rPr>
      </w:pPr>
    </w:p>
    <w:p w14:paraId="46DB31FC" w14:textId="77777777" w:rsidR="00281467" w:rsidRDefault="00281467" w:rsidP="00D576AE">
      <w:pPr>
        <w:snapToGrid w:val="0"/>
        <w:spacing w:line="420" w:lineRule="exact"/>
        <w:ind w:firstLineChars="200" w:firstLine="480"/>
        <w:rPr>
          <w:rFonts w:ascii="仿宋_GB2312" w:eastAsia="仿宋_GB2312"/>
          <w:lang w:eastAsia="zh-CN"/>
        </w:rPr>
      </w:pPr>
    </w:p>
    <w:p w14:paraId="62197ADE" w14:textId="77777777" w:rsidR="00281467" w:rsidRDefault="00281467" w:rsidP="00D576AE">
      <w:pPr>
        <w:snapToGrid w:val="0"/>
        <w:spacing w:line="420" w:lineRule="exact"/>
        <w:ind w:firstLineChars="200" w:firstLine="480"/>
        <w:rPr>
          <w:rFonts w:ascii="仿宋_GB2312" w:eastAsia="仿宋_GB2312"/>
          <w:lang w:eastAsia="zh-CN"/>
        </w:rPr>
      </w:pPr>
    </w:p>
    <w:p w14:paraId="068B8D30" w14:textId="77777777" w:rsidR="00281467" w:rsidRDefault="00281467" w:rsidP="00D576AE">
      <w:pPr>
        <w:snapToGrid w:val="0"/>
        <w:spacing w:line="420" w:lineRule="exact"/>
        <w:ind w:firstLineChars="200" w:firstLine="480"/>
        <w:rPr>
          <w:rFonts w:ascii="仿宋_GB2312" w:eastAsia="仿宋_GB2312"/>
          <w:lang w:eastAsia="zh-CN"/>
        </w:rPr>
      </w:pPr>
    </w:p>
    <w:p w14:paraId="32B42B8D" w14:textId="77777777" w:rsidR="00281467" w:rsidRDefault="00281467" w:rsidP="00D576AE">
      <w:pPr>
        <w:snapToGrid w:val="0"/>
        <w:spacing w:line="420" w:lineRule="exact"/>
        <w:ind w:firstLineChars="200" w:firstLine="480"/>
        <w:rPr>
          <w:rFonts w:ascii="仿宋_GB2312" w:eastAsia="仿宋_GB2312"/>
          <w:lang w:eastAsia="zh-CN"/>
        </w:rPr>
      </w:pPr>
    </w:p>
    <w:p w14:paraId="44F79424" w14:textId="77777777" w:rsidR="00281467" w:rsidRDefault="00281467" w:rsidP="00D576AE">
      <w:pPr>
        <w:snapToGrid w:val="0"/>
        <w:spacing w:line="420" w:lineRule="exact"/>
        <w:ind w:firstLineChars="200" w:firstLine="480"/>
        <w:rPr>
          <w:rFonts w:ascii="仿宋_GB2312" w:eastAsia="仿宋_GB2312"/>
          <w:lang w:eastAsia="zh-CN"/>
        </w:rPr>
      </w:pPr>
    </w:p>
    <w:p w14:paraId="68FB13B3" w14:textId="77777777" w:rsidR="00281467" w:rsidRDefault="00281467" w:rsidP="00D576AE">
      <w:pPr>
        <w:snapToGrid w:val="0"/>
        <w:spacing w:line="420" w:lineRule="exact"/>
        <w:ind w:firstLineChars="200" w:firstLine="480"/>
        <w:rPr>
          <w:rFonts w:ascii="仿宋_GB2312" w:eastAsia="仿宋_GB2312"/>
          <w:lang w:eastAsia="zh-CN"/>
        </w:rPr>
      </w:pPr>
    </w:p>
    <w:p w14:paraId="032FA614" w14:textId="77777777" w:rsidR="00281467" w:rsidRDefault="00281467" w:rsidP="00D576AE">
      <w:pPr>
        <w:snapToGrid w:val="0"/>
        <w:spacing w:line="420" w:lineRule="exact"/>
        <w:ind w:firstLineChars="200" w:firstLine="480"/>
        <w:rPr>
          <w:rFonts w:ascii="仿宋_GB2312" w:eastAsia="仿宋_GB2312"/>
          <w:lang w:eastAsia="zh-CN"/>
        </w:rPr>
      </w:pPr>
    </w:p>
    <w:p w14:paraId="5602FDE5" w14:textId="77777777" w:rsidR="00281467" w:rsidRDefault="00281467" w:rsidP="00D576AE">
      <w:pPr>
        <w:snapToGrid w:val="0"/>
        <w:spacing w:line="420" w:lineRule="exact"/>
        <w:ind w:firstLineChars="200" w:firstLine="480"/>
        <w:rPr>
          <w:rFonts w:ascii="仿宋_GB2312" w:eastAsia="仿宋_GB2312"/>
          <w:lang w:eastAsia="zh-CN"/>
        </w:rPr>
      </w:pPr>
    </w:p>
    <w:p w14:paraId="4BD30F9D" w14:textId="77777777" w:rsidR="00281467" w:rsidRDefault="00281467" w:rsidP="00D576AE">
      <w:pPr>
        <w:snapToGrid w:val="0"/>
        <w:spacing w:line="420" w:lineRule="exact"/>
        <w:ind w:firstLineChars="200" w:firstLine="480"/>
        <w:rPr>
          <w:rFonts w:ascii="仿宋_GB2312" w:eastAsia="仿宋_GB2312"/>
          <w:lang w:eastAsia="zh-CN"/>
        </w:rPr>
      </w:pPr>
    </w:p>
    <w:p w14:paraId="7B0AC735" w14:textId="77777777" w:rsidR="00281467" w:rsidRPr="00A46288" w:rsidRDefault="00C241AF" w:rsidP="00281467">
      <w:pPr>
        <w:pStyle w:val="1"/>
        <w:snapToGrid w:val="0"/>
        <w:spacing w:line="440" w:lineRule="exact"/>
        <w:jc w:val="center"/>
        <w:rPr>
          <w:rFonts w:ascii="仿宋_GB2312" w:eastAsia="仿宋_GB2312" w:hAnsi="黑体"/>
          <w:sz w:val="24"/>
          <w:szCs w:val="24"/>
        </w:rPr>
      </w:pPr>
      <w:bookmarkStart w:id="41" w:name="_Toc435003255"/>
      <w:r>
        <w:rPr>
          <w:rFonts w:ascii="仿宋_GB2312" w:eastAsia="仿宋_GB2312" w:hint="eastAsia"/>
          <w:sz w:val="24"/>
          <w:szCs w:val="24"/>
        </w:rPr>
        <w:lastRenderedPageBreak/>
        <w:t>第</w:t>
      </w:r>
      <w:r>
        <w:rPr>
          <w:rFonts w:ascii="仿宋_GB2312" w:eastAsia="仿宋_GB2312" w:hint="eastAsia"/>
          <w:sz w:val="24"/>
          <w:szCs w:val="24"/>
          <w:lang w:eastAsia="zh-CN"/>
        </w:rPr>
        <w:t>二十二</w:t>
      </w:r>
      <w:r w:rsidR="00281467" w:rsidRPr="00A46288">
        <w:rPr>
          <w:rFonts w:ascii="仿宋_GB2312" w:eastAsia="仿宋_GB2312" w:hint="eastAsia"/>
          <w:sz w:val="24"/>
          <w:szCs w:val="24"/>
        </w:rPr>
        <w:t>节</w:t>
      </w:r>
      <w:r w:rsidR="00281467" w:rsidRPr="00A46288">
        <w:rPr>
          <w:rFonts w:ascii="仿宋_GB2312" w:eastAsia="仿宋_GB2312"/>
          <w:sz w:val="24"/>
          <w:szCs w:val="24"/>
        </w:rPr>
        <w:t xml:space="preserve"> </w:t>
      </w:r>
      <w:r w:rsidR="00281467" w:rsidRPr="00A46288">
        <w:rPr>
          <w:rFonts w:ascii="仿宋_GB2312" w:eastAsia="仿宋_GB2312" w:hint="eastAsia"/>
          <w:sz w:val="24"/>
          <w:szCs w:val="24"/>
        </w:rPr>
        <w:t>打斗砍杀极端行为处置预案</w:t>
      </w:r>
      <w:bookmarkEnd w:id="41"/>
    </w:p>
    <w:p w14:paraId="67893FE7" w14:textId="77777777" w:rsidR="00281467"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hint="eastAsia"/>
        </w:rPr>
        <w:t>一、目的</w:t>
      </w:r>
    </w:p>
    <w:p w14:paraId="1765604E" w14:textId="77777777" w:rsidR="00281467" w:rsidRPr="005E6F44" w:rsidRDefault="00281467" w:rsidP="00281467">
      <w:pPr>
        <w:snapToGrid w:val="0"/>
        <w:spacing w:line="440" w:lineRule="exact"/>
        <w:ind w:firstLineChars="200" w:firstLine="480"/>
        <w:rPr>
          <w:rFonts w:ascii="仿宋_GB2312" w:eastAsia="仿宋_GB2312" w:hAnsi="微软雅黑"/>
        </w:rPr>
      </w:pPr>
      <w:r>
        <w:rPr>
          <w:rFonts w:ascii="仿宋_GB2312" w:eastAsia="仿宋_GB2312" w:hAnsi="微软雅黑" w:hint="eastAsia"/>
        </w:rPr>
        <w:t>通过加强警力值勤，保障</w:t>
      </w:r>
      <w:r w:rsidRPr="005E6F44">
        <w:rPr>
          <w:rFonts w:ascii="仿宋_GB2312" w:eastAsia="仿宋_GB2312" w:hAnsi="微软雅黑" w:hint="eastAsia"/>
        </w:rPr>
        <w:t>正常办公秩序，防范</w:t>
      </w:r>
      <w:r>
        <w:rPr>
          <w:rFonts w:ascii="仿宋_GB2312" w:eastAsia="仿宋_GB2312" w:hAnsi="微软雅黑" w:hint="eastAsia"/>
          <w:lang w:eastAsia="zh-CN"/>
        </w:rPr>
        <w:t>物业范围内</w:t>
      </w:r>
      <w:r w:rsidRPr="005E6F44">
        <w:rPr>
          <w:rFonts w:ascii="仿宋_GB2312" w:eastAsia="仿宋_GB2312" w:hAnsi="微软雅黑" w:hint="eastAsia"/>
        </w:rPr>
        <w:t>遭到恐怖袭击打架斗殴事件，保护银行员工和财产的安全。</w:t>
      </w:r>
    </w:p>
    <w:p w14:paraId="272C4C95"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hint="eastAsia"/>
        </w:rPr>
        <w:t>二、防范措施</w:t>
      </w:r>
    </w:p>
    <w:p w14:paraId="6982A51A" w14:textId="77777777" w:rsidR="00281467" w:rsidRPr="005E6F44" w:rsidRDefault="00281467" w:rsidP="00281467">
      <w:pPr>
        <w:snapToGrid w:val="0"/>
        <w:spacing w:line="440" w:lineRule="exact"/>
        <w:ind w:firstLineChars="200" w:firstLine="480"/>
        <w:rPr>
          <w:rFonts w:ascii="仿宋_GB2312" w:eastAsia="仿宋_GB2312" w:hAnsi="微软雅黑"/>
        </w:rPr>
      </w:pPr>
      <w:r>
        <w:rPr>
          <w:rFonts w:ascii="仿宋_GB2312" w:eastAsia="仿宋_GB2312" w:hAnsi="微软雅黑" w:hint="eastAsia"/>
        </w:rPr>
        <w:t>（一）所有警员增强防范意识，加强</w:t>
      </w:r>
      <w:r w:rsidRPr="005E6F44">
        <w:rPr>
          <w:rFonts w:ascii="仿宋_GB2312" w:eastAsia="仿宋_GB2312" w:hAnsi="微软雅黑" w:hint="eastAsia"/>
        </w:rPr>
        <w:t>护卫力量。</w:t>
      </w:r>
    </w:p>
    <w:p w14:paraId="5404C065"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rPr>
        <w:t>（二）重点</w:t>
      </w:r>
      <w:r>
        <w:rPr>
          <w:rFonts w:ascii="仿宋_GB2312" w:eastAsia="仿宋_GB2312" w:hAnsi="微软雅黑" w:hint="eastAsia"/>
          <w:lang w:eastAsia="zh-CN"/>
        </w:rPr>
        <w:t>关注</w:t>
      </w:r>
      <w:r>
        <w:rPr>
          <w:rFonts w:ascii="仿宋_GB2312" w:eastAsia="仿宋_GB2312" w:hAnsi="微软雅黑" w:hint="eastAsia"/>
        </w:rPr>
        <w:t>情绪激动人员，</w:t>
      </w:r>
      <w:r>
        <w:rPr>
          <w:rFonts w:ascii="仿宋_GB2312" w:eastAsia="仿宋_GB2312" w:hAnsi="微软雅黑" w:hint="eastAsia"/>
          <w:lang w:eastAsia="zh-CN"/>
        </w:rPr>
        <w:t>请</w:t>
      </w:r>
      <w:r w:rsidRPr="005E6F44">
        <w:rPr>
          <w:rFonts w:ascii="仿宋_GB2312" w:eastAsia="仿宋_GB2312" w:hAnsi="微软雅黑" w:hint="eastAsia"/>
        </w:rPr>
        <w:t>其与被访人联系，由被访人员下来接待；一旦发现有异常情况或异常表现的，立即上报领导。</w:t>
      </w:r>
    </w:p>
    <w:p w14:paraId="5555B663" w14:textId="77777777" w:rsidR="00281467" w:rsidRPr="005E6F44" w:rsidRDefault="00281467" w:rsidP="00281467">
      <w:pPr>
        <w:snapToGrid w:val="0"/>
        <w:spacing w:line="440" w:lineRule="exact"/>
        <w:ind w:firstLineChars="200" w:firstLine="480"/>
        <w:rPr>
          <w:rFonts w:ascii="仿宋_GB2312" w:eastAsia="仿宋_GB2312" w:hAnsi="微软雅黑"/>
        </w:rPr>
      </w:pPr>
      <w:r>
        <w:rPr>
          <w:rFonts w:ascii="仿宋_GB2312" w:eastAsia="仿宋_GB2312" w:hAnsi="微软雅黑" w:hint="eastAsia"/>
        </w:rPr>
        <w:t>（三）</w:t>
      </w:r>
      <w:r>
        <w:rPr>
          <w:rFonts w:ascii="仿宋_GB2312" w:eastAsia="仿宋_GB2312" w:hAnsi="微软雅黑" w:hint="eastAsia"/>
          <w:lang w:eastAsia="zh-CN"/>
        </w:rPr>
        <w:t>物业</w:t>
      </w:r>
      <w:r>
        <w:rPr>
          <w:rFonts w:ascii="仿宋_GB2312" w:eastAsia="仿宋_GB2312" w:hAnsi="微软雅黑" w:hint="eastAsia"/>
        </w:rPr>
        <w:t>巡逻队员</w:t>
      </w:r>
      <w:r>
        <w:rPr>
          <w:rFonts w:ascii="仿宋_GB2312" w:eastAsia="仿宋_GB2312" w:hAnsi="微软雅黑" w:hint="eastAsia"/>
          <w:lang w:eastAsia="zh-CN"/>
        </w:rPr>
        <w:t>要进行</w:t>
      </w:r>
      <w:r w:rsidRPr="005E6F44">
        <w:rPr>
          <w:rFonts w:ascii="仿宋_GB2312" w:eastAsia="仿宋_GB2312" w:hAnsi="微软雅黑"/>
        </w:rPr>
        <w:t>24</w:t>
      </w:r>
      <w:r>
        <w:rPr>
          <w:rFonts w:ascii="仿宋_GB2312" w:eastAsia="仿宋_GB2312" w:hAnsi="微软雅黑" w:hint="eastAsia"/>
        </w:rPr>
        <w:t>小时</w:t>
      </w:r>
      <w:r w:rsidRPr="005E6F44">
        <w:rPr>
          <w:rFonts w:ascii="仿宋_GB2312" w:eastAsia="仿宋_GB2312" w:hAnsi="微软雅黑" w:hint="eastAsia"/>
        </w:rPr>
        <w:t>巡逻检查，各岗位做好联动配</w:t>
      </w:r>
      <w:r>
        <w:rPr>
          <w:rFonts w:ascii="仿宋_GB2312" w:eastAsia="仿宋_GB2312" w:hAnsi="微软雅黑" w:hint="eastAsia"/>
        </w:rPr>
        <w:t>合工作，前台保安员要时刻关注来访人员、送货人员、快递人员等</w:t>
      </w:r>
      <w:r w:rsidRPr="005E6F44">
        <w:rPr>
          <w:rFonts w:ascii="仿宋_GB2312" w:eastAsia="仿宋_GB2312" w:hAnsi="微软雅黑" w:hint="eastAsia"/>
        </w:rPr>
        <w:t>动向及表情，发现可疑情况立即上报领导。</w:t>
      </w:r>
    </w:p>
    <w:p w14:paraId="5442C9AF"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rPr>
        <w:t>（四）前台安保人员也要对外来人员带入的包裹进行询问检查。</w:t>
      </w:r>
    </w:p>
    <w:p w14:paraId="2140109F" w14:textId="77777777" w:rsidR="00281467" w:rsidRPr="005E6F44" w:rsidRDefault="00281467" w:rsidP="00281467">
      <w:pPr>
        <w:snapToGrid w:val="0"/>
        <w:spacing w:line="440" w:lineRule="exact"/>
        <w:ind w:firstLineChars="200" w:firstLine="480"/>
        <w:rPr>
          <w:rFonts w:ascii="仿宋_GB2312" w:eastAsia="仿宋_GB2312" w:hAnsi="微软雅黑"/>
        </w:rPr>
      </w:pPr>
      <w:r>
        <w:rPr>
          <w:rFonts w:ascii="仿宋_GB2312" w:eastAsia="仿宋_GB2312" w:hAnsi="微软雅黑" w:hint="eastAsia"/>
        </w:rPr>
        <w:t>（五）加强车辆进入的管理，非本园区</w:t>
      </w:r>
      <w:r>
        <w:rPr>
          <w:rFonts w:ascii="仿宋_GB2312" w:eastAsia="仿宋_GB2312" w:hAnsi="微软雅黑" w:hint="eastAsia"/>
          <w:lang w:eastAsia="zh-CN"/>
        </w:rPr>
        <w:t>或大厦</w:t>
      </w:r>
      <w:r>
        <w:rPr>
          <w:rFonts w:ascii="仿宋_GB2312" w:eastAsia="仿宋_GB2312" w:hAnsi="微软雅黑" w:hint="eastAsia"/>
        </w:rPr>
        <w:t>车辆严禁进入</w:t>
      </w:r>
      <w:r>
        <w:rPr>
          <w:rFonts w:ascii="仿宋_GB2312" w:eastAsia="仿宋_GB2312" w:hAnsi="微软雅黑" w:hint="eastAsia"/>
          <w:lang w:eastAsia="zh-CN"/>
        </w:rPr>
        <w:t>；遇</w:t>
      </w:r>
      <w:r>
        <w:rPr>
          <w:rFonts w:ascii="仿宋_GB2312" w:eastAsia="仿宋_GB2312" w:hAnsi="微软雅黑" w:hint="eastAsia"/>
        </w:rPr>
        <w:t>送货等非进入不可的，</w:t>
      </w:r>
      <w:r w:rsidRPr="005E6F44">
        <w:rPr>
          <w:rFonts w:ascii="仿宋_GB2312" w:eastAsia="仿宋_GB2312" w:hAnsi="微软雅黑" w:hint="eastAsia"/>
        </w:rPr>
        <w:t>必须进行检查，特别注意车内乘坐人的特征。</w:t>
      </w:r>
    </w:p>
    <w:p w14:paraId="31CA79A1" w14:textId="77777777" w:rsidR="00281467" w:rsidRPr="005E6F44" w:rsidRDefault="00281467" w:rsidP="00281467">
      <w:pPr>
        <w:snapToGrid w:val="0"/>
        <w:spacing w:line="440" w:lineRule="exact"/>
        <w:ind w:firstLineChars="200" w:firstLine="480"/>
        <w:rPr>
          <w:rFonts w:ascii="仿宋_GB2312" w:eastAsia="仿宋_GB2312" w:hAnsi="微软雅黑"/>
        </w:rPr>
      </w:pPr>
      <w:r>
        <w:rPr>
          <w:rFonts w:ascii="仿宋_GB2312" w:eastAsia="仿宋_GB2312" w:hAnsi="微软雅黑" w:hint="eastAsia"/>
        </w:rPr>
        <w:t>（六）公司要加强对施工人员的管理，</w:t>
      </w:r>
      <w:r>
        <w:rPr>
          <w:rFonts w:ascii="仿宋_GB2312" w:eastAsia="仿宋_GB2312" w:hAnsi="微软雅黑" w:hint="eastAsia"/>
          <w:lang w:eastAsia="zh-CN"/>
        </w:rPr>
        <w:t>凭</w:t>
      </w:r>
      <w:r w:rsidRPr="005E6F44">
        <w:rPr>
          <w:rFonts w:ascii="仿宋_GB2312" w:eastAsia="仿宋_GB2312" w:hAnsi="微软雅黑" w:hint="eastAsia"/>
        </w:rPr>
        <w:t>出入证</w:t>
      </w:r>
      <w:r>
        <w:rPr>
          <w:rFonts w:ascii="仿宋_GB2312" w:eastAsia="仿宋_GB2312" w:hAnsi="微软雅黑" w:hint="eastAsia"/>
          <w:lang w:eastAsia="zh-CN"/>
        </w:rPr>
        <w:t>进入物业；</w:t>
      </w:r>
      <w:r w:rsidRPr="005E6F44">
        <w:rPr>
          <w:rFonts w:ascii="仿宋_GB2312" w:eastAsia="仿宋_GB2312" w:hAnsi="微软雅黑" w:hint="eastAsia"/>
        </w:rPr>
        <w:t>未带出入证的</w:t>
      </w:r>
      <w:r>
        <w:rPr>
          <w:rFonts w:ascii="仿宋_GB2312" w:eastAsia="仿宋_GB2312" w:hAnsi="微软雅黑" w:hint="eastAsia"/>
          <w:lang w:eastAsia="zh-CN"/>
        </w:rPr>
        <w:t>，</w:t>
      </w:r>
      <w:r>
        <w:rPr>
          <w:rFonts w:ascii="仿宋_GB2312" w:eastAsia="仿宋_GB2312" w:hAnsi="微软雅黑" w:hint="eastAsia"/>
        </w:rPr>
        <w:t>必须</w:t>
      </w:r>
      <w:r>
        <w:rPr>
          <w:rFonts w:ascii="仿宋_GB2312" w:eastAsia="仿宋_GB2312" w:hAnsi="微软雅黑" w:hint="eastAsia"/>
          <w:lang w:eastAsia="zh-CN"/>
        </w:rPr>
        <w:t>由物业</w:t>
      </w:r>
      <w:r w:rsidRPr="005E6F44">
        <w:rPr>
          <w:rFonts w:ascii="仿宋_GB2312" w:eastAsia="仿宋_GB2312" w:hAnsi="微软雅黑" w:hint="eastAsia"/>
        </w:rPr>
        <w:t>内有证件</w:t>
      </w:r>
      <w:r>
        <w:rPr>
          <w:rFonts w:ascii="仿宋_GB2312" w:eastAsia="仿宋_GB2312" w:hAnsi="微软雅黑" w:hint="eastAsia"/>
          <w:lang w:eastAsia="zh-CN"/>
        </w:rPr>
        <w:t>的</w:t>
      </w:r>
      <w:r>
        <w:rPr>
          <w:rFonts w:ascii="仿宋_GB2312" w:eastAsia="仿宋_GB2312" w:hAnsi="微软雅黑" w:hint="eastAsia"/>
        </w:rPr>
        <w:t>人员</w:t>
      </w:r>
      <w:r>
        <w:rPr>
          <w:rFonts w:ascii="仿宋_GB2312" w:eastAsia="仿宋_GB2312" w:hAnsi="微软雅黑" w:hint="eastAsia"/>
          <w:lang w:eastAsia="zh-CN"/>
        </w:rPr>
        <w:t>登记，方可入内</w:t>
      </w:r>
      <w:r w:rsidRPr="005E6F44">
        <w:rPr>
          <w:rFonts w:ascii="仿宋_GB2312" w:eastAsia="仿宋_GB2312" w:hAnsi="微软雅黑" w:hint="eastAsia"/>
        </w:rPr>
        <w:t>。</w:t>
      </w:r>
    </w:p>
    <w:p w14:paraId="3FA8F579"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rPr>
        <w:t>（七）如果在</w:t>
      </w:r>
      <w:r>
        <w:rPr>
          <w:rFonts w:ascii="仿宋_GB2312" w:eastAsia="仿宋_GB2312" w:hAnsi="微软雅黑" w:hint="eastAsia"/>
          <w:lang w:eastAsia="zh-CN"/>
        </w:rPr>
        <w:t>物业</w:t>
      </w:r>
      <w:r w:rsidRPr="005E6F44">
        <w:rPr>
          <w:rFonts w:ascii="仿宋_GB2312" w:eastAsia="仿宋_GB2312" w:hAnsi="微软雅黑" w:hint="eastAsia"/>
        </w:rPr>
        <w:t>内或在广场上发现有人员在争吵或其他异常</w:t>
      </w:r>
      <w:r>
        <w:rPr>
          <w:rFonts w:ascii="仿宋_GB2312" w:eastAsia="仿宋_GB2312" w:hAnsi="微软雅黑" w:hint="eastAsia"/>
          <w:lang w:eastAsia="zh-CN"/>
        </w:rPr>
        <w:t>情况</w:t>
      </w:r>
      <w:r>
        <w:rPr>
          <w:rFonts w:ascii="仿宋_GB2312" w:eastAsia="仿宋_GB2312" w:hAnsi="微软雅黑" w:hint="eastAsia"/>
        </w:rPr>
        <w:t>，第一时间</w:t>
      </w:r>
      <w:r>
        <w:rPr>
          <w:rFonts w:ascii="仿宋_GB2312" w:eastAsia="仿宋_GB2312" w:hAnsi="微软雅黑" w:hint="eastAsia"/>
          <w:lang w:eastAsia="zh-CN"/>
        </w:rPr>
        <w:t>内</w:t>
      </w:r>
      <w:r w:rsidRPr="005E6F44">
        <w:rPr>
          <w:rFonts w:ascii="仿宋_GB2312" w:eastAsia="仿宋_GB2312" w:hAnsi="微软雅黑" w:hint="eastAsia"/>
        </w:rPr>
        <w:t>通知队长</w:t>
      </w:r>
      <w:r>
        <w:rPr>
          <w:rFonts w:ascii="仿宋_GB2312" w:eastAsia="仿宋_GB2312" w:hAnsi="微软雅黑" w:hint="eastAsia"/>
          <w:lang w:eastAsia="zh-CN"/>
        </w:rPr>
        <w:t>，</w:t>
      </w:r>
      <w:r w:rsidRPr="005E6F44">
        <w:rPr>
          <w:rFonts w:ascii="仿宋_GB2312" w:eastAsia="仿宋_GB2312" w:hAnsi="微软雅黑" w:hint="eastAsia"/>
        </w:rPr>
        <w:t>提高警惕</w:t>
      </w:r>
      <w:r>
        <w:rPr>
          <w:rFonts w:ascii="仿宋_GB2312" w:eastAsia="仿宋_GB2312" w:hAnsi="微软雅黑" w:hint="eastAsia"/>
          <w:lang w:eastAsia="zh-CN"/>
        </w:rPr>
        <w:t>且</w:t>
      </w:r>
      <w:r w:rsidRPr="005E6F44">
        <w:rPr>
          <w:rFonts w:ascii="仿宋_GB2312" w:eastAsia="仿宋_GB2312" w:hAnsi="微软雅黑" w:hint="eastAsia"/>
        </w:rPr>
        <w:t>不能私自离开岗位。</w:t>
      </w:r>
    </w:p>
    <w:p w14:paraId="4FDDF095"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rPr>
        <w:t>三、异常情况的处置</w:t>
      </w:r>
    </w:p>
    <w:p w14:paraId="106364DD"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rPr>
        <w:t>（一）对待情绪激动</w:t>
      </w:r>
      <w:r>
        <w:rPr>
          <w:rFonts w:ascii="仿宋_GB2312" w:eastAsia="仿宋_GB2312" w:hAnsi="微软雅黑" w:hint="eastAsia"/>
          <w:lang w:eastAsia="zh-CN"/>
        </w:rPr>
        <w:t>的</w:t>
      </w:r>
      <w:r w:rsidRPr="005E6F44">
        <w:rPr>
          <w:rFonts w:ascii="仿宋_GB2312" w:eastAsia="仿宋_GB2312" w:hAnsi="微软雅黑" w:hint="eastAsia"/>
        </w:rPr>
        <w:t>上访客户或其他访客的处置。</w:t>
      </w:r>
    </w:p>
    <w:p w14:paraId="502138DE" w14:textId="77777777" w:rsidR="00281467" w:rsidRPr="005E6F44" w:rsidRDefault="00281467" w:rsidP="00281467">
      <w:pPr>
        <w:snapToGrid w:val="0"/>
        <w:spacing w:line="440" w:lineRule="exact"/>
        <w:ind w:firstLineChars="200" w:firstLine="480"/>
        <w:rPr>
          <w:rFonts w:ascii="仿宋_GB2312" w:eastAsia="仿宋_GB2312" w:hAnsi="微软雅黑"/>
        </w:rPr>
      </w:pPr>
      <w:r>
        <w:rPr>
          <w:rFonts w:ascii="仿宋_GB2312" w:eastAsia="仿宋_GB2312" w:hAnsi="微软雅黑" w:hint="eastAsia"/>
        </w:rPr>
        <w:t>应进行详细询问，要求来访人员与其被访人员联系，由被访人员</w:t>
      </w:r>
      <w:r w:rsidRPr="005E6F44">
        <w:rPr>
          <w:rFonts w:ascii="仿宋_GB2312" w:eastAsia="仿宋_GB2312" w:hAnsi="微软雅黑" w:hint="eastAsia"/>
        </w:rPr>
        <w:t>接待。发现来访人员情绪激动或有其他异常的，立即上报队长，通知监控中心实时监控，如果发生肢体冲突，第一时间上前劝解，劝解</w:t>
      </w:r>
      <w:r>
        <w:rPr>
          <w:rFonts w:ascii="仿宋_GB2312" w:eastAsia="仿宋_GB2312" w:hAnsi="微软雅黑" w:hint="eastAsia"/>
        </w:rPr>
        <w:t>无效可</w:t>
      </w:r>
      <w:r>
        <w:rPr>
          <w:rFonts w:ascii="仿宋_GB2312" w:eastAsia="仿宋_GB2312" w:hAnsi="微软雅黑" w:hint="eastAsia"/>
          <w:lang w:eastAsia="zh-CN"/>
        </w:rPr>
        <w:t>使用</w:t>
      </w:r>
      <w:r>
        <w:rPr>
          <w:rFonts w:ascii="仿宋_GB2312" w:eastAsia="仿宋_GB2312" w:hAnsi="微软雅黑" w:hint="eastAsia"/>
        </w:rPr>
        <w:t>盾牌把闹事人员进行隔离（不得手持警棍），然后</w:t>
      </w:r>
      <w:r>
        <w:rPr>
          <w:rFonts w:ascii="仿宋_GB2312" w:eastAsia="仿宋_GB2312" w:hAnsi="微软雅黑" w:hint="eastAsia"/>
          <w:lang w:eastAsia="zh-CN"/>
        </w:rPr>
        <w:t>将</w:t>
      </w:r>
      <w:r>
        <w:rPr>
          <w:rFonts w:ascii="仿宋_GB2312" w:eastAsia="仿宋_GB2312" w:hAnsi="微软雅黑" w:hint="eastAsia"/>
        </w:rPr>
        <w:t>客户带离现场</w:t>
      </w:r>
      <w:r>
        <w:rPr>
          <w:rFonts w:ascii="仿宋_GB2312" w:eastAsia="仿宋_GB2312" w:hAnsi="微软雅黑" w:hint="eastAsia"/>
          <w:lang w:eastAsia="zh-CN"/>
        </w:rPr>
        <w:t>。</w:t>
      </w:r>
      <w:r>
        <w:rPr>
          <w:rFonts w:ascii="仿宋_GB2312" w:eastAsia="仿宋_GB2312" w:hAnsi="微软雅黑" w:hint="eastAsia"/>
        </w:rPr>
        <w:t>为</w:t>
      </w:r>
      <w:r w:rsidRPr="005E6F44">
        <w:rPr>
          <w:rFonts w:ascii="仿宋_GB2312" w:eastAsia="仿宋_GB2312" w:hAnsi="微软雅黑" w:hint="eastAsia"/>
        </w:rPr>
        <w:t>保护自己的人身安全及维护公司的利益</w:t>
      </w:r>
      <w:r>
        <w:rPr>
          <w:rFonts w:ascii="仿宋_GB2312" w:eastAsia="仿宋_GB2312" w:hAnsi="微软雅黑" w:hint="eastAsia"/>
          <w:lang w:eastAsia="zh-CN"/>
        </w:rPr>
        <w:t>，采取行动时，</w:t>
      </w:r>
      <w:r>
        <w:rPr>
          <w:rFonts w:ascii="仿宋_GB2312" w:eastAsia="仿宋_GB2312" w:hAnsi="微软雅黑" w:hint="eastAsia"/>
        </w:rPr>
        <w:t>一定要在有监控的区域</w:t>
      </w:r>
      <w:r>
        <w:rPr>
          <w:rFonts w:ascii="仿宋_GB2312" w:eastAsia="仿宋_GB2312" w:hAnsi="微软雅黑" w:hint="eastAsia"/>
          <w:lang w:eastAsia="zh-CN"/>
        </w:rPr>
        <w:t>并及时</w:t>
      </w:r>
      <w:r>
        <w:rPr>
          <w:rFonts w:ascii="仿宋_GB2312" w:eastAsia="仿宋_GB2312" w:hAnsi="微软雅黑" w:hint="eastAsia"/>
        </w:rPr>
        <w:t>通知上级领导，</w:t>
      </w:r>
      <w:r>
        <w:rPr>
          <w:rFonts w:ascii="仿宋_GB2312" w:eastAsia="仿宋_GB2312" w:hAnsi="微软雅黑" w:hint="eastAsia"/>
          <w:lang w:eastAsia="zh-CN"/>
        </w:rPr>
        <w:t>根据</w:t>
      </w:r>
      <w:r w:rsidRPr="005E6F44">
        <w:rPr>
          <w:rFonts w:ascii="仿宋_GB2312" w:eastAsia="仿宋_GB2312" w:hAnsi="微软雅黑" w:hint="eastAsia"/>
        </w:rPr>
        <w:t>事态的严重性</w:t>
      </w:r>
      <w:r>
        <w:rPr>
          <w:rFonts w:ascii="仿宋_GB2312" w:eastAsia="仿宋_GB2312" w:hAnsi="微软雅黑" w:hint="eastAsia"/>
          <w:lang w:eastAsia="zh-CN"/>
        </w:rPr>
        <w:t>，</w:t>
      </w:r>
      <w:r w:rsidRPr="005E6F44">
        <w:rPr>
          <w:rFonts w:ascii="仿宋_GB2312" w:eastAsia="仿宋_GB2312" w:hAnsi="微软雅黑" w:hint="eastAsia"/>
        </w:rPr>
        <w:t>由上级领导决定是否报警。</w:t>
      </w:r>
    </w:p>
    <w:p w14:paraId="258F7A89"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rPr>
        <w:t>（二）对寻衅滋事人员的处置。</w:t>
      </w:r>
    </w:p>
    <w:p w14:paraId="0C5CA41A" w14:textId="77777777" w:rsidR="00281467" w:rsidRPr="005E6F44" w:rsidRDefault="00281467" w:rsidP="00281467">
      <w:pPr>
        <w:snapToGrid w:val="0"/>
        <w:spacing w:line="440" w:lineRule="exact"/>
        <w:ind w:firstLineChars="200" w:firstLine="480"/>
        <w:rPr>
          <w:rFonts w:ascii="仿宋_GB2312" w:eastAsia="仿宋_GB2312" w:hAnsi="微软雅黑"/>
        </w:rPr>
      </w:pPr>
      <w:r>
        <w:rPr>
          <w:rFonts w:ascii="仿宋_GB2312" w:eastAsia="仿宋_GB2312" w:hAnsi="微软雅黑" w:hint="eastAsia"/>
        </w:rPr>
        <w:t>对</w:t>
      </w:r>
      <w:r w:rsidRPr="005E6F44">
        <w:rPr>
          <w:rFonts w:ascii="仿宋_GB2312" w:eastAsia="仿宋_GB2312" w:hAnsi="微软雅黑" w:hint="eastAsia"/>
        </w:rPr>
        <w:t>上门闹事</w:t>
      </w:r>
      <w:r>
        <w:rPr>
          <w:rFonts w:ascii="仿宋_GB2312" w:eastAsia="仿宋_GB2312" w:hAnsi="微软雅黑" w:hint="eastAsia"/>
          <w:lang w:eastAsia="zh-CN"/>
        </w:rPr>
        <w:t>的</w:t>
      </w:r>
      <w:r w:rsidRPr="005E6F44">
        <w:rPr>
          <w:rFonts w:ascii="仿宋_GB2312" w:eastAsia="仿宋_GB2312" w:hAnsi="微软雅黑" w:hint="eastAsia"/>
        </w:rPr>
        <w:t>人员，即刻安</w:t>
      </w:r>
      <w:r>
        <w:rPr>
          <w:rFonts w:ascii="仿宋_GB2312" w:eastAsia="仿宋_GB2312" w:hAnsi="微软雅黑" w:hint="eastAsia"/>
        </w:rPr>
        <w:t>排可调动岗位</w:t>
      </w:r>
      <w:r w:rsidRPr="005E6F44">
        <w:rPr>
          <w:rFonts w:ascii="仿宋_GB2312" w:eastAsia="仿宋_GB2312" w:hAnsi="微软雅黑" w:hint="eastAsia"/>
        </w:rPr>
        <w:t>及后备人员，手持警棍</w:t>
      </w:r>
      <w:r>
        <w:rPr>
          <w:rFonts w:ascii="仿宋_GB2312" w:eastAsia="仿宋_GB2312" w:hAnsi="微软雅黑" w:hint="eastAsia"/>
          <w:lang w:eastAsia="zh-CN"/>
        </w:rPr>
        <w:t>、</w:t>
      </w:r>
      <w:r w:rsidRPr="005E6F44">
        <w:rPr>
          <w:rFonts w:ascii="仿宋_GB2312" w:eastAsia="仿宋_GB2312" w:hAnsi="微软雅黑" w:hint="eastAsia"/>
        </w:rPr>
        <w:t>盾牌</w:t>
      </w:r>
      <w:r>
        <w:rPr>
          <w:rFonts w:ascii="仿宋_GB2312" w:eastAsia="仿宋_GB2312" w:hAnsi="微软雅黑" w:hint="eastAsia"/>
          <w:lang w:eastAsia="zh-CN"/>
        </w:rPr>
        <w:t>，</w:t>
      </w:r>
      <w:r>
        <w:rPr>
          <w:rFonts w:ascii="仿宋_GB2312" w:eastAsia="仿宋_GB2312" w:hAnsi="微软雅黑" w:hint="eastAsia"/>
        </w:rPr>
        <w:t>身着防护服进行防卫</w:t>
      </w:r>
      <w:r>
        <w:rPr>
          <w:rFonts w:ascii="仿宋_GB2312" w:eastAsia="仿宋_GB2312" w:hAnsi="微软雅黑" w:hint="eastAsia"/>
          <w:lang w:eastAsia="zh-CN"/>
        </w:rPr>
        <w:t>。</w:t>
      </w:r>
      <w:r w:rsidRPr="005E6F44">
        <w:rPr>
          <w:rFonts w:ascii="仿宋_GB2312" w:eastAsia="仿宋_GB2312" w:hAnsi="微软雅黑" w:hint="eastAsia"/>
        </w:rPr>
        <w:t>门岗</w:t>
      </w:r>
      <w:r>
        <w:rPr>
          <w:rFonts w:ascii="仿宋_GB2312" w:eastAsia="仿宋_GB2312" w:hAnsi="微软雅黑" w:hint="eastAsia"/>
          <w:lang w:eastAsia="zh-CN"/>
        </w:rPr>
        <w:t>要</w:t>
      </w:r>
      <w:r w:rsidRPr="005E6F44">
        <w:rPr>
          <w:rFonts w:ascii="仿宋_GB2312" w:eastAsia="仿宋_GB2312" w:hAnsi="微软雅黑" w:hint="eastAsia"/>
        </w:rPr>
        <w:t>加强</w:t>
      </w:r>
      <w:r>
        <w:rPr>
          <w:rFonts w:ascii="仿宋_GB2312" w:eastAsia="仿宋_GB2312" w:hAnsi="微软雅黑" w:hint="eastAsia"/>
          <w:lang w:eastAsia="zh-CN"/>
        </w:rPr>
        <w:t>对</w:t>
      </w:r>
      <w:r>
        <w:rPr>
          <w:rFonts w:ascii="仿宋_GB2312" w:eastAsia="仿宋_GB2312" w:hAnsi="微软雅黑" w:hint="eastAsia"/>
        </w:rPr>
        <w:t>进入人员的检查，可疑人员一律不得进入</w:t>
      </w:r>
      <w:r>
        <w:rPr>
          <w:rFonts w:ascii="仿宋_GB2312" w:eastAsia="仿宋_GB2312" w:hAnsi="微软雅黑" w:hint="eastAsia"/>
          <w:lang w:eastAsia="zh-CN"/>
        </w:rPr>
        <w:t>物业</w:t>
      </w:r>
      <w:r w:rsidRPr="005E6F44">
        <w:rPr>
          <w:rFonts w:ascii="仿宋_GB2312" w:eastAsia="仿宋_GB2312" w:hAnsi="微软雅黑" w:hint="eastAsia"/>
        </w:rPr>
        <w:t>，关闭所有大门</w:t>
      </w:r>
      <w:r>
        <w:rPr>
          <w:rFonts w:ascii="仿宋_GB2312" w:eastAsia="仿宋_GB2312" w:hAnsi="微软雅黑" w:hint="eastAsia"/>
          <w:lang w:eastAsia="zh-CN"/>
        </w:rPr>
        <w:t>、</w:t>
      </w:r>
      <w:r>
        <w:rPr>
          <w:rFonts w:ascii="仿宋_GB2312" w:eastAsia="仿宋_GB2312" w:hAnsi="微软雅黑" w:hint="eastAsia"/>
        </w:rPr>
        <w:t>升起防恐升降柱，加强园区的巡查，发现可疑人员即刻上前询查</w:t>
      </w:r>
      <w:r>
        <w:rPr>
          <w:rFonts w:ascii="仿宋_GB2312" w:eastAsia="仿宋_GB2312" w:hAnsi="微软雅黑" w:hint="eastAsia"/>
          <w:lang w:eastAsia="zh-CN"/>
        </w:rPr>
        <w:t>。</w:t>
      </w:r>
      <w:r w:rsidRPr="005E6F44">
        <w:rPr>
          <w:rFonts w:ascii="仿宋_GB2312" w:eastAsia="仿宋_GB2312" w:hAnsi="微软雅黑" w:hint="eastAsia"/>
        </w:rPr>
        <w:t>在此期间</w:t>
      </w:r>
      <w:r>
        <w:rPr>
          <w:rFonts w:ascii="仿宋_GB2312" w:eastAsia="仿宋_GB2312" w:hAnsi="微软雅黑" w:hint="eastAsia"/>
          <w:lang w:eastAsia="zh-CN"/>
        </w:rPr>
        <w:t>，</w:t>
      </w:r>
      <w:r w:rsidRPr="005E6F44">
        <w:rPr>
          <w:rFonts w:ascii="仿宋_GB2312" w:eastAsia="仿宋_GB2312" w:hAnsi="微软雅黑" w:hint="eastAsia"/>
        </w:rPr>
        <w:t>门岗和巡逻人员一定要手持警棍执勤巡逻，所有岗位做好自我保护措施和防卫战斗准备。</w:t>
      </w:r>
    </w:p>
    <w:p w14:paraId="5910341D"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rPr>
        <w:lastRenderedPageBreak/>
        <w:t>监控中心时刻检查园区</w:t>
      </w:r>
      <w:r>
        <w:rPr>
          <w:rFonts w:ascii="仿宋_GB2312" w:eastAsia="仿宋_GB2312" w:hAnsi="微软雅黑" w:hint="eastAsia"/>
          <w:lang w:eastAsia="zh-CN"/>
        </w:rPr>
        <w:t>或大厦</w:t>
      </w:r>
      <w:r w:rsidRPr="005E6F44">
        <w:rPr>
          <w:rFonts w:ascii="仿宋_GB2312" w:eastAsia="仿宋_GB2312" w:hAnsi="微软雅黑" w:hint="eastAsia"/>
        </w:rPr>
        <w:t>所有监控画面，寻找可疑人员</w:t>
      </w:r>
      <w:r>
        <w:rPr>
          <w:rFonts w:ascii="仿宋_GB2312" w:eastAsia="仿宋_GB2312" w:hAnsi="微软雅黑" w:hint="eastAsia"/>
          <w:lang w:eastAsia="zh-CN"/>
        </w:rPr>
        <w:t>并</w:t>
      </w:r>
      <w:r>
        <w:rPr>
          <w:rFonts w:ascii="仿宋_GB2312" w:eastAsia="仿宋_GB2312" w:hAnsi="微软雅黑" w:hint="eastAsia"/>
        </w:rPr>
        <w:t>查看其他区域是否安全，实时监控事发现场，同时按</w:t>
      </w:r>
      <w:r>
        <w:rPr>
          <w:rFonts w:ascii="仿宋_GB2312" w:eastAsia="仿宋_GB2312" w:hAnsi="微软雅黑" w:hint="eastAsia"/>
          <w:lang w:eastAsia="zh-CN"/>
        </w:rPr>
        <w:t>动</w:t>
      </w:r>
      <w:r w:rsidRPr="005E6F44">
        <w:rPr>
          <w:rFonts w:ascii="仿宋_GB2312" w:eastAsia="仿宋_GB2312" w:hAnsi="微软雅黑" w:hint="eastAsia"/>
        </w:rPr>
        <w:t>一级报警按钮或拨打</w:t>
      </w:r>
      <w:r w:rsidRPr="005E6F44">
        <w:rPr>
          <w:rFonts w:ascii="仿宋_GB2312" w:eastAsia="仿宋_GB2312" w:hAnsi="微软雅黑"/>
        </w:rPr>
        <w:t>110</w:t>
      </w:r>
      <w:r w:rsidRPr="005E6F44">
        <w:rPr>
          <w:rFonts w:ascii="仿宋_GB2312" w:eastAsia="仿宋_GB2312" w:hAnsi="微软雅黑" w:hint="eastAsia"/>
        </w:rPr>
        <w:t>报警电话，为了防止有人员受伤</w:t>
      </w:r>
      <w:r>
        <w:rPr>
          <w:rFonts w:ascii="仿宋_GB2312" w:eastAsia="仿宋_GB2312" w:hAnsi="微软雅黑" w:hint="eastAsia"/>
          <w:lang w:eastAsia="zh-CN"/>
        </w:rPr>
        <w:t>，</w:t>
      </w:r>
      <w:r w:rsidRPr="005E6F44">
        <w:rPr>
          <w:rFonts w:ascii="仿宋_GB2312" w:eastAsia="仿宋_GB2312" w:hAnsi="微软雅黑" w:hint="eastAsia"/>
        </w:rPr>
        <w:t>最好同时拨打</w:t>
      </w:r>
      <w:r w:rsidRPr="005E6F44">
        <w:rPr>
          <w:rFonts w:ascii="仿宋_GB2312" w:eastAsia="仿宋_GB2312" w:hAnsi="微软雅黑"/>
        </w:rPr>
        <w:t>120</w:t>
      </w:r>
      <w:r w:rsidRPr="005E6F44">
        <w:rPr>
          <w:rFonts w:ascii="仿宋_GB2312" w:eastAsia="仿宋_GB2312" w:hAnsi="微软雅黑" w:hint="eastAsia"/>
        </w:rPr>
        <w:t>急救中心电话。</w:t>
      </w:r>
    </w:p>
    <w:p w14:paraId="5DAC1EFD" w14:textId="77777777" w:rsidR="00281467" w:rsidRPr="005E6F44" w:rsidRDefault="00281467" w:rsidP="00281467">
      <w:pPr>
        <w:snapToGrid w:val="0"/>
        <w:spacing w:line="440" w:lineRule="exact"/>
        <w:ind w:firstLineChars="200" w:firstLine="480"/>
        <w:rPr>
          <w:rFonts w:ascii="仿宋_GB2312" w:eastAsia="仿宋_GB2312" w:hAnsi="微软雅黑"/>
        </w:rPr>
      </w:pPr>
      <w:r>
        <w:rPr>
          <w:rFonts w:ascii="仿宋_GB2312" w:eastAsia="仿宋_GB2312" w:hAnsi="微软雅黑" w:hint="eastAsia"/>
        </w:rPr>
        <w:t>消防中心可通过消防广播提醒</w:t>
      </w:r>
      <w:r>
        <w:rPr>
          <w:rFonts w:ascii="仿宋_GB2312" w:eastAsia="仿宋_GB2312" w:hAnsi="微软雅黑" w:hint="eastAsia"/>
          <w:lang w:eastAsia="zh-CN"/>
        </w:rPr>
        <w:t>物业内</w:t>
      </w:r>
      <w:r>
        <w:rPr>
          <w:rFonts w:ascii="仿宋_GB2312" w:eastAsia="仿宋_GB2312" w:hAnsi="微软雅黑" w:hint="eastAsia"/>
        </w:rPr>
        <w:t>所有办公人员不得</w:t>
      </w:r>
      <w:r w:rsidRPr="005E6F44">
        <w:rPr>
          <w:rFonts w:ascii="仿宋_GB2312" w:eastAsia="仿宋_GB2312" w:hAnsi="微软雅黑" w:hint="eastAsia"/>
        </w:rPr>
        <w:t>随意走动</w:t>
      </w:r>
      <w:r>
        <w:rPr>
          <w:rFonts w:ascii="仿宋_GB2312" w:eastAsia="仿宋_GB2312" w:hAnsi="微软雅黑" w:hint="eastAsia"/>
        </w:rPr>
        <w:t>，全部撤到有门禁的房间内并锁好门，以防造成</w:t>
      </w:r>
      <w:r>
        <w:rPr>
          <w:rFonts w:ascii="仿宋_GB2312" w:eastAsia="仿宋_GB2312" w:hAnsi="微软雅黑" w:hint="eastAsia"/>
          <w:lang w:eastAsia="zh-CN"/>
        </w:rPr>
        <w:t>更多</w:t>
      </w:r>
      <w:r w:rsidRPr="005E6F44">
        <w:rPr>
          <w:rFonts w:ascii="仿宋_GB2312" w:eastAsia="仿宋_GB2312" w:hAnsi="微软雅黑" w:hint="eastAsia"/>
        </w:rPr>
        <w:t>的人员伤害。</w:t>
      </w:r>
    </w:p>
    <w:p w14:paraId="2F2DC3AD"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rPr>
        <w:t>四、事后的处理工作</w:t>
      </w:r>
    </w:p>
    <w:p w14:paraId="09B88FAE"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rPr>
        <w:t>查看是否有人员受伤，配合</w:t>
      </w:r>
      <w:r w:rsidRPr="005E6F44">
        <w:rPr>
          <w:rFonts w:ascii="仿宋_GB2312" w:eastAsia="仿宋_GB2312" w:hAnsi="微软雅黑"/>
        </w:rPr>
        <w:t>120</w:t>
      </w:r>
      <w:r w:rsidRPr="005E6F44">
        <w:rPr>
          <w:rFonts w:ascii="仿宋_GB2312" w:eastAsia="仿宋_GB2312" w:hAnsi="微软雅黑" w:hint="eastAsia"/>
        </w:rPr>
        <w:t>急救中心把受伤人员送上救护车。</w:t>
      </w:r>
    </w:p>
    <w:p w14:paraId="086CB2CC" w14:textId="77777777" w:rsidR="00281467" w:rsidRDefault="00281467" w:rsidP="00281467">
      <w:pPr>
        <w:snapToGrid w:val="0"/>
        <w:spacing w:line="440" w:lineRule="exact"/>
        <w:ind w:firstLineChars="200" w:firstLine="480"/>
        <w:rPr>
          <w:rFonts w:ascii="仿宋_GB2312" w:eastAsia="仿宋_GB2312" w:hAnsi="微软雅黑"/>
          <w:lang w:eastAsia="zh-CN"/>
        </w:rPr>
      </w:pPr>
      <w:r w:rsidRPr="005E6F44">
        <w:rPr>
          <w:rFonts w:ascii="仿宋_GB2312" w:eastAsia="仿宋_GB2312" w:hAnsi="微软雅黑" w:hint="eastAsia"/>
        </w:rPr>
        <w:t>配合警察调查事情的经过。保存好有关录像，做好详细的事情经过记录。</w:t>
      </w:r>
    </w:p>
    <w:p w14:paraId="4D13F282" w14:textId="77777777" w:rsidR="00281467" w:rsidRDefault="00281467" w:rsidP="00281467">
      <w:pPr>
        <w:widowControl/>
        <w:rPr>
          <w:rFonts w:ascii="仿宋_GB2312" w:eastAsia="仿宋_GB2312" w:hAnsi="微软雅黑"/>
          <w:lang w:eastAsia="zh-CN"/>
        </w:rPr>
      </w:pPr>
      <w:r>
        <w:rPr>
          <w:rFonts w:ascii="仿宋_GB2312" w:eastAsia="仿宋_GB2312" w:hAnsi="微软雅黑"/>
          <w:lang w:eastAsia="zh-CN"/>
        </w:rPr>
        <w:br w:type="page"/>
      </w:r>
    </w:p>
    <w:p w14:paraId="114B3A20" w14:textId="77777777" w:rsidR="00281467" w:rsidRPr="005D6861" w:rsidRDefault="00C241AF" w:rsidP="00281467">
      <w:pPr>
        <w:pStyle w:val="1"/>
        <w:snapToGrid w:val="0"/>
        <w:spacing w:line="420" w:lineRule="exact"/>
        <w:jc w:val="center"/>
        <w:rPr>
          <w:rFonts w:ascii="仿宋_GB2312" w:eastAsia="仿宋_GB2312"/>
          <w:sz w:val="24"/>
          <w:szCs w:val="24"/>
        </w:rPr>
      </w:pPr>
      <w:bookmarkStart w:id="42" w:name="_Toc435003256"/>
      <w:r>
        <w:rPr>
          <w:rFonts w:ascii="仿宋_GB2312" w:eastAsia="仿宋_GB2312" w:hint="eastAsia"/>
          <w:sz w:val="24"/>
          <w:szCs w:val="24"/>
          <w:lang w:eastAsia="zh-CN"/>
        </w:rPr>
        <w:lastRenderedPageBreak/>
        <w:t>第二十三</w:t>
      </w:r>
      <w:r w:rsidR="00281467" w:rsidRPr="005D6861">
        <w:rPr>
          <w:rFonts w:ascii="仿宋_GB2312" w:eastAsia="仿宋_GB2312" w:hint="eastAsia"/>
          <w:sz w:val="24"/>
          <w:szCs w:val="24"/>
          <w:lang w:eastAsia="zh-CN"/>
        </w:rPr>
        <w:t>节</w:t>
      </w:r>
      <w:r w:rsidR="00281467" w:rsidRPr="005D6861">
        <w:rPr>
          <w:rFonts w:ascii="仿宋_GB2312" w:eastAsia="仿宋_GB2312"/>
          <w:sz w:val="24"/>
          <w:szCs w:val="24"/>
          <w:lang w:eastAsia="zh-CN"/>
        </w:rPr>
        <w:t xml:space="preserve"> </w:t>
      </w:r>
      <w:r w:rsidR="00281467" w:rsidRPr="005D6861">
        <w:rPr>
          <w:rFonts w:ascii="仿宋_GB2312" w:eastAsia="仿宋_GB2312" w:hint="eastAsia"/>
          <w:sz w:val="24"/>
          <w:szCs w:val="24"/>
        </w:rPr>
        <w:t>爆炸物或不明物体处置预案</w:t>
      </w:r>
      <w:bookmarkEnd w:id="42"/>
    </w:p>
    <w:p w14:paraId="0E018963" w14:textId="77777777" w:rsidR="00281467" w:rsidRDefault="00281467" w:rsidP="00281467">
      <w:pPr>
        <w:snapToGrid w:val="0"/>
        <w:spacing w:line="420" w:lineRule="exact"/>
        <w:ind w:firstLineChars="200" w:firstLine="480"/>
        <w:rPr>
          <w:rFonts w:ascii="仿宋_GB2312" w:eastAsia="仿宋_GB2312" w:hAnsi="微软雅黑"/>
          <w:bCs/>
          <w:lang w:eastAsia="zh-CN"/>
        </w:rPr>
      </w:pPr>
      <w:r>
        <w:rPr>
          <w:rFonts w:ascii="仿宋_GB2312" w:eastAsia="仿宋_GB2312" w:hAnsi="微软雅黑" w:hint="eastAsia"/>
          <w:bCs/>
        </w:rPr>
        <w:t>一、目的</w:t>
      </w:r>
    </w:p>
    <w:p w14:paraId="6C00516F" w14:textId="77777777" w:rsidR="00281467" w:rsidRPr="005E6F44" w:rsidRDefault="00281467" w:rsidP="00281467">
      <w:pPr>
        <w:snapToGrid w:val="0"/>
        <w:spacing w:line="420" w:lineRule="exact"/>
        <w:ind w:firstLineChars="200" w:firstLine="480"/>
        <w:rPr>
          <w:rFonts w:ascii="仿宋_GB2312" w:eastAsia="仿宋_GB2312" w:hAnsi="微软雅黑"/>
        </w:rPr>
      </w:pPr>
      <w:r w:rsidRPr="005E6F44">
        <w:rPr>
          <w:rFonts w:ascii="仿宋_GB2312" w:eastAsia="仿宋_GB2312" w:hAnsi="微软雅黑" w:hint="eastAsia"/>
        </w:rPr>
        <w:t>为确保</w:t>
      </w:r>
      <w:r>
        <w:rPr>
          <w:rFonts w:ascii="仿宋_GB2312" w:eastAsia="仿宋_GB2312" w:hAnsi="微软雅黑" w:hint="eastAsia"/>
          <w:lang w:eastAsia="zh-CN"/>
        </w:rPr>
        <w:t>在遇</w:t>
      </w:r>
      <w:r w:rsidRPr="005E6F44">
        <w:rPr>
          <w:rFonts w:ascii="仿宋_GB2312" w:eastAsia="仿宋_GB2312" w:hAnsi="微软雅黑" w:hint="eastAsia"/>
        </w:rPr>
        <w:t>突发事件时，员工能畅通有序及时逃离现场，保护员工和银行的财产安全，特制定本预案。</w:t>
      </w:r>
    </w:p>
    <w:p w14:paraId="6341118C" w14:textId="77777777" w:rsidR="00281467" w:rsidRDefault="00281467" w:rsidP="00281467">
      <w:pPr>
        <w:snapToGrid w:val="0"/>
        <w:spacing w:line="420" w:lineRule="exact"/>
        <w:ind w:firstLineChars="200" w:firstLine="480"/>
        <w:rPr>
          <w:rFonts w:ascii="仿宋_GB2312" w:eastAsia="仿宋_GB2312" w:hAnsi="微软雅黑"/>
          <w:lang w:eastAsia="zh-CN"/>
        </w:rPr>
      </w:pPr>
      <w:r>
        <w:rPr>
          <w:rFonts w:ascii="仿宋_GB2312" w:eastAsia="仿宋_GB2312" w:hAnsi="微软雅黑" w:hint="eastAsia"/>
        </w:rPr>
        <w:t>二、预案适用部门</w:t>
      </w:r>
    </w:p>
    <w:p w14:paraId="524B1C5F" w14:textId="77777777" w:rsidR="00281467" w:rsidRPr="005B1018" w:rsidRDefault="00281467" w:rsidP="00281467">
      <w:pPr>
        <w:snapToGrid w:val="0"/>
        <w:spacing w:line="420" w:lineRule="exact"/>
        <w:ind w:firstLineChars="200" w:firstLine="480"/>
        <w:rPr>
          <w:rFonts w:ascii="仿宋_GB2312" w:eastAsia="仿宋_GB2312" w:hAnsi="微软雅黑"/>
          <w:lang w:eastAsia="zh-CN"/>
        </w:rPr>
      </w:pPr>
      <w:r w:rsidRPr="005B1018">
        <w:rPr>
          <w:rFonts w:ascii="仿宋_GB2312" w:eastAsia="仿宋_GB2312" w:hAnsi="微软雅黑" w:hint="eastAsia"/>
        </w:rPr>
        <w:t>信用卡中心园区</w:t>
      </w:r>
      <w:r>
        <w:rPr>
          <w:rFonts w:ascii="仿宋_GB2312" w:eastAsia="仿宋_GB2312" w:hAnsi="微软雅黑" w:hint="eastAsia"/>
          <w:lang w:eastAsia="zh-CN"/>
        </w:rPr>
        <w:t>、上海招商银行大厦</w:t>
      </w:r>
    </w:p>
    <w:p w14:paraId="268C53A9" w14:textId="77777777" w:rsidR="00281467" w:rsidRPr="005B1018" w:rsidRDefault="00281467" w:rsidP="00281467">
      <w:pPr>
        <w:snapToGrid w:val="0"/>
        <w:spacing w:line="420" w:lineRule="exact"/>
        <w:ind w:firstLineChars="200" w:firstLine="480"/>
        <w:rPr>
          <w:rFonts w:ascii="仿宋_GB2312" w:eastAsia="仿宋_GB2312" w:hAnsi="微软雅黑"/>
        </w:rPr>
      </w:pPr>
      <w:r w:rsidRPr="005B1018">
        <w:rPr>
          <w:rFonts w:ascii="仿宋_GB2312" w:eastAsia="仿宋_GB2312" w:hAnsi="微软雅黑" w:hint="eastAsia"/>
        </w:rPr>
        <w:t>三、事故类型和危害程度：刑事案件，危害程度高</w:t>
      </w:r>
    </w:p>
    <w:p w14:paraId="70724A7E" w14:textId="77777777" w:rsidR="00281467" w:rsidRDefault="00281467" w:rsidP="00281467">
      <w:pPr>
        <w:snapToGrid w:val="0"/>
        <w:spacing w:line="420" w:lineRule="exact"/>
        <w:ind w:firstLineChars="200" w:firstLine="480"/>
        <w:rPr>
          <w:rFonts w:ascii="仿宋_GB2312" w:eastAsia="仿宋_GB2312" w:hAnsi="微软雅黑"/>
          <w:lang w:eastAsia="zh-CN"/>
        </w:rPr>
      </w:pPr>
      <w:r>
        <w:rPr>
          <w:rFonts w:ascii="仿宋_GB2312" w:eastAsia="仿宋_GB2312" w:hAnsi="微软雅黑" w:hint="eastAsia"/>
        </w:rPr>
        <w:t>四、处置原则</w:t>
      </w:r>
    </w:p>
    <w:p w14:paraId="6BA0A447" w14:textId="77777777" w:rsidR="00281467" w:rsidRPr="005E6F44" w:rsidRDefault="00281467" w:rsidP="00281467">
      <w:pPr>
        <w:snapToGrid w:val="0"/>
        <w:spacing w:line="420" w:lineRule="exact"/>
        <w:ind w:firstLineChars="200" w:firstLine="480"/>
        <w:rPr>
          <w:rFonts w:ascii="仿宋_GB2312" w:eastAsia="仿宋_GB2312" w:hAnsi="微软雅黑"/>
        </w:rPr>
      </w:pPr>
      <w:r w:rsidRPr="005E6F44">
        <w:rPr>
          <w:rFonts w:ascii="仿宋_GB2312" w:eastAsia="仿宋_GB2312" w:hAnsi="微软雅黑" w:hint="eastAsia"/>
        </w:rPr>
        <w:t>沉着冷静、迅速反应，辨明情况、处置得当；</w:t>
      </w:r>
    </w:p>
    <w:p w14:paraId="0CCB3633" w14:textId="77777777" w:rsidR="00281467" w:rsidRPr="005E6F44" w:rsidRDefault="00281467" w:rsidP="00281467">
      <w:pPr>
        <w:snapToGrid w:val="0"/>
        <w:spacing w:line="420" w:lineRule="exact"/>
        <w:ind w:firstLineChars="200" w:firstLine="480"/>
        <w:rPr>
          <w:rFonts w:ascii="仿宋_GB2312" w:eastAsia="仿宋_GB2312" w:hAnsi="微软雅黑"/>
        </w:rPr>
      </w:pPr>
      <w:r>
        <w:rPr>
          <w:rFonts w:ascii="仿宋_GB2312" w:eastAsia="仿宋_GB2312" w:hAnsi="微软雅黑" w:hint="eastAsia"/>
          <w:lang w:eastAsia="zh-CN"/>
        </w:rPr>
        <w:t>（一）</w:t>
      </w:r>
      <w:r w:rsidRPr="005E6F44">
        <w:rPr>
          <w:rFonts w:ascii="仿宋_GB2312" w:eastAsia="仿宋_GB2312" w:hAnsi="微软雅黑" w:hint="eastAsia"/>
        </w:rPr>
        <w:t>应急组织机构及职责：在事发现场的最高负责人为总指挥，负责指挥现场的应急处置和救援工作；</w:t>
      </w:r>
    </w:p>
    <w:p w14:paraId="6AEB067C" w14:textId="77777777" w:rsidR="00281467" w:rsidRPr="005E6F44" w:rsidRDefault="00281467" w:rsidP="00281467">
      <w:pPr>
        <w:snapToGrid w:val="0"/>
        <w:spacing w:line="420" w:lineRule="exact"/>
        <w:ind w:firstLineChars="200" w:firstLine="480"/>
        <w:rPr>
          <w:rFonts w:ascii="仿宋_GB2312" w:eastAsia="仿宋_GB2312" w:hAnsi="微软雅黑"/>
        </w:rPr>
      </w:pPr>
      <w:r>
        <w:rPr>
          <w:rFonts w:ascii="仿宋_GB2312" w:eastAsia="仿宋_GB2312" w:hAnsi="微软雅黑" w:hint="eastAsia"/>
          <w:lang w:eastAsia="zh-CN"/>
        </w:rPr>
        <w:t>（二）</w:t>
      </w:r>
      <w:r w:rsidRPr="005E6F44">
        <w:rPr>
          <w:rFonts w:ascii="仿宋_GB2312" w:eastAsia="仿宋_GB2312" w:hAnsi="微软雅黑" w:hint="eastAsia"/>
        </w:rPr>
        <w:t>预防与预警：关注社会治安形势，提高安全意识，加强外来人员管理和安全巡视。</w:t>
      </w:r>
    </w:p>
    <w:p w14:paraId="5564B995" w14:textId="77777777" w:rsidR="00281467" w:rsidRPr="005B1018" w:rsidRDefault="00281467" w:rsidP="00281467">
      <w:pPr>
        <w:snapToGrid w:val="0"/>
        <w:spacing w:line="420" w:lineRule="exact"/>
        <w:ind w:firstLineChars="200" w:firstLine="480"/>
        <w:rPr>
          <w:rFonts w:ascii="仿宋_GB2312" w:eastAsia="仿宋_GB2312" w:hAnsi="微软雅黑"/>
        </w:rPr>
      </w:pPr>
      <w:r>
        <w:rPr>
          <w:rFonts w:ascii="仿宋_GB2312" w:eastAsia="仿宋_GB2312" w:hAnsi="微软雅黑" w:hint="eastAsia"/>
          <w:lang w:eastAsia="zh-CN"/>
        </w:rPr>
        <w:t>（三）</w:t>
      </w:r>
      <w:r w:rsidRPr="005E6F44">
        <w:rPr>
          <w:rFonts w:ascii="仿宋_GB2312" w:eastAsia="仿宋_GB2312" w:hAnsi="微软雅黑" w:hint="eastAsia"/>
        </w:rPr>
        <w:t>信息报告程序：拨打</w:t>
      </w:r>
      <w:r w:rsidRPr="005E6F44">
        <w:rPr>
          <w:rFonts w:ascii="仿宋_GB2312" w:eastAsia="仿宋_GB2312" w:hAnsi="微软雅黑"/>
        </w:rPr>
        <w:t xml:space="preserve"> </w:t>
      </w:r>
      <w:r w:rsidRPr="005E6F44">
        <w:rPr>
          <w:rFonts w:ascii="仿宋_GB2312" w:eastAsia="仿宋_GB2312" w:hAnsi="微软雅黑" w:hint="eastAsia"/>
        </w:rPr>
        <w:t>“</w:t>
      </w:r>
      <w:smartTag w:uri="urn:schemas-microsoft-com:office:smarttags" w:element="chmetcnv">
        <w:smartTagPr>
          <w:attr w:name="UnitName" w:val="克"/>
          <w:attr w:name="SourceValue" w:val="10"/>
          <w:attr w:name="HasSpace" w:val="True"/>
          <w:attr w:name="Negative" w:val="False"/>
          <w:attr w:name="NumberType" w:val="1"/>
          <w:attr w:name="TCSC" w:val="0"/>
        </w:smartTagPr>
        <w:r w:rsidRPr="005E6F44">
          <w:rPr>
            <w:rFonts w:ascii="仿宋_GB2312" w:eastAsia="仿宋_GB2312" w:hAnsi="微软雅黑"/>
          </w:rPr>
          <w:t>110</w:t>
        </w:r>
        <w:r w:rsidRPr="005E6F44">
          <w:rPr>
            <w:rFonts w:ascii="仿宋_GB2312" w:eastAsia="仿宋_GB2312" w:hAnsi="微软雅黑" w:hint="eastAsia"/>
          </w:rPr>
          <w:t>”</w:t>
        </w:r>
      </w:smartTag>
      <w:r w:rsidRPr="005E6F44">
        <w:rPr>
          <w:rFonts w:ascii="仿宋_GB2312" w:eastAsia="仿宋_GB2312" w:hAnsi="微软雅黑" w:hint="eastAsia"/>
        </w:rPr>
        <w:t>报警电话报警求助，并立即向上级领导报</w:t>
      </w:r>
      <w:r w:rsidRPr="005B1018">
        <w:rPr>
          <w:rFonts w:ascii="仿宋_GB2312" w:eastAsia="仿宋_GB2312" w:hAnsi="微软雅黑" w:hint="eastAsia"/>
        </w:rPr>
        <w:t>告。</w:t>
      </w:r>
    </w:p>
    <w:p w14:paraId="143070C2" w14:textId="77777777" w:rsidR="00281467" w:rsidRPr="005B1018" w:rsidRDefault="00281467" w:rsidP="00281467">
      <w:pPr>
        <w:snapToGrid w:val="0"/>
        <w:spacing w:line="420" w:lineRule="exact"/>
        <w:ind w:firstLineChars="200" w:firstLine="480"/>
        <w:rPr>
          <w:rFonts w:ascii="仿宋_GB2312" w:eastAsia="仿宋_GB2312" w:hAnsi="微软雅黑"/>
        </w:rPr>
      </w:pPr>
      <w:r w:rsidRPr="005B1018">
        <w:rPr>
          <w:rFonts w:ascii="仿宋_GB2312" w:eastAsia="仿宋_GB2312" w:hAnsi="微软雅黑" w:hint="eastAsia"/>
        </w:rPr>
        <w:t>五、处置措施：</w:t>
      </w:r>
    </w:p>
    <w:p w14:paraId="21627DF9" w14:textId="77777777" w:rsidR="00281467" w:rsidRPr="005E6F44" w:rsidRDefault="00281467" w:rsidP="00281467">
      <w:pPr>
        <w:snapToGrid w:val="0"/>
        <w:spacing w:line="420" w:lineRule="exact"/>
        <w:ind w:firstLineChars="200" w:firstLine="480"/>
        <w:rPr>
          <w:rFonts w:ascii="仿宋_GB2312" w:eastAsia="仿宋_GB2312" w:hAnsi="微软雅黑"/>
        </w:rPr>
      </w:pPr>
      <w:r>
        <w:rPr>
          <w:rFonts w:ascii="仿宋_GB2312" w:eastAsia="仿宋_GB2312" w:hAnsi="微软雅黑" w:hint="eastAsia"/>
          <w:lang w:eastAsia="zh-CN"/>
        </w:rPr>
        <w:t>（一）</w:t>
      </w:r>
      <w:r w:rsidRPr="005E6F44">
        <w:rPr>
          <w:rFonts w:ascii="仿宋_GB2312" w:eastAsia="仿宋_GB2312" w:hAnsi="微软雅黑" w:hint="eastAsia"/>
        </w:rPr>
        <w:t>在</w:t>
      </w:r>
      <w:r>
        <w:rPr>
          <w:rFonts w:ascii="仿宋_GB2312" w:eastAsia="仿宋_GB2312" w:hAnsi="微软雅黑" w:hint="eastAsia"/>
        </w:rPr>
        <w:t>日常工作中应提高警惕，如发现不明来源的可疑物品（有明显标示的）</w:t>
      </w:r>
      <w:r w:rsidRPr="005E6F44">
        <w:rPr>
          <w:rFonts w:ascii="仿宋_GB2312" w:eastAsia="仿宋_GB2312" w:hAnsi="微软雅黑" w:hint="eastAsia"/>
        </w:rPr>
        <w:t>应及时报告，不要擅自接触和移动，在必要时刻报警求助并保护现场立即疏散人群，确定为爆炸物的，迅速到消防中心取防爆桶罩住。</w:t>
      </w:r>
    </w:p>
    <w:p w14:paraId="5A877579" w14:textId="77777777" w:rsidR="00281467" w:rsidRPr="005E6F44" w:rsidRDefault="00281467" w:rsidP="00281467">
      <w:pPr>
        <w:snapToGrid w:val="0"/>
        <w:spacing w:line="420" w:lineRule="exact"/>
        <w:ind w:firstLineChars="200" w:firstLine="480"/>
        <w:rPr>
          <w:rFonts w:ascii="仿宋_GB2312" w:eastAsia="仿宋_GB2312" w:hAnsi="微软雅黑"/>
        </w:rPr>
      </w:pPr>
      <w:r>
        <w:rPr>
          <w:rFonts w:ascii="仿宋_GB2312" w:eastAsia="仿宋_GB2312" w:hAnsi="微软雅黑" w:hint="eastAsia"/>
          <w:lang w:eastAsia="zh-CN"/>
        </w:rPr>
        <w:t>（二）</w:t>
      </w:r>
      <w:r w:rsidRPr="005E6F44">
        <w:rPr>
          <w:rFonts w:ascii="仿宋_GB2312" w:eastAsia="仿宋_GB2312" w:hAnsi="微软雅黑" w:hint="eastAsia"/>
        </w:rPr>
        <w:t>如办公场所遭到爆炸恐怖袭击，应立即向上级领导报告，同时报警和加强警戒防范。</w:t>
      </w:r>
    </w:p>
    <w:p w14:paraId="19B28FC1" w14:textId="77777777" w:rsidR="00281467" w:rsidRPr="005E6F44" w:rsidRDefault="00281467" w:rsidP="00281467">
      <w:pPr>
        <w:snapToGrid w:val="0"/>
        <w:spacing w:line="420" w:lineRule="exact"/>
        <w:ind w:firstLineChars="200" w:firstLine="480"/>
        <w:rPr>
          <w:rFonts w:ascii="仿宋_GB2312" w:eastAsia="仿宋_GB2312" w:hAnsi="微软雅黑"/>
        </w:rPr>
      </w:pPr>
      <w:r>
        <w:rPr>
          <w:rFonts w:ascii="仿宋_GB2312" w:eastAsia="仿宋_GB2312" w:hAnsi="微软雅黑" w:hint="eastAsia"/>
          <w:lang w:eastAsia="zh-CN"/>
        </w:rPr>
        <w:t>（三）</w:t>
      </w:r>
      <w:r w:rsidRPr="005E6F44">
        <w:rPr>
          <w:rFonts w:ascii="仿宋_GB2312" w:eastAsia="仿宋_GB2312" w:hAnsi="微软雅黑" w:hint="eastAsia"/>
        </w:rPr>
        <w:t>迅速切断办公场所内的电源、水源、燃气，防止发生再生灾害事故。</w:t>
      </w:r>
    </w:p>
    <w:p w14:paraId="7241AF0F" w14:textId="77777777" w:rsidR="00281467" w:rsidRPr="005E6F44" w:rsidRDefault="00281467" w:rsidP="00281467">
      <w:pPr>
        <w:snapToGrid w:val="0"/>
        <w:spacing w:line="420" w:lineRule="exact"/>
        <w:ind w:firstLineChars="200" w:firstLine="480"/>
        <w:rPr>
          <w:rFonts w:ascii="仿宋_GB2312" w:eastAsia="仿宋_GB2312" w:hAnsi="微软雅黑"/>
        </w:rPr>
      </w:pPr>
      <w:r>
        <w:rPr>
          <w:rFonts w:ascii="仿宋_GB2312" w:eastAsia="仿宋_GB2312" w:hAnsi="微软雅黑" w:hint="eastAsia"/>
          <w:lang w:eastAsia="zh-CN"/>
        </w:rPr>
        <w:t>（四）</w:t>
      </w:r>
      <w:r w:rsidRPr="005E6F44">
        <w:rPr>
          <w:rFonts w:ascii="仿宋_GB2312" w:eastAsia="仿宋_GB2312" w:hAnsi="微软雅黑" w:hint="eastAsia"/>
        </w:rPr>
        <w:t>采取自救措施，在力所能及的情况下扑灭初期火灾等，防止破坏程度扩大。</w:t>
      </w:r>
    </w:p>
    <w:p w14:paraId="5CE5CB62" w14:textId="77777777" w:rsidR="00281467" w:rsidRPr="005E6F44" w:rsidRDefault="00281467" w:rsidP="00281467">
      <w:pPr>
        <w:snapToGrid w:val="0"/>
        <w:spacing w:line="420" w:lineRule="exact"/>
        <w:ind w:firstLineChars="200" w:firstLine="480"/>
        <w:rPr>
          <w:rFonts w:ascii="仿宋_GB2312" w:eastAsia="仿宋_GB2312" w:hAnsi="微软雅黑"/>
        </w:rPr>
      </w:pPr>
      <w:r>
        <w:rPr>
          <w:rFonts w:ascii="仿宋_GB2312" w:eastAsia="仿宋_GB2312" w:hAnsi="微软雅黑" w:hint="eastAsia"/>
          <w:lang w:eastAsia="zh-CN"/>
        </w:rPr>
        <w:t>（五）</w:t>
      </w:r>
      <w:r w:rsidRPr="005E6F44">
        <w:rPr>
          <w:rFonts w:ascii="仿宋_GB2312" w:eastAsia="仿宋_GB2312" w:hAnsi="微软雅黑" w:hint="eastAsia"/>
        </w:rPr>
        <w:t>迅速疏散人员，撤离到安全地带。</w:t>
      </w:r>
    </w:p>
    <w:p w14:paraId="76B84F08" w14:textId="77777777" w:rsidR="00281467" w:rsidRPr="005E6F44" w:rsidRDefault="00281467" w:rsidP="00281467">
      <w:pPr>
        <w:snapToGrid w:val="0"/>
        <w:spacing w:line="420" w:lineRule="exact"/>
        <w:ind w:firstLineChars="200" w:firstLine="480"/>
        <w:rPr>
          <w:rFonts w:ascii="仿宋_GB2312" w:eastAsia="仿宋_GB2312" w:hAnsi="微软雅黑"/>
        </w:rPr>
      </w:pPr>
      <w:r>
        <w:rPr>
          <w:rFonts w:ascii="仿宋_GB2312" w:eastAsia="仿宋_GB2312" w:hAnsi="微软雅黑" w:hint="eastAsia"/>
          <w:lang w:eastAsia="zh-CN"/>
        </w:rPr>
        <w:t>（六）</w:t>
      </w:r>
      <w:r w:rsidRPr="005E6F44">
        <w:rPr>
          <w:rFonts w:ascii="仿宋_GB2312" w:eastAsia="仿宋_GB2312" w:hAnsi="微软雅黑" w:hint="eastAsia"/>
        </w:rPr>
        <w:t>抢救伤员，拨打“</w:t>
      </w:r>
      <w:smartTag w:uri="urn:schemas-microsoft-com:office:smarttags" w:element="chmetcnv">
        <w:smartTagPr>
          <w:attr w:name="UnitName" w:val="克"/>
          <w:attr w:name="SourceValue" w:val="10"/>
          <w:attr w:name="HasSpace" w:val="True"/>
          <w:attr w:name="Negative" w:val="False"/>
          <w:attr w:name="NumberType" w:val="1"/>
          <w:attr w:name="TCSC" w:val="0"/>
        </w:smartTagPr>
        <w:r w:rsidRPr="005E6F44">
          <w:rPr>
            <w:rFonts w:ascii="仿宋_GB2312" w:eastAsia="仿宋_GB2312" w:hAnsi="微软雅黑"/>
          </w:rPr>
          <w:t>120</w:t>
        </w:r>
        <w:r w:rsidRPr="005E6F44">
          <w:rPr>
            <w:rFonts w:ascii="仿宋_GB2312" w:eastAsia="仿宋_GB2312" w:hAnsi="微软雅黑" w:hint="eastAsia"/>
          </w:rPr>
          <w:t>”</w:t>
        </w:r>
      </w:smartTag>
      <w:r w:rsidRPr="005E6F44">
        <w:rPr>
          <w:rFonts w:ascii="仿宋_GB2312" w:eastAsia="仿宋_GB2312" w:hAnsi="微软雅黑" w:hint="eastAsia"/>
        </w:rPr>
        <w:t>急救电话求助，将伤员送往医院救治。</w:t>
      </w:r>
    </w:p>
    <w:p w14:paraId="17BCDD58" w14:textId="77777777" w:rsidR="00281467" w:rsidRPr="005E6F44" w:rsidRDefault="00281467" w:rsidP="00281467">
      <w:pPr>
        <w:snapToGrid w:val="0"/>
        <w:spacing w:line="420" w:lineRule="exact"/>
        <w:ind w:firstLineChars="200" w:firstLine="480"/>
        <w:rPr>
          <w:rFonts w:ascii="仿宋_GB2312" w:eastAsia="仿宋_GB2312" w:hAnsi="微软雅黑"/>
        </w:rPr>
      </w:pPr>
      <w:r>
        <w:rPr>
          <w:rFonts w:ascii="仿宋_GB2312" w:eastAsia="仿宋_GB2312" w:hAnsi="微软雅黑" w:hint="eastAsia"/>
          <w:lang w:eastAsia="zh-CN"/>
        </w:rPr>
        <w:t>（七）</w:t>
      </w:r>
      <w:r w:rsidRPr="005E6F44">
        <w:rPr>
          <w:rFonts w:ascii="仿宋_GB2312" w:eastAsia="仿宋_GB2312" w:hAnsi="微软雅黑" w:hint="eastAsia"/>
        </w:rPr>
        <w:t>抢救重要物品和资料，撤离危险区域，转移到安全地带。</w:t>
      </w:r>
    </w:p>
    <w:p w14:paraId="43844120" w14:textId="77777777" w:rsidR="00281467" w:rsidRPr="005E6F44" w:rsidRDefault="00281467" w:rsidP="00281467">
      <w:pPr>
        <w:snapToGrid w:val="0"/>
        <w:spacing w:line="420" w:lineRule="exact"/>
        <w:ind w:firstLineChars="200" w:firstLine="480"/>
        <w:rPr>
          <w:rFonts w:ascii="仿宋_GB2312" w:eastAsia="仿宋_GB2312" w:hAnsi="微软雅黑"/>
        </w:rPr>
      </w:pPr>
      <w:r>
        <w:rPr>
          <w:rFonts w:ascii="仿宋_GB2312" w:eastAsia="仿宋_GB2312" w:hAnsi="微软雅黑" w:hint="eastAsia"/>
          <w:lang w:eastAsia="zh-CN"/>
        </w:rPr>
        <w:t>（八）</w:t>
      </w:r>
      <w:r w:rsidRPr="005E6F44">
        <w:rPr>
          <w:rFonts w:ascii="仿宋_GB2312" w:eastAsia="仿宋_GB2312" w:hAnsi="微软雅黑" w:hint="eastAsia"/>
        </w:rPr>
        <w:t>在条件允许的情况下，尽快清理现场，减小负面影响。</w:t>
      </w:r>
    </w:p>
    <w:p w14:paraId="43C33F64" w14:textId="77777777" w:rsidR="00281467" w:rsidRPr="005E6F44" w:rsidRDefault="00281467" w:rsidP="00281467">
      <w:pPr>
        <w:snapToGrid w:val="0"/>
        <w:spacing w:line="420" w:lineRule="exact"/>
        <w:ind w:firstLineChars="200" w:firstLine="480"/>
        <w:rPr>
          <w:rFonts w:ascii="仿宋_GB2312" w:eastAsia="仿宋_GB2312" w:hAnsi="微软雅黑"/>
        </w:rPr>
      </w:pPr>
      <w:r>
        <w:rPr>
          <w:rFonts w:ascii="仿宋_GB2312" w:eastAsia="仿宋_GB2312" w:hAnsi="微软雅黑" w:hint="eastAsia"/>
          <w:lang w:eastAsia="zh-CN"/>
        </w:rPr>
        <w:t>（九）</w:t>
      </w:r>
      <w:r w:rsidRPr="005E6F44">
        <w:rPr>
          <w:rFonts w:ascii="仿宋_GB2312" w:eastAsia="仿宋_GB2312" w:hAnsi="微软雅黑" w:hint="eastAsia"/>
        </w:rPr>
        <w:t>通过录像监控设备，发现恐怖分子的体貌特征、行动方式等一系列线索，提供给警方，协助破获案件。</w:t>
      </w:r>
    </w:p>
    <w:p w14:paraId="3463C635" w14:textId="77777777" w:rsidR="00281467" w:rsidRPr="005E6F44" w:rsidRDefault="00281467" w:rsidP="00281467">
      <w:pPr>
        <w:snapToGrid w:val="0"/>
        <w:spacing w:line="420" w:lineRule="exact"/>
        <w:ind w:firstLineChars="200" w:firstLine="480"/>
        <w:rPr>
          <w:rFonts w:ascii="仿宋_GB2312" w:eastAsia="仿宋_GB2312" w:hAnsi="微软雅黑"/>
          <w:lang w:eastAsia="zh-CN"/>
        </w:rPr>
      </w:pPr>
      <w:r>
        <w:rPr>
          <w:rFonts w:ascii="仿宋_GB2312" w:eastAsia="仿宋_GB2312" w:hAnsi="微软雅黑" w:hint="eastAsia"/>
          <w:lang w:eastAsia="zh-CN"/>
        </w:rPr>
        <w:t>（十）</w:t>
      </w:r>
      <w:r w:rsidRPr="005E6F44">
        <w:rPr>
          <w:rFonts w:ascii="仿宋_GB2312" w:eastAsia="仿宋_GB2312" w:hAnsi="微软雅黑" w:hint="eastAsia"/>
        </w:rPr>
        <w:t>协助警方做好其他工作。</w:t>
      </w:r>
    </w:p>
    <w:p w14:paraId="72B7A1CA" w14:textId="77777777" w:rsidR="00281467" w:rsidRDefault="00281467" w:rsidP="00281467">
      <w:pPr>
        <w:snapToGrid w:val="0"/>
        <w:spacing w:line="440" w:lineRule="exact"/>
        <w:rPr>
          <w:rFonts w:ascii="仿宋_GB2312" w:eastAsia="仿宋_GB2312" w:hAnsi="微软雅黑"/>
          <w:lang w:eastAsia="zh-CN"/>
        </w:rPr>
      </w:pPr>
    </w:p>
    <w:p w14:paraId="09C6A79D" w14:textId="77777777" w:rsidR="00281467" w:rsidRPr="005B1018" w:rsidRDefault="00C241AF" w:rsidP="00281467">
      <w:pPr>
        <w:pStyle w:val="1"/>
        <w:snapToGrid w:val="0"/>
        <w:spacing w:line="440" w:lineRule="exact"/>
        <w:jc w:val="center"/>
        <w:rPr>
          <w:rFonts w:ascii="仿宋_GB2312" w:eastAsia="仿宋_GB2312"/>
          <w:sz w:val="24"/>
          <w:szCs w:val="24"/>
          <w:lang w:eastAsia="zh-CN"/>
        </w:rPr>
      </w:pPr>
      <w:bookmarkStart w:id="43" w:name="_Toc435003257"/>
      <w:r>
        <w:rPr>
          <w:rFonts w:ascii="仿宋_GB2312" w:eastAsia="仿宋_GB2312" w:hint="eastAsia"/>
          <w:sz w:val="24"/>
          <w:szCs w:val="24"/>
          <w:lang w:eastAsia="zh-CN"/>
        </w:rPr>
        <w:lastRenderedPageBreak/>
        <w:t>第二十四</w:t>
      </w:r>
      <w:r w:rsidR="00281467" w:rsidRPr="005B1018">
        <w:rPr>
          <w:rFonts w:ascii="仿宋_GB2312" w:eastAsia="仿宋_GB2312" w:hint="eastAsia"/>
          <w:sz w:val="24"/>
          <w:szCs w:val="24"/>
          <w:lang w:eastAsia="zh-CN"/>
        </w:rPr>
        <w:t>节</w:t>
      </w:r>
      <w:r w:rsidR="00281467" w:rsidRPr="005B1018">
        <w:rPr>
          <w:rFonts w:ascii="仿宋_GB2312" w:eastAsia="仿宋_GB2312"/>
          <w:sz w:val="24"/>
          <w:szCs w:val="24"/>
          <w:lang w:eastAsia="zh-CN"/>
        </w:rPr>
        <w:t xml:space="preserve"> </w:t>
      </w:r>
      <w:r w:rsidR="00281467" w:rsidRPr="005B1018">
        <w:rPr>
          <w:rFonts w:ascii="仿宋_GB2312" w:eastAsia="仿宋_GB2312" w:hint="eastAsia"/>
          <w:sz w:val="24"/>
          <w:szCs w:val="24"/>
        </w:rPr>
        <w:t>厨房火灾应急预案</w:t>
      </w:r>
      <w:bookmarkEnd w:id="43"/>
    </w:p>
    <w:p w14:paraId="2518F4CC" w14:textId="77777777" w:rsidR="00281467" w:rsidRDefault="00281467" w:rsidP="00281467">
      <w:pPr>
        <w:snapToGrid w:val="0"/>
        <w:spacing w:line="440" w:lineRule="exact"/>
        <w:ind w:firstLineChars="200" w:firstLine="480"/>
        <w:rPr>
          <w:rFonts w:ascii="仿宋_GB2312" w:eastAsia="仿宋_GB2312" w:hAnsi="微软雅黑"/>
          <w:lang w:eastAsia="zh-CN"/>
        </w:rPr>
      </w:pPr>
      <w:r w:rsidRPr="005E6F44">
        <w:rPr>
          <w:rFonts w:ascii="仿宋_GB2312" w:eastAsia="仿宋_GB2312" w:hAnsi="微软雅黑" w:hint="eastAsia"/>
          <w:lang w:eastAsia="zh-CN"/>
        </w:rPr>
        <w:t>一、</w:t>
      </w:r>
      <w:r>
        <w:rPr>
          <w:rFonts w:ascii="仿宋_GB2312" w:eastAsia="仿宋_GB2312" w:hAnsi="微软雅黑" w:hint="eastAsia"/>
        </w:rPr>
        <w:t>目的</w:t>
      </w:r>
    </w:p>
    <w:p w14:paraId="497409E1"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rPr>
        <w:t>为了及时扑灭初起火灾和疏散被困人员，避免造成人员的伤亡和财产损失</w:t>
      </w:r>
      <w:r>
        <w:rPr>
          <w:rFonts w:ascii="仿宋_GB2312" w:eastAsia="仿宋_GB2312" w:hAnsi="微软雅黑" w:hint="eastAsia"/>
          <w:lang w:eastAsia="zh-CN"/>
        </w:rPr>
        <w:t>，</w:t>
      </w:r>
      <w:r w:rsidRPr="005E6F44">
        <w:rPr>
          <w:rFonts w:ascii="仿宋_GB2312" w:eastAsia="仿宋_GB2312" w:hAnsi="微软雅黑" w:hint="eastAsia"/>
        </w:rPr>
        <w:t>特制定此预案。</w:t>
      </w:r>
    </w:p>
    <w:p w14:paraId="03ABD96E" w14:textId="77777777" w:rsidR="00281467" w:rsidRDefault="00281467" w:rsidP="00281467">
      <w:pPr>
        <w:snapToGrid w:val="0"/>
        <w:spacing w:line="440" w:lineRule="exact"/>
        <w:ind w:firstLineChars="200" w:firstLine="480"/>
        <w:rPr>
          <w:rFonts w:ascii="仿宋_GB2312" w:eastAsia="仿宋_GB2312" w:hAnsi="微软雅黑"/>
          <w:lang w:eastAsia="zh-CN"/>
        </w:rPr>
      </w:pPr>
      <w:r w:rsidRPr="005E6F44">
        <w:rPr>
          <w:rFonts w:ascii="仿宋_GB2312" w:eastAsia="仿宋_GB2312" w:hAnsi="微软雅黑" w:hint="eastAsia"/>
          <w:lang w:eastAsia="zh-CN"/>
        </w:rPr>
        <w:t>二、</w:t>
      </w:r>
      <w:r>
        <w:rPr>
          <w:rFonts w:ascii="仿宋_GB2312" w:eastAsia="仿宋_GB2312" w:hAnsi="微软雅黑" w:hint="eastAsia"/>
        </w:rPr>
        <w:t>组织与实施</w:t>
      </w:r>
    </w:p>
    <w:p w14:paraId="72C0F885"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hint="eastAsia"/>
          <w:lang w:eastAsia="zh-CN"/>
        </w:rPr>
        <w:t>张江、陆家嘴</w:t>
      </w:r>
      <w:r>
        <w:rPr>
          <w:rFonts w:ascii="仿宋_GB2312" w:eastAsia="仿宋_GB2312" w:hAnsi="微软雅黑" w:hint="eastAsia"/>
        </w:rPr>
        <w:t>安保部</w:t>
      </w:r>
      <w:r>
        <w:rPr>
          <w:rFonts w:ascii="仿宋_GB2312" w:eastAsia="仿宋_GB2312" w:hAnsi="微软雅黑" w:hint="eastAsia"/>
          <w:lang w:eastAsia="zh-CN"/>
        </w:rPr>
        <w:t>；园区与大厦合作</w:t>
      </w:r>
      <w:r w:rsidRPr="005E6F44">
        <w:rPr>
          <w:rFonts w:ascii="仿宋_GB2312" w:eastAsia="仿宋_GB2312" w:hAnsi="微软雅黑" w:hint="eastAsia"/>
        </w:rPr>
        <w:t>餐饮</w:t>
      </w:r>
      <w:r>
        <w:rPr>
          <w:rFonts w:ascii="仿宋_GB2312" w:eastAsia="仿宋_GB2312" w:hAnsi="微软雅黑" w:hint="eastAsia"/>
          <w:lang w:eastAsia="zh-CN"/>
        </w:rPr>
        <w:t>公司。</w:t>
      </w:r>
    </w:p>
    <w:p w14:paraId="700B02EB"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sidRPr="005E6F44">
        <w:rPr>
          <w:rFonts w:ascii="仿宋_GB2312" w:eastAsia="仿宋_GB2312" w:hAnsi="微软雅黑" w:hint="eastAsia"/>
          <w:lang w:eastAsia="zh-CN"/>
        </w:rPr>
        <w:t>三、</w:t>
      </w:r>
      <w:r w:rsidRPr="005E6F44">
        <w:rPr>
          <w:rFonts w:ascii="仿宋_GB2312" w:eastAsia="仿宋_GB2312" w:hAnsi="微软雅黑" w:hint="eastAsia"/>
        </w:rPr>
        <w:t>报警</w:t>
      </w:r>
      <w:r w:rsidRPr="005E6F44">
        <w:rPr>
          <w:rFonts w:ascii="仿宋_GB2312" w:eastAsia="仿宋_GB2312" w:hAnsi="微软雅黑" w:hint="eastAsia"/>
          <w:lang w:eastAsia="zh-CN"/>
        </w:rPr>
        <w:t>程序</w:t>
      </w:r>
    </w:p>
    <w:p w14:paraId="717BF445"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sidRPr="005E6F44">
        <w:rPr>
          <w:rFonts w:ascii="仿宋_GB2312" w:eastAsia="仿宋_GB2312" w:hAnsi="微软雅黑" w:hint="eastAsia"/>
        </w:rPr>
        <w:t>（</w:t>
      </w:r>
      <w:r w:rsidRPr="005E6F44">
        <w:rPr>
          <w:rFonts w:ascii="仿宋_GB2312" w:eastAsia="仿宋_GB2312" w:hAnsi="微软雅黑" w:hint="eastAsia"/>
          <w:lang w:eastAsia="zh-CN"/>
        </w:rPr>
        <w:t>一</w:t>
      </w:r>
      <w:r w:rsidRPr="005E6F44">
        <w:rPr>
          <w:rFonts w:ascii="仿宋_GB2312" w:eastAsia="仿宋_GB2312" w:hAnsi="微软雅黑" w:hint="eastAsia"/>
        </w:rPr>
        <w:t>）当厨房发现火情时，发现人员以最快速度用手动报警按钮、专用消防电话、对讲机或其它工具向消防控制中心报警，内线报警电话</w:t>
      </w:r>
      <w:r w:rsidRPr="005E6F44">
        <w:rPr>
          <w:rFonts w:ascii="仿宋_GB2312" w:eastAsia="仿宋_GB2312" w:hAnsi="微软雅黑"/>
        </w:rPr>
        <w:t>021-58383130</w:t>
      </w:r>
      <w:r>
        <w:rPr>
          <w:rFonts w:ascii="仿宋_GB2312" w:eastAsia="仿宋_GB2312" w:hAnsi="微软雅黑" w:hint="eastAsia"/>
          <w:lang w:eastAsia="zh-CN"/>
        </w:rPr>
        <w:t>。</w:t>
      </w:r>
    </w:p>
    <w:p w14:paraId="3B56E17E"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sidRPr="005E6F44">
        <w:rPr>
          <w:rFonts w:ascii="仿宋_GB2312" w:eastAsia="仿宋_GB2312" w:hAnsi="微软雅黑" w:hint="eastAsia"/>
        </w:rPr>
        <w:t>（</w:t>
      </w:r>
      <w:r w:rsidRPr="005E6F44">
        <w:rPr>
          <w:rFonts w:ascii="仿宋_GB2312" w:eastAsia="仿宋_GB2312" w:hAnsi="微软雅黑" w:hint="eastAsia"/>
          <w:lang w:eastAsia="zh-CN"/>
        </w:rPr>
        <w:t>二</w:t>
      </w:r>
      <w:r w:rsidRPr="005E6F44">
        <w:rPr>
          <w:rFonts w:ascii="仿宋_GB2312" w:eastAsia="仿宋_GB2312" w:hAnsi="微软雅黑" w:hint="eastAsia"/>
        </w:rPr>
        <w:t>）接到报警后，监控中心追踪事发现场火情，当班所有巡逻、机动岗保安人员迅速赶往事发现场，消防控制中心视情况启动消防设备，切换应急广播，，通知上级领导，并向公安消防报火警“</w:t>
      </w:r>
      <w:r w:rsidRPr="005E6F44">
        <w:rPr>
          <w:rFonts w:ascii="仿宋_GB2312" w:eastAsia="仿宋_GB2312" w:hAnsi="微软雅黑"/>
        </w:rPr>
        <w:t>119</w:t>
      </w:r>
      <w:r>
        <w:rPr>
          <w:rFonts w:ascii="仿宋_GB2312" w:eastAsia="仿宋_GB2312" w:hAnsi="微软雅黑" w:hint="eastAsia"/>
        </w:rPr>
        <w:t>”</w:t>
      </w:r>
      <w:r>
        <w:rPr>
          <w:rFonts w:ascii="仿宋_GB2312" w:eastAsia="仿宋_GB2312" w:hAnsi="微软雅黑" w:hint="eastAsia"/>
          <w:lang w:eastAsia="zh-CN"/>
        </w:rPr>
        <w:t>。</w:t>
      </w:r>
    </w:p>
    <w:p w14:paraId="0F15844E"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sidRPr="005E6F44">
        <w:rPr>
          <w:rFonts w:ascii="仿宋_GB2312" w:eastAsia="仿宋_GB2312" w:hAnsi="微软雅黑" w:hint="eastAsia"/>
          <w:lang w:eastAsia="zh-CN"/>
        </w:rPr>
        <w:t>四、</w:t>
      </w:r>
      <w:r>
        <w:rPr>
          <w:rFonts w:ascii="仿宋_GB2312" w:eastAsia="仿宋_GB2312" w:hAnsi="微软雅黑" w:hint="eastAsia"/>
        </w:rPr>
        <w:t>组织指挥</w:t>
      </w:r>
    </w:p>
    <w:p w14:paraId="47815C88"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sidRPr="005E6F44">
        <w:rPr>
          <w:rFonts w:ascii="仿宋_GB2312" w:eastAsia="仿宋_GB2312" w:hAnsi="微软雅黑" w:hint="eastAsia"/>
        </w:rPr>
        <w:t>（</w:t>
      </w:r>
      <w:r w:rsidRPr="005E6F44">
        <w:rPr>
          <w:rFonts w:ascii="仿宋_GB2312" w:eastAsia="仿宋_GB2312" w:hAnsi="微软雅黑" w:hint="eastAsia"/>
          <w:lang w:eastAsia="zh-CN"/>
        </w:rPr>
        <w:t>一</w:t>
      </w:r>
      <w:r>
        <w:rPr>
          <w:rFonts w:ascii="仿宋_GB2312" w:eastAsia="仿宋_GB2312" w:hAnsi="微软雅黑" w:hint="eastAsia"/>
        </w:rPr>
        <w:t>）现场指挥</w:t>
      </w:r>
    </w:p>
    <w:p w14:paraId="48C7B016"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lang w:eastAsia="zh-CN"/>
        </w:rPr>
        <w:t>1.</w:t>
      </w:r>
      <w:r w:rsidRPr="005E6F44">
        <w:rPr>
          <w:rFonts w:ascii="仿宋_GB2312" w:eastAsia="仿宋_GB2312" w:hAnsi="微软雅黑" w:hint="eastAsia"/>
        </w:rPr>
        <w:t>火情发生后，事故现场最高行政管理人员为现场指挥员，负责指挥事故现场的灭火、疏散工作</w:t>
      </w:r>
      <w:r>
        <w:rPr>
          <w:rFonts w:ascii="仿宋_GB2312" w:eastAsia="仿宋_GB2312" w:hAnsi="微软雅黑" w:hint="eastAsia"/>
          <w:lang w:eastAsia="zh-CN"/>
        </w:rPr>
        <w:t>。</w:t>
      </w:r>
    </w:p>
    <w:p w14:paraId="2FBB1E4D"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lang w:eastAsia="zh-CN"/>
        </w:rPr>
        <w:t>2.</w:t>
      </w:r>
      <w:r w:rsidRPr="005E6F44">
        <w:rPr>
          <w:rFonts w:ascii="仿宋_GB2312" w:eastAsia="仿宋_GB2312" w:hAnsi="微软雅黑" w:hint="eastAsia"/>
        </w:rPr>
        <w:t>接到报警后，灭火现场指挥人员要迅速赶到事故现场，担当灭火指挥任务</w:t>
      </w:r>
      <w:r>
        <w:rPr>
          <w:rFonts w:ascii="仿宋_GB2312" w:eastAsia="仿宋_GB2312" w:hAnsi="微软雅黑" w:hint="eastAsia"/>
          <w:lang w:eastAsia="zh-CN"/>
        </w:rPr>
        <w:t>。</w:t>
      </w:r>
    </w:p>
    <w:p w14:paraId="38862F70"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lang w:eastAsia="zh-CN"/>
        </w:rPr>
        <w:t>3.</w:t>
      </w:r>
      <w:r w:rsidRPr="005E6F44">
        <w:rPr>
          <w:rFonts w:ascii="仿宋_GB2312" w:eastAsia="仿宋_GB2312" w:hAnsi="微软雅黑" w:hint="eastAsia"/>
        </w:rPr>
        <w:t>夜间发生事故，公司总值班为现场总指挥</w:t>
      </w:r>
      <w:r>
        <w:rPr>
          <w:rFonts w:ascii="仿宋_GB2312" w:eastAsia="仿宋_GB2312" w:hAnsi="微软雅黑" w:hint="eastAsia"/>
          <w:lang w:eastAsia="zh-CN"/>
        </w:rPr>
        <w:t>。</w:t>
      </w:r>
    </w:p>
    <w:p w14:paraId="0ED6AFC3"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lang w:eastAsia="zh-CN"/>
        </w:rPr>
        <w:t>4.</w:t>
      </w:r>
      <w:r w:rsidRPr="005E6F44">
        <w:rPr>
          <w:rFonts w:ascii="仿宋_GB2312" w:eastAsia="仿宋_GB2312" w:hAnsi="微软雅黑" w:hint="eastAsia"/>
        </w:rPr>
        <w:t>消防控制中心为事故处置指挥中心，指挥部人员应在最快时间内到达指挥位置</w:t>
      </w:r>
      <w:r>
        <w:rPr>
          <w:rFonts w:ascii="仿宋_GB2312" w:eastAsia="仿宋_GB2312" w:hAnsi="微软雅黑" w:hint="eastAsia"/>
          <w:lang w:eastAsia="zh-CN"/>
        </w:rPr>
        <w:t>。</w:t>
      </w:r>
    </w:p>
    <w:p w14:paraId="5D2177AC"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lang w:eastAsia="zh-CN"/>
        </w:rPr>
        <w:t>5.</w:t>
      </w:r>
      <w:r>
        <w:rPr>
          <w:rFonts w:ascii="仿宋_GB2312" w:eastAsia="仿宋_GB2312" w:hAnsi="微软雅黑" w:hint="eastAsia"/>
        </w:rPr>
        <w:t>公安消防队到达现场后，由灭火指挥部</w:t>
      </w:r>
      <w:r>
        <w:rPr>
          <w:rFonts w:ascii="仿宋_GB2312" w:eastAsia="仿宋_GB2312" w:hAnsi="微软雅黑" w:hint="eastAsia"/>
          <w:lang w:eastAsia="zh-CN"/>
        </w:rPr>
        <w:t>负责人</w:t>
      </w:r>
      <w:r w:rsidRPr="005E6F44">
        <w:rPr>
          <w:rFonts w:ascii="仿宋_GB2312" w:eastAsia="仿宋_GB2312" w:hAnsi="微软雅黑" w:hint="eastAsia"/>
        </w:rPr>
        <w:t>向其报告情况</w:t>
      </w:r>
      <w:r>
        <w:rPr>
          <w:rFonts w:ascii="仿宋_GB2312" w:eastAsia="仿宋_GB2312" w:hAnsi="微软雅黑" w:hint="eastAsia"/>
          <w:lang w:eastAsia="zh-CN"/>
        </w:rPr>
        <w:t>。</w:t>
      </w:r>
    </w:p>
    <w:p w14:paraId="67F8E549"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rPr>
        <w:t>（</w:t>
      </w:r>
      <w:r w:rsidRPr="005E6F44">
        <w:rPr>
          <w:rFonts w:ascii="仿宋_GB2312" w:eastAsia="仿宋_GB2312" w:hAnsi="微软雅黑" w:hint="eastAsia"/>
          <w:lang w:eastAsia="zh-CN"/>
        </w:rPr>
        <w:t>二</w:t>
      </w:r>
      <w:r>
        <w:rPr>
          <w:rFonts w:ascii="仿宋_GB2312" w:eastAsia="仿宋_GB2312" w:hAnsi="微软雅黑" w:hint="eastAsia"/>
        </w:rPr>
        <w:t>）</w:t>
      </w:r>
      <w:r w:rsidRPr="005E6F44">
        <w:rPr>
          <w:rFonts w:ascii="仿宋_GB2312" w:eastAsia="仿宋_GB2312" w:hAnsi="微软雅黑" w:hint="eastAsia"/>
        </w:rPr>
        <w:t>分组及职责</w:t>
      </w:r>
    </w:p>
    <w:p w14:paraId="52811F9F"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lang w:eastAsia="zh-CN"/>
        </w:rPr>
        <w:t>1.</w:t>
      </w:r>
      <w:r>
        <w:rPr>
          <w:rFonts w:ascii="仿宋_GB2312" w:eastAsia="仿宋_GB2312" w:hAnsi="微软雅黑" w:hint="eastAsia"/>
        </w:rPr>
        <w:t>灭火组</w:t>
      </w:r>
      <w:r>
        <w:rPr>
          <w:rFonts w:ascii="仿宋_GB2312" w:eastAsia="仿宋_GB2312" w:hAnsi="微软雅黑" w:hint="eastAsia"/>
          <w:lang w:eastAsia="zh-CN"/>
        </w:rPr>
        <w:t>：</w:t>
      </w:r>
      <w:r w:rsidRPr="005E6F44">
        <w:rPr>
          <w:rFonts w:ascii="仿宋_GB2312" w:eastAsia="仿宋_GB2312" w:hAnsi="微软雅黑" w:hint="eastAsia"/>
        </w:rPr>
        <w:t>扑灭火灾和阻止火势蔓延。</w:t>
      </w:r>
    </w:p>
    <w:p w14:paraId="3EA70B80"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lang w:eastAsia="zh-CN"/>
        </w:rPr>
        <w:t>2.</w:t>
      </w:r>
      <w:r>
        <w:rPr>
          <w:rFonts w:ascii="仿宋_GB2312" w:eastAsia="仿宋_GB2312" w:hAnsi="微软雅黑" w:hint="eastAsia"/>
        </w:rPr>
        <w:t>通讯联络组</w:t>
      </w:r>
      <w:r>
        <w:rPr>
          <w:rFonts w:ascii="仿宋_GB2312" w:eastAsia="仿宋_GB2312" w:hAnsi="微软雅黑" w:hint="eastAsia"/>
          <w:lang w:eastAsia="zh-CN"/>
        </w:rPr>
        <w:t>：</w:t>
      </w:r>
      <w:r w:rsidRPr="005E6F44">
        <w:rPr>
          <w:rFonts w:ascii="仿宋_GB2312" w:eastAsia="仿宋_GB2312" w:hAnsi="微软雅黑" w:hint="eastAsia"/>
        </w:rPr>
        <w:t>负责组织人员抢险，并为消防队到场指明具体方位，并在路口等候接应，同时负责火灾现场与指挥部的工作沟通。</w:t>
      </w:r>
    </w:p>
    <w:p w14:paraId="29710731"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lang w:eastAsia="zh-CN"/>
        </w:rPr>
        <w:t>3.</w:t>
      </w:r>
      <w:r w:rsidRPr="005E6F44">
        <w:rPr>
          <w:rFonts w:ascii="仿宋_GB2312" w:eastAsia="仿宋_GB2312" w:hAnsi="微软雅黑" w:hint="eastAsia"/>
        </w:rPr>
        <w:t>警戒组：负责事发现场警戒工作，协助人员疏散逃生</w:t>
      </w:r>
      <w:r>
        <w:rPr>
          <w:rFonts w:ascii="仿宋_GB2312" w:eastAsia="仿宋_GB2312" w:hAnsi="微软雅黑" w:hint="eastAsia"/>
          <w:lang w:eastAsia="zh-CN"/>
        </w:rPr>
        <w:t>。</w:t>
      </w:r>
    </w:p>
    <w:p w14:paraId="702DA689"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lang w:eastAsia="zh-CN"/>
        </w:rPr>
        <w:t>4.</w:t>
      </w:r>
      <w:r w:rsidRPr="005E6F44">
        <w:rPr>
          <w:rFonts w:ascii="仿宋_GB2312" w:eastAsia="仿宋_GB2312" w:hAnsi="微软雅黑" w:hint="eastAsia"/>
        </w:rPr>
        <w:t>救护组：组织人员疏散逃生，抢救贵重物资</w:t>
      </w:r>
      <w:r>
        <w:rPr>
          <w:rFonts w:ascii="仿宋_GB2312" w:eastAsia="仿宋_GB2312" w:hAnsi="微软雅黑" w:hint="eastAsia"/>
          <w:lang w:eastAsia="zh-CN"/>
        </w:rPr>
        <w:t>。</w:t>
      </w:r>
    </w:p>
    <w:p w14:paraId="225AB767" w14:textId="77777777" w:rsidR="00281467" w:rsidRDefault="00281467" w:rsidP="00C43C94">
      <w:pPr>
        <w:snapToGrid w:val="0"/>
        <w:spacing w:line="440" w:lineRule="exact"/>
        <w:ind w:firstLineChars="200" w:firstLine="480"/>
        <w:rPr>
          <w:rFonts w:ascii="仿宋_GB2312" w:eastAsia="仿宋_GB2312" w:hAnsi="微软雅黑"/>
          <w:lang w:eastAsia="zh-CN"/>
        </w:rPr>
      </w:pPr>
      <w:r>
        <w:rPr>
          <w:rFonts w:ascii="仿宋_GB2312" w:eastAsia="仿宋_GB2312" w:hAnsi="微软雅黑"/>
          <w:lang w:eastAsia="zh-CN"/>
        </w:rPr>
        <w:t>5.</w:t>
      </w:r>
      <w:r w:rsidRPr="005E6F44">
        <w:rPr>
          <w:rFonts w:ascii="仿宋_GB2312" w:eastAsia="仿宋_GB2312" w:hAnsi="微软雅黑" w:hint="eastAsia"/>
        </w:rPr>
        <w:t>后勤保障组：负责事发现场所有物资补给工作</w:t>
      </w:r>
      <w:r>
        <w:rPr>
          <w:rFonts w:ascii="仿宋_GB2312" w:eastAsia="仿宋_GB2312" w:hAnsi="微软雅黑" w:hint="eastAsia"/>
          <w:lang w:eastAsia="zh-CN"/>
        </w:rPr>
        <w:t>。</w:t>
      </w:r>
    </w:p>
    <w:p w14:paraId="0D3AB7F9"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sidRPr="005E6F44">
        <w:rPr>
          <w:rFonts w:ascii="仿宋_GB2312" w:eastAsia="仿宋_GB2312" w:hAnsi="微软雅黑" w:hint="eastAsia"/>
          <w:lang w:eastAsia="zh-CN"/>
        </w:rPr>
        <w:t>五</w:t>
      </w:r>
      <w:r>
        <w:rPr>
          <w:rFonts w:ascii="仿宋_GB2312" w:eastAsia="仿宋_GB2312" w:hAnsi="微软雅黑" w:hint="eastAsia"/>
          <w:lang w:eastAsia="zh-CN"/>
        </w:rPr>
        <w:t>、</w:t>
      </w:r>
      <w:r w:rsidRPr="005E6F44">
        <w:rPr>
          <w:rFonts w:ascii="仿宋_GB2312" w:eastAsia="仿宋_GB2312" w:hAnsi="微软雅黑" w:hint="eastAsia"/>
        </w:rPr>
        <w:t>灭火</w:t>
      </w:r>
      <w:r w:rsidRPr="005E6F44">
        <w:rPr>
          <w:rFonts w:ascii="仿宋_GB2312" w:eastAsia="仿宋_GB2312" w:hAnsi="微软雅黑" w:hint="eastAsia"/>
          <w:lang w:eastAsia="zh-CN"/>
        </w:rPr>
        <w:t>程序</w:t>
      </w:r>
    </w:p>
    <w:p w14:paraId="20B07EDC"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rPr>
        <w:t>（</w:t>
      </w:r>
      <w:r w:rsidRPr="005E6F44">
        <w:rPr>
          <w:rFonts w:ascii="仿宋_GB2312" w:eastAsia="仿宋_GB2312" w:hAnsi="微软雅黑" w:hint="eastAsia"/>
          <w:lang w:eastAsia="zh-CN"/>
        </w:rPr>
        <w:t>一</w:t>
      </w:r>
      <w:r w:rsidRPr="005E6F44">
        <w:rPr>
          <w:rFonts w:ascii="仿宋_GB2312" w:eastAsia="仿宋_GB2312" w:hAnsi="微软雅黑" w:hint="eastAsia"/>
        </w:rPr>
        <w:t>）灭火力量</w:t>
      </w:r>
    </w:p>
    <w:p w14:paraId="2DFF88A0"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lang w:eastAsia="zh-CN"/>
        </w:rPr>
        <w:t>1.</w:t>
      </w:r>
      <w:r w:rsidRPr="005E6F44">
        <w:rPr>
          <w:rFonts w:ascii="仿宋_GB2312" w:eastAsia="仿宋_GB2312" w:hAnsi="微软雅黑" w:hint="eastAsia"/>
        </w:rPr>
        <w:t>事故发生地现场人员为第一支灭火力量</w:t>
      </w:r>
      <w:r>
        <w:rPr>
          <w:rFonts w:ascii="仿宋_GB2312" w:eastAsia="仿宋_GB2312" w:hAnsi="微软雅黑" w:hint="eastAsia"/>
          <w:lang w:eastAsia="zh-CN"/>
        </w:rPr>
        <w:t>。</w:t>
      </w:r>
    </w:p>
    <w:p w14:paraId="3F293FA3"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lang w:eastAsia="zh-CN"/>
        </w:rPr>
        <w:lastRenderedPageBreak/>
        <w:t>2.</w:t>
      </w:r>
      <w:r w:rsidRPr="005E6F44">
        <w:rPr>
          <w:rFonts w:ascii="仿宋_GB2312" w:eastAsia="仿宋_GB2312" w:hAnsi="微软雅黑" w:hint="eastAsia"/>
        </w:rPr>
        <w:t>公司义务消防员为第二支灭火力量</w:t>
      </w:r>
      <w:r>
        <w:rPr>
          <w:rFonts w:ascii="仿宋_GB2312" w:eastAsia="仿宋_GB2312" w:hAnsi="微软雅黑" w:hint="eastAsia"/>
          <w:lang w:eastAsia="zh-CN"/>
        </w:rPr>
        <w:t>。</w:t>
      </w:r>
    </w:p>
    <w:p w14:paraId="2C7B1E11"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sidRPr="005E6F44">
        <w:rPr>
          <w:rFonts w:ascii="仿宋_GB2312" w:eastAsia="仿宋_GB2312" w:hAnsi="微软雅黑" w:hint="eastAsia"/>
        </w:rPr>
        <w:t>（</w:t>
      </w:r>
      <w:r w:rsidRPr="005E6F44">
        <w:rPr>
          <w:rFonts w:ascii="仿宋_GB2312" w:eastAsia="仿宋_GB2312" w:hAnsi="微软雅黑" w:hint="eastAsia"/>
          <w:lang w:eastAsia="zh-CN"/>
        </w:rPr>
        <w:t>二</w:t>
      </w:r>
      <w:r w:rsidRPr="005E6F44">
        <w:rPr>
          <w:rFonts w:ascii="仿宋_GB2312" w:eastAsia="仿宋_GB2312" w:hAnsi="微软雅黑" w:hint="eastAsia"/>
        </w:rPr>
        <w:t>）灭火器材</w:t>
      </w:r>
    </w:p>
    <w:p w14:paraId="0A3D4174"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lang w:eastAsia="zh-CN"/>
        </w:rPr>
        <w:t>1.</w:t>
      </w:r>
      <w:r w:rsidRPr="005E6F44">
        <w:rPr>
          <w:rFonts w:ascii="仿宋_GB2312" w:eastAsia="仿宋_GB2312" w:hAnsi="微软雅黑" w:hint="eastAsia"/>
        </w:rPr>
        <w:t>灭火器、灭火毯、消火栓系统等为主要灭火工具</w:t>
      </w:r>
      <w:r>
        <w:rPr>
          <w:rFonts w:ascii="仿宋_GB2312" w:eastAsia="仿宋_GB2312" w:hAnsi="微软雅黑" w:hint="eastAsia"/>
          <w:lang w:eastAsia="zh-CN"/>
        </w:rPr>
        <w:t>。</w:t>
      </w:r>
    </w:p>
    <w:p w14:paraId="6B04B95C"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rPr>
        <w:t>（</w:t>
      </w:r>
      <w:r w:rsidRPr="005E6F44">
        <w:rPr>
          <w:rFonts w:ascii="仿宋_GB2312" w:eastAsia="仿宋_GB2312" w:hAnsi="微软雅黑" w:hint="eastAsia"/>
          <w:lang w:eastAsia="zh-CN"/>
        </w:rPr>
        <w:t>三</w:t>
      </w:r>
      <w:r w:rsidRPr="005E6F44">
        <w:rPr>
          <w:rFonts w:ascii="仿宋_GB2312" w:eastAsia="仿宋_GB2312" w:hAnsi="微软雅黑" w:hint="eastAsia"/>
        </w:rPr>
        <w:t>）灭火要求及注意事项</w:t>
      </w:r>
    </w:p>
    <w:p w14:paraId="2F47DD6F"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lang w:eastAsia="zh-CN"/>
        </w:rPr>
        <w:t>1.</w:t>
      </w:r>
      <w:r>
        <w:rPr>
          <w:rFonts w:ascii="仿宋_GB2312" w:eastAsia="仿宋_GB2312" w:hAnsi="微软雅黑" w:hint="eastAsia"/>
          <w:lang w:eastAsia="zh-CN"/>
        </w:rPr>
        <w:t>灭火方针：</w:t>
      </w:r>
      <w:r>
        <w:rPr>
          <w:rFonts w:ascii="仿宋_GB2312" w:eastAsia="仿宋_GB2312" w:hAnsi="微软雅黑" w:hint="eastAsia"/>
        </w:rPr>
        <w:t>先救人、后救火，先控制、后消灭</w:t>
      </w:r>
      <w:r>
        <w:rPr>
          <w:rFonts w:ascii="仿宋_GB2312" w:eastAsia="仿宋_GB2312" w:hAnsi="微软雅黑" w:hint="eastAsia"/>
          <w:lang w:eastAsia="zh-CN"/>
        </w:rPr>
        <w:t>。</w:t>
      </w:r>
    </w:p>
    <w:p w14:paraId="7306AB16"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lang w:eastAsia="zh-CN"/>
        </w:rPr>
        <w:t>2.</w:t>
      </w:r>
      <w:r w:rsidRPr="005E6F44">
        <w:rPr>
          <w:rFonts w:ascii="仿宋_GB2312" w:eastAsia="仿宋_GB2312" w:hAnsi="微软雅黑" w:hint="eastAsia"/>
        </w:rPr>
        <w:t>力争速战速决，尽量以包围形式灭火，防止火势蔓延</w:t>
      </w:r>
      <w:r>
        <w:rPr>
          <w:rFonts w:ascii="仿宋_GB2312" w:eastAsia="仿宋_GB2312" w:hAnsi="微软雅黑" w:hint="eastAsia"/>
          <w:lang w:eastAsia="zh-CN"/>
        </w:rPr>
        <w:t>。</w:t>
      </w:r>
    </w:p>
    <w:p w14:paraId="61DE5AEF"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lang w:eastAsia="zh-CN"/>
        </w:rPr>
        <w:t>3.</w:t>
      </w:r>
      <w:r w:rsidRPr="005E6F44">
        <w:rPr>
          <w:rFonts w:ascii="仿宋_GB2312" w:eastAsia="仿宋_GB2312" w:hAnsi="微软雅黑" w:hint="eastAsia"/>
        </w:rPr>
        <w:t>使用消火栓时</w:t>
      </w:r>
      <w:r>
        <w:rPr>
          <w:rFonts w:ascii="仿宋_GB2312" w:eastAsia="仿宋_GB2312" w:hAnsi="微软雅黑" w:hint="eastAsia"/>
          <w:lang w:eastAsia="zh-CN"/>
        </w:rPr>
        <w:t>，</w:t>
      </w:r>
      <w:r w:rsidRPr="005E6F44">
        <w:rPr>
          <w:rFonts w:ascii="仿宋_GB2312" w:eastAsia="仿宋_GB2312" w:hAnsi="微软雅黑" w:hint="eastAsia"/>
        </w:rPr>
        <w:t>要</w:t>
      </w:r>
      <w:r w:rsidRPr="005E6F44">
        <w:rPr>
          <w:rFonts w:ascii="仿宋_GB2312" w:eastAsia="仿宋_GB2312" w:hAnsi="微软雅黑"/>
        </w:rPr>
        <w:t>2</w:t>
      </w:r>
      <w:r w:rsidRPr="005E6F44">
        <w:rPr>
          <w:rFonts w:ascii="仿宋_GB2312" w:eastAsia="仿宋_GB2312" w:hAnsi="微软雅黑" w:hint="eastAsia"/>
        </w:rPr>
        <w:t>人持水枪</w:t>
      </w:r>
      <w:r>
        <w:rPr>
          <w:rFonts w:ascii="仿宋_GB2312" w:eastAsia="仿宋_GB2312" w:hAnsi="微软雅黑" w:hint="eastAsia"/>
          <w:lang w:eastAsia="zh-CN"/>
        </w:rPr>
        <w:t>。</w:t>
      </w:r>
    </w:p>
    <w:p w14:paraId="2A536B0D"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lang w:eastAsia="zh-CN"/>
        </w:rPr>
        <w:t>4.</w:t>
      </w:r>
      <w:r w:rsidRPr="005E6F44">
        <w:rPr>
          <w:rFonts w:ascii="仿宋_GB2312" w:eastAsia="仿宋_GB2312" w:hAnsi="微软雅黑" w:hint="eastAsia"/>
        </w:rPr>
        <w:t>切断事发区域电源、燃气总阀、关闭蒸汽阀</w:t>
      </w:r>
      <w:r>
        <w:rPr>
          <w:rFonts w:ascii="仿宋_GB2312" w:eastAsia="仿宋_GB2312" w:hAnsi="微软雅黑" w:hint="eastAsia"/>
          <w:lang w:eastAsia="zh-CN"/>
        </w:rPr>
        <w:t>。</w:t>
      </w:r>
    </w:p>
    <w:p w14:paraId="5D3E9E99" w14:textId="77777777" w:rsidR="00281467" w:rsidRDefault="00281467" w:rsidP="00281467">
      <w:pPr>
        <w:snapToGrid w:val="0"/>
        <w:spacing w:line="440" w:lineRule="exact"/>
        <w:ind w:firstLineChars="200" w:firstLine="480"/>
        <w:rPr>
          <w:rFonts w:ascii="仿宋_GB2312" w:eastAsia="仿宋_GB2312" w:hAnsi="微软雅黑"/>
          <w:lang w:eastAsia="zh-CN"/>
        </w:rPr>
      </w:pPr>
      <w:r w:rsidRPr="005E6F44">
        <w:rPr>
          <w:rFonts w:ascii="仿宋_GB2312" w:eastAsia="仿宋_GB2312" w:hAnsi="微软雅黑" w:hint="eastAsia"/>
          <w:lang w:eastAsia="zh-CN"/>
        </w:rPr>
        <w:t>六、</w:t>
      </w:r>
      <w:r w:rsidRPr="005E6F44">
        <w:rPr>
          <w:rFonts w:ascii="仿宋_GB2312" w:eastAsia="仿宋_GB2312" w:hAnsi="微软雅黑" w:hint="eastAsia"/>
        </w:rPr>
        <w:t>总结、调查起火原因并做好宣传培训工作</w:t>
      </w:r>
      <w:r>
        <w:rPr>
          <w:rFonts w:ascii="仿宋_GB2312" w:eastAsia="仿宋_GB2312" w:hAnsi="微软雅黑" w:hint="eastAsia"/>
          <w:lang w:eastAsia="zh-CN"/>
        </w:rPr>
        <w:t>。</w:t>
      </w:r>
    </w:p>
    <w:p w14:paraId="46573B5C" w14:textId="77777777" w:rsidR="00281467" w:rsidRDefault="00281467" w:rsidP="00281467">
      <w:pPr>
        <w:widowControl/>
        <w:rPr>
          <w:rFonts w:ascii="仿宋_GB2312" w:eastAsia="仿宋_GB2312" w:hAnsi="微软雅黑"/>
          <w:lang w:eastAsia="zh-CN"/>
        </w:rPr>
      </w:pPr>
      <w:r>
        <w:rPr>
          <w:rFonts w:ascii="仿宋_GB2312" w:eastAsia="仿宋_GB2312" w:hAnsi="微软雅黑"/>
          <w:lang w:eastAsia="zh-CN"/>
        </w:rPr>
        <w:br w:type="page"/>
      </w:r>
    </w:p>
    <w:p w14:paraId="1B8D01DB" w14:textId="77777777" w:rsidR="00281467" w:rsidRPr="00B96509" w:rsidRDefault="00C241AF" w:rsidP="00281467">
      <w:pPr>
        <w:pStyle w:val="1"/>
        <w:snapToGrid w:val="0"/>
        <w:spacing w:line="440" w:lineRule="exact"/>
        <w:jc w:val="center"/>
        <w:rPr>
          <w:rFonts w:ascii="仿宋_GB2312" w:eastAsia="仿宋_GB2312"/>
          <w:sz w:val="24"/>
          <w:szCs w:val="24"/>
          <w:lang w:eastAsia="zh-CN"/>
        </w:rPr>
      </w:pPr>
      <w:bookmarkStart w:id="44" w:name="_Toc435003258"/>
      <w:r>
        <w:rPr>
          <w:rFonts w:ascii="仿宋_GB2312" w:eastAsia="仿宋_GB2312" w:hint="eastAsia"/>
          <w:sz w:val="24"/>
          <w:szCs w:val="24"/>
          <w:lang w:eastAsia="zh-CN"/>
        </w:rPr>
        <w:lastRenderedPageBreak/>
        <w:t>第二十五</w:t>
      </w:r>
      <w:r w:rsidR="00281467" w:rsidRPr="00B96509">
        <w:rPr>
          <w:rFonts w:ascii="仿宋_GB2312" w:eastAsia="仿宋_GB2312" w:hint="eastAsia"/>
          <w:sz w:val="24"/>
          <w:szCs w:val="24"/>
          <w:lang w:eastAsia="zh-CN"/>
        </w:rPr>
        <w:t>节</w:t>
      </w:r>
      <w:r w:rsidR="00281467" w:rsidRPr="00B96509">
        <w:rPr>
          <w:rFonts w:ascii="仿宋_GB2312" w:eastAsia="仿宋_GB2312"/>
          <w:sz w:val="24"/>
          <w:szCs w:val="24"/>
          <w:lang w:eastAsia="zh-CN"/>
        </w:rPr>
        <w:t xml:space="preserve">  </w:t>
      </w:r>
      <w:r w:rsidR="00281467" w:rsidRPr="00B96509">
        <w:rPr>
          <w:rFonts w:ascii="仿宋_GB2312" w:eastAsia="仿宋_GB2312" w:hint="eastAsia"/>
          <w:sz w:val="24"/>
          <w:szCs w:val="24"/>
        </w:rPr>
        <w:t>上访堵门等极端行为处置预案</w:t>
      </w:r>
      <w:bookmarkEnd w:id="44"/>
    </w:p>
    <w:p w14:paraId="0B8CE256" w14:textId="77777777" w:rsidR="00281467"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hint="eastAsia"/>
        </w:rPr>
        <w:t>一、目的</w:t>
      </w:r>
    </w:p>
    <w:p w14:paraId="36D3C46D" w14:textId="77777777" w:rsidR="00281467" w:rsidRPr="005E6F44" w:rsidRDefault="00281467" w:rsidP="00281467">
      <w:pPr>
        <w:snapToGrid w:val="0"/>
        <w:spacing w:line="440" w:lineRule="exact"/>
        <w:ind w:firstLineChars="200" w:firstLine="480"/>
        <w:rPr>
          <w:rFonts w:ascii="仿宋_GB2312" w:eastAsia="仿宋_GB2312" w:hAnsi="微软雅黑"/>
        </w:rPr>
      </w:pPr>
      <w:r>
        <w:rPr>
          <w:rFonts w:ascii="仿宋_GB2312" w:eastAsia="仿宋_GB2312" w:hAnsi="微软雅黑" w:hint="eastAsia"/>
        </w:rPr>
        <w:t>通过预案，使</w:t>
      </w:r>
      <w:r>
        <w:rPr>
          <w:rFonts w:ascii="仿宋_GB2312" w:eastAsia="仿宋_GB2312" w:hAnsi="微软雅黑" w:hint="eastAsia"/>
          <w:lang w:eastAsia="zh-CN"/>
        </w:rPr>
        <w:t>物业</w:t>
      </w:r>
      <w:r w:rsidRPr="005E6F44">
        <w:rPr>
          <w:rFonts w:ascii="仿宋_GB2312" w:eastAsia="仿宋_GB2312" w:hAnsi="微软雅黑" w:hint="eastAsia"/>
        </w:rPr>
        <w:t>内工作的所有人员提高应对突发事件的能力，确保员工人身和财产安全。</w:t>
      </w:r>
    </w:p>
    <w:p w14:paraId="75235280" w14:textId="77777777" w:rsidR="00281467" w:rsidRPr="005E6F44"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hint="eastAsia"/>
        </w:rPr>
        <w:t>二、工作原则</w:t>
      </w:r>
    </w:p>
    <w:p w14:paraId="6720EE96"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lang w:eastAsia="zh-CN"/>
        </w:rPr>
        <w:t>（一）</w:t>
      </w:r>
      <w:r w:rsidRPr="005E6F44">
        <w:rPr>
          <w:rFonts w:ascii="仿宋_GB2312" w:eastAsia="仿宋_GB2312" w:hAnsi="微软雅黑" w:hint="eastAsia"/>
        </w:rPr>
        <w:t>所有岗位进入紧急状态，严格制止意外事故发生；</w:t>
      </w:r>
    </w:p>
    <w:p w14:paraId="756DD485"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lang w:eastAsia="zh-CN"/>
        </w:rPr>
        <w:t>（二）</w:t>
      </w:r>
      <w:r w:rsidRPr="005E6F44">
        <w:rPr>
          <w:rFonts w:ascii="仿宋_GB2312" w:eastAsia="仿宋_GB2312" w:hAnsi="微软雅黑" w:hint="eastAsia"/>
        </w:rPr>
        <w:t>文明值勤、礼貌待人，</w:t>
      </w:r>
      <w:r w:rsidRPr="005E6F44">
        <w:rPr>
          <w:rFonts w:ascii="仿宋_GB2312" w:eastAsia="仿宋_GB2312" w:hAnsi="微软雅黑" w:hint="eastAsia"/>
          <w:lang w:eastAsia="zh-CN"/>
        </w:rPr>
        <w:t>做到</w:t>
      </w:r>
      <w:r w:rsidRPr="005E6F44">
        <w:rPr>
          <w:rFonts w:ascii="仿宋_GB2312" w:eastAsia="仿宋_GB2312" w:hAnsi="微软雅黑" w:hint="eastAsia"/>
        </w:rPr>
        <w:t>打不还手、骂不还口；</w:t>
      </w:r>
    </w:p>
    <w:p w14:paraId="117EDEF7"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lang w:eastAsia="zh-CN"/>
        </w:rPr>
        <w:t>（三）</w:t>
      </w:r>
      <w:r w:rsidRPr="005E6F44">
        <w:rPr>
          <w:rFonts w:ascii="仿宋_GB2312" w:eastAsia="仿宋_GB2312" w:hAnsi="微软雅黑" w:hint="eastAsia"/>
        </w:rPr>
        <w:t>坚决服从统一指挥调度，把好</w:t>
      </w:r>
      <w:r w:rsidRPr="005E6F44">
        <w:rPr>
          <w:rFonts w:ascii="仿宋_GB2312" w:eastAsia="仿宋_GB2312" w:hAnsi="微软雅黑" w:hint="eastAsia"/>
          <w:lang w:eastAsia="zh-CN"/>
        </w:rPr>
        <w:t>门</w:t>
      </w:r>
      <w:r w:rsidRPr="005E6F44">
        <w:rPr>
          <w:rFonts w:ascii="仿宋_GB2312" w:eastAsia="仿宋_GB2312" w:hAnsi="微软雅黑" w:hint="eastAsia"/>
        </w:rPr>
        <w:t>，确保银行安全。</w:t>
      </w:r>
    </w:p>
    <w:p w14:paraId="4B3C6BE4" w14:textId="77777777" w:rsidR="00281467" w:rsidRPr="005E6F44" w:rsidRDefault="00281467" w:rsidP="00281467">
      <w:pPr>
        <w:snapToGrid w:val="0"/>
        <w:spacing w:line="440" w:lineRule="exact"/>
        <w:ind w:leftChars="200" w:left="480"/>
        <w:rPr>
          <w:rFonts w:ascii="仿宋_GB2312" w:eastAsia="仿宋_GB2312" w:hAnsi="微软雅黑"/>
        </w:rPr>
      </w:pPr>
      <w:r>
        <w:rPr>
          <w:rFonts w:ascii="仿宋_GB2312" w:eastAsia="仿宋_GB2312" w:hAnsi="微软雅黑" w:hint="eastAsia"/>
        </w:rPr>
        <w:t>三、具体措施</w:t>
      </w:r>
      <w:r>
        <w:rPr>
          <w:rFonts w:ascii="仿宋_GB2312" w:eastAsia="仿宋_GB2312" w:hAnsi="微软雅黑"/>
        </w:rPr>
        <w:t xml:space="preserve">           </w:t>
      </w:r>
      <w:r w:rsidRPr="005E6F44">
        <w:rPr>
          <w:rFonts w:ascii="仿宋_GB2312" w:eastAsia="仿宋_GB2312" w:hAnsi="微软雅黑"/>
        </w:rPr>
        <w:t xml:space="preserve">                                                                                   </w:t>
      </w:r>
      <w:r w:rsidRPr="005E6F44">
        <w:rPr>
          <w:rFonts w:ascii="仿宋_GB2312" w:eastAsia="仿宋_GB2312" w:hAnsi="微软雅黑" w:hint="eastAsia"/>
          <w:lang w:eastAsia="zh-CN"/>
        </w:rPr>
        <w:t>（一）</w:t>
      </w:r>
      <w:r w:rsidRPr="005E6F44">
        <w:rPr>
          <w:rFonts w:ascii="仿宋_GB2312" w:eastAsia="仿宋_GB2312" w:hAnsi="微软雅黑" w:hint="eastAsia"/>
        </w:rPr>
        <w:t>破坏势力、破坏分子冲击园区</w:t>
      </w:r>
      <w:r>
        <w:rPr>
          <w:rFonts w:ascii="仿宋_GB2312" w:eastAsia="仿宋_GB2312" w:hAnsi="微软雅黑" w:hint="eastAsia"/>
          <w:lang w:eastAsia="zh-CN"/>
        </w:rPr>
        <w:t>或大厦</w:t>
      </w:r>
      <w:r w:rsidRPr="005E6F44">
        <w:rPr>
          <w:rFonts w:ascii="仿宋_GB2312" w:eastAsia="仿宋_GB2312" w:hAnsi="微软雅黑" w:hint="eastAsia"/>
        </w:rPr>
        <w:t>时</w:t>
      </w:r>
      <w:r>
        <w:rPr>
          <w:rFonts w:ascii="仿宋_GB2312" w:eastAsia="仿宋_GB2312" w:hAnsi="微软雅黑" w:hint="eastAsia"/>
          <w:lang w:eastAsia="zh-CN"/>
        </w:rPr>
        <w:t>，</w:t>
      </w:r>
      <w:r w:rsidRPr="005E6F44">
        <w:rPr>
          <w:rFonts w:ascii="仿宋_GB2312" w:eastAsia="仿宋_GB2312" w:hAnsi="微软雅黑" w:hint="eastAsia"/>
        </w:rPr>
        <w:t>立即报告，并</w:t>
      </w:r>
      <w:r w:rsidRPr="005E6F44">
        <w:rPr>
          <w:rFonts w:ascii="仿宋_GB2312" w:eastAsia="仿宋_GB2312" w:hAnsi="微软雅黑" w:hint="eastAsia"/>
          <w:lang w:eastAsia="zh-CN"/>
        </w:rPr>
        <w:t>组织防控</w:t>
      </w:r>
      <w:r w:rsidRPr="005E6F44">
        <w:rPr>
          <w:rFonts w:ascii="仿宋_GB2312" w:eastAsia="仿宋_GB2312" w:hAnsi="微软雅黑" w:hint="eastAsia"/>
        </w:rPr>
        <w:t>。</w:t>
      </w:r>
    </w:p>
    <w:p w14:paraId="6803F293"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lang w:eastAsia="zh-CN"/>
        </w:rPr>
        <w:t>（二）</w:t>
      </w:r>
      <w:r w:rsidRPr="005E6F44">
        <w:rPr>
          <w:rFonts w:ascii="仿宋_GB2312" w:eastAsia="仿宋_GB2312" w:hAnsi="微软雅黑" w:hint="eastAsia"/>
        </w:rPr>
        <w:t>由安保部向当地公安机关报警，讲清楚事情经过、参与人数、所携带的器械、事件发生的地点等。</w:t>
      </w:r>
    </w:p>
    <w:p w14:paraId="7A7DEF0E"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lang w:eastAsia="zh-CN"/>
        </w:rPr>
        <w:t>（三）</w:t>
      </w:r>
      <w:r>
        <w:rPr>
          <w:rFonts w:ascii="仿宋_GB2312" w:eastAsia="仿宋_GB2312" w:hAnsi="微软雅黑" w:hint="eastAsia"/>
        </w:rPr>
        <w:t>通知门岗及外围巡逻岗人员进行控制，尽量将人员控制在</w:t>
      </w:r>
      <w:r>
        <w:rPr>
          <w:rFonts w:ascii="仿宋_GB2312" w:eastAsia="仿宋_GB2312" w:hAnsi="微软雅黑" w:hint="eastAsia"/>
          <w:lang w:eastAsia="zh-CN"/>
        </w:rPr>
        <w:t>物业管辖区域的</w:t>
      </w:r>
      <w:r w:rsidRPr="005E6F44">
        <w:rPr>
          <w:rFonts w:ascii="仿宋_GB2312" w:eastAsia="仿宋_GB2312" w:hAnsi="微软雅黑" w:hint="eastAsia"/>
        </w:rPr>
        <w:t>外围。</w:t>
      </w:r>
    </w:p>
    <w:p w14:paraId="4C48DD61"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lang w:eastAsia="zh-CN"/>
        </w:rPr>
        <w:t>（四）</w:t>
      </w:r>
      <w:r>
        <w:rPr>
          <w:rFonts w:ascii="仿宋_GB2312" w:eastAsia="仿宋_GB2312" w:hAnsi="微软雅黑" w:hint="eastAsia"/>
        </w:rPr>
        <w:t>巡逻岗人员对</w:t>
      </w:r>
      <w:r>
        <w:rPr>
          <w:rFonts w:ascii="仿宋_GB2312" w:eastAsia="仿宋_GB2312" w:hAnsi="微软雅黑" w:hint="eastAsia"/>
          <w:lang w:eastAsia="zh-CN"/>
        </w:rPr>
        <w:t>物业内</w:t>
      </w:r>
      <w:r w:rsidRPr="005E6F44">
        <w:rPr>
          <w:rFonts w:ascii="仿宋_GB2312" w:eastAsia="仿宋_GB2312" w:hAnsi="微软雅黑" w:hint="eastAsia"/>
        </w:rPr>
        <w:t>重点部位进行警戒，以防不法分子趁机作案。</w:t>
      </w:r>
    </w:p>
    <w:p w14:paraId="22619E4B"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lang w:eastAsia="zh-CN"/>
        </w:rPr>
        <w:t>（五）</w:t>
      </w:r>
      <w:r>
        <w:rPr>
          <w:rFonts w:ascii="仿宋_GB2312" w:eastAsia="仿宋_GB2312" w:hAnsi="微软雅黑" w:hint="eastAsia"/>
        </w:rPr>
        <w:t>将</w:t>
      </w:r>
      <w:r>
        <w:rPr>
          <w:rFonts w:ascii="仿宋_GB2312" w:eastAsia="仿宋_GB2312" w:hAnsi="微软雅黑" w:hint="eastAsia"/>
          <w:lang w:eastAsia="zh-CN"/>
        </w:rPr>
        <w:t>事发周围的</w:t>
      </w:r>
      <w:r w:rsidRPr="005E6F44">
        <w:rPr>
          <w:rFonts w:ascii="仿宋_GB2312" w:eastAsia="仿宋_GB2312" w:hAnsi="微软雅黑" w:hint="eastAsia"/>
          <w:lang w:eastAsia="zh-CN"/>
        </w:rPr>
        <w:t>非安全工作</w:t>
      </w:r>
      <w:r>
        <w:rPr>
          <w:rFonts w:ascii="仿宋_GB2312" w:eastAsia="仿宋_GB2312" w:hAnsi="微软雅黑" w:hint="eastAsia"/>
        </w:rPr>
        <w:t>人员撤离到安全的地方，不要将</w:t>
      </w:r>
      <w:r w:rsidRPr="005E6F44">
        <w:rPr>
          <w:rFonts w:ascii="仿宋_GB2312" w:eastAsia="仿宋_GB2312" w:hAnsi="微软雅黑" w:hint="eastAsia"/>
        </w:rPr>
        <w:t>工作人员卷入闹事者行列。</w:t>
      </w:r>
    </w:p>
    <w:p w14:paraId="160264BC"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lang w:eastAsia="zh-CN"/>
        </w:rPr>
        <w:t>（六）</w:t>
      </w:r>
      <w:r w:rsidRPr="005E6F44">
        <w:rPr>
          <w:rFonts w:ascii="仿宋_GB2312" w:eastAsia="仿宋_GB2312" w:hAnsi="微软雅黑" w:hint="eastAsia"/>
        </w:rPr>
        <w:t>各巡逻岗要从正面进行宣导，其他人员不以个人名义向外扩散消息，以免引起不必要的混乱。</w:t>
      </w:r>
    </w:p>
    <w:p w14:paraId="74DF50B1"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lang w:eastAsia="zh-CN"/>
        </w:rPr>
        <w:t>（七）</w:t>
      </w:r>
      <w:r w:rsidRPr="005E6F44">
        <w:rPr>
          <w:rFonts w:ascii="仿宋_GB2312" w:eastAsia="仿宋_GB2312" w:hAnsi="微软雅黑" w:hint="eastAsia"/>
        </w:rPr>
        <w:t>监控中心负责利用监控系统将整个闹事过程全部记录在案，以备有关部门取证。做</w:t>
      </w:r>
      <w:r w:rsidRPr="005E6F44">
        <w:rPr>
          <w:rFonts w:ascii="仿宋_GB2312" w:eastAsia="仿宋_GB2312" w:hAnsi="微软雅黑" w:hint="eastAsia"/>
          <w:lang w:eastAsia="zh-CN"/>
        </w:rPr>
        <w:t>好</w:t>
      </w:r>
      <w:r w:rsidRPr="005E6F44">
        <w:rPr>
          <w:rFonts w:ascii="仿宋_GB2312" w:eastAsia="仿宋_GB2312" w:hAnsi="微软雅黑" w:hint="eastAsia"/>
        </w:rPr>
        <w:t>记录</w:t>
      </w:r>
      <w:r w:rsidRPr="005E6F44">
        <w:rPr>
          <w:rFonts w:ascii="仿宋_GB2312" w:eastAsia="仿宋_GB2312" w:hAnsi="微软雅黑" w:hint="eastAsia"/>
          <w:lang w:eastAsia="zh-CN"/>
        </w:rPr>
        <w:t>及</w:t>
      </w:r>
      <w:r w:rsidRPr="005E6F44">
        <w:rPr>
          <w:rFonts w:ascii="仿宋_GB2312" w:eastAsia="仿宋_GB2312" w:hAnsi="微软雅黑" w:hint="eastAsia"/>
        </w:rPr>
        <w:t>处理工作。</w:t>
      </w:r>
    </w:p>
    <w:p w14:paraId="362792AF" w14:textId="77777777" w:rsidR="00281467" w:rsidRPr="005E6F44" w:rsidRDefault="00281467" w:rsidP="00281467">
      <w:pPr>
        <w:snapToGrid w:val="0"/>
        <w:spacing w:line="440" w:lineRule="exact"/>
        <w:ind w:firstLineChars="200" w:firstLine="480"/>
        <w:rPr>
          <w:rFonts w:ascii="仿宋_GB2312" w:eastAsia="仿宋_GB2312" w:hAnsi="微软雅黑"/>
        </w:rPr>
      </w:pPr>
      <w:r w:rsidRPr="005E6F44">
        <w:rPr>
          <w:rFonts w:ascii="仿宋_GB2312" w:eastAsia="仿宋_GB2312" w:hAnsi="微软雅黑" w:hint="eastAsia"/>
        </w:rPr>
        <w:t>四、事后工作</w:t>
      </w:r>
    </w:p>
    <w:p w14:paraId="27330B22" w14:textId="77777777" w:rsidR="00281467" w:rsidRDefault="00281467" w:rsidP="00281467">
      <w:pPr>
        <w:snapToGrid w:val="0"/>
        <w:spacing w:line="440" w:lineRule="exact"/>
        <w:ind w:firstLineChars="200" w:firstLine="480"/>
        <w:rPr>
          <w:rFonts w:ascii="仿宋_GB2312" w:eastAsia="仿宋_GB2312" w:hAnsi="微软雅黑"/>
          <w:lang w:eastAsia="zh-CN"/>
        </w:rPr>
      </w:pPr>
      <w:r>
        <w:rPr>
          <w:rFonts w:ascii="仿宋_GB2312" w:eastAsia="仿宋_GB2312" w:hAnsi="微软雅黑" w:hint="eastAsia"/>
        </w:rPr>
        <w:t>查看是否有人员受伤</w:t>
      </w:r>
      <w:r>
        <w:rPr>
          <w:rFonts w:ascii="仿宋_GB2312" w:eastAsia="仿宋_GB2312" w:hAnsi="微软雅黑" w:hint="eastAsia"/>
          <w:lang w:eastAsia="zh-CN"/>
        </w:rPr>
        <w:t>；</w:t>
      </w:r>
      <w:r w:rsidRPr="005E6F44">
        <w:rPr>
          <w:rFonts w:ascii="仿宋_GB2312" w:eastAsia="仿宋_GB2312" w:hAnsi="微软雅黑" w:hint="eastAsia"/>
        </w:rPr>
        <w:t>配合</w:t>
      </w:r>
      <w:r w:rsidRPr="005E6F44">
        <w:rPr>
          <w:rFonts w:ascii="仿宋_GB2312" w:eastAsia="仿宋_GB2312" w:hAnsi="微软雅黑"/>
        </w:rPr>
        <w:t>120</w:t>
      </w:r>
      <w:r w:rsidRPr="005E6F44">
        <w:rPr>
          <w:rFonts w:ascii="仿宋_GB2312" w:eastAsia="仿宋_GB2312" w:hAnsi="微软雅黑" w:hint="eastAsia"/>
        </w:rPr>
        <w:t>把受伤人员送上救护车</w:t>
      </w:r>
      <w:r>
        <w:rPr>
          <w:rFonts w:ascii="仿宋_GB2312" w:eastAsia="仿宋_GB2312" w:hAnsi="微软雅黑" w:hint="eastAsia"/>
          <w:lang w:eastAsia="zh-CN"/>
        </w:rPr>
        <w:t>；</w:t>
      </w:r>
      <w:r w:rsidRPr="005E6F44">
        <w:rPr>
          <w:rFonts w:ascii="仿宋_GB2312" w:eastAsia="仿宋_GB2312" w:hAnsi="微软雅黑" w:hint="eastAsia"/>
        </w:rPr>
        <w:t>配合警察调查事情的经过</w:t>
      </w:r>
      <w:r w:rsidRPr="005E6F44">
        <w:rPr>
          <w:rFonts w:ascii="仿宋_GB2312" w:eastAsia="仿宋_GB2312" w:hAnsi="微软雅黑" w:hint="eastAsia"/>
          <w:lang w:eastAsia="zh-CN"/>
        </w:rPr>
        <w:t>，</w:t>
      </w:r>
      <w:r w:rsidRPr="005E6F44">
        <w:rPr>
          <w:rFonts w:ascii="仿宋_GB2312" w:eastAsia="仿宋_GB2312" w:hAnsi="微软雅黑" w:hint="eastAsia"/>
        </w:rPr>
        <w:t>做好详细的事情经过记录。</w:t>
      </w:r>
    </w:p>
    <w:p w14:paraId="6C3EDCBC" w14:textId="77777777" w:rsidR="00281467" w:rsidRDefault="00281467" w:rsidP="00281467">
      <w:pPr>
        <w:widowControl/>
        <w:snapToGrid w:val="0"/>
        <w:spacing w:line="400" w:lineRule="exact"/>
        <w:rPr>
          <w:rFonts w:ascii="仿宋_GB2312" w:eastAsia="仿宋_GB2312" w:hAnsi="微软雅黑"/>
          <w:lang w:eastAsia="zh-CN"/>
        </w:rPr>
      </w:pPr>
      <w:r>
        <w:rPr>
          <w:rFonts w:ascii="仿宋_GB2312" w:eastAsia="仿宋_GB2312" w:hAnsi="微软雅黑"/>
          <w:lang w:eastAsia="zh-CN"/>
        </w:rPr>
        <w:br w:type="page"/>
      </w:r>
    </w:p>
    <w:p w14:paraId="42A6F9C7" w14:textId="77777777" w:rsidR="00281467" w:rsidRPr="00B96509" w:rsidRDefault="00C241AF" w:rsidP="00281467">
      <w:pPr>
        <w:pStyle w:val="1"/>
        <w:snapToGrid w:val="0"/>
        <w:spacing w:line="400" w:lineRule="exact"/>
        <w:jc w:val="center"/>
        <w:rPr>
          <w:rFonts w:ascii="仿宋_GB2312" w:eastAsia="仿宋_GB2312"/>
          <w:sz w:val="24"/>
          <w:szCs w:val="24"/>
          <w:lang w:eastAsia="zh-CN"/>
        </w:rPr>
      </w:pPr>
      <w:bookmarkStart w:id="45" w:name="_Toc435003259"/>
      <w:r>
        <w:rPr>
          <w:rFonts w:ascii="仿宋_GB2312" w:eastAsia="仿宋_GB2312" w:hint="eastAsia"/>
          <w:sz w:val="24"/>
          <w:szCs w:val="24"/>
          <w:lang w:eastAsia="zh-CN"/>
        </w:rPr>
        <w:lastRenderedPageBreak/>
        <w:t>第二十六</w:t>
      </w:r>
      <w:r w:rsidR="00281467" w:rsidRPr="00B96509">
        <w:rPr>
          <w:rFonts w:ascii="仿宋_GB2312" w:eastAsia="仿宋_GB2312" w:hint="eastAsia"/>
          <w:sz w:val="24"/>
          <w:szCs w:val="24"/>
          <w:lang w:eastAsia="zh-CN"/>
        </w:rPr>
        <w:t>节</w:t>
      </w:r>
      <w:r w:rsidR="00281467" w:rsidRPr="00B96509">
        <w:rPr>
          <w:rFonts w:ascii="仿宋_GB2312" w:eastAsia="仿宋_GB2312"/>
          <w:sz w:val="24"/>
          <w:szCs w:val="24"/>
          <w:lang w:eastAsia="zh-CN"/>
        </w:rPr>
        <w:t xml:space="preserve">  </w:t>
      </w:r>
      <w:r w:rsidR="00281467" w:rsidRPr="00B96509">
        <w:rPr>
          <w:rFonts w:ascii="仿宋_GB2312" w:eastAsia="仿宋_GB2312" w:hint="eastAsia"/>
          <w:sz w:val="24"/>
          <w:szCs w:val="24"/>
        </w:rPr>
        <w:t>厨房</w:t>
      </w:r>
      <w:r w:rsidR="00281467" w:rsidRPr="00B96509">
        <w:rPr>
          <w:rFonts w:ascii="仿宋_GB2312" w:eastAsia="仿宋_GB2312" w:hint="eastAsia"/>
          <w:sz w:val="24"/>
          <w:szCs w:val="24"/>
          <w:lang w:eastAsia="zh-CN"/>
        </w:rPr>
        <w:t>天然气</w:t>
      </w:r>
      <w:r w:rsidR="00281467" w:rsidRPr="00B96509">
        <w:rPr>
          <w:rFonts w:ascii="仿宋_GB2312" w:eastAsia="仿宋_GB2312" w:hint="eastAsia"/>
          <w:sz w:val="24"/>
          <w:szCs w:val="24"/>
        </w:rPr>
        <w:t>泄漏处置预案</w:t>
      </w:r>
      <w:bookmarkEnd w:id="45"/>
    </w:p>
    <w:p w14:paraId="1AC92D46"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E613B8">
        <w:rPr>
          <w:rFonts w:ascii="仿宋_GB2312" w:eastAsia="仿宋_GB2312" w:hAnsi="微软雅黑"/>
        </w:rPr>
        <w:t> </w:t>
      </w:r>
      <w:r w:rsidRPr="00411E12">
        <w:rPr>
          <w:rFonts w:ascii="仿宋_GB2312" w:eastAsia="仿宋_GB2312" w:hAnsi="微软雅黑" w:hint="eastAsia"/>
        </w:rPr>
        <w:t>一、目的</w:t>
      </w:r>
    </w:p>
    <w:p w14:paraId="32DA9213" w14:textId="77777777" w:rsidR="00281467" w:rsidRPr="00411E12" w:rsidRDefault="00281467" w:rsidP="00281467">
      <w:pPr>
        <w:snapToGrid w:val="0"/>
        <w:spacing w:line="400" w:lineRule="exact"/>
        <w:ind w:firstLineChars="200" w:firstLine="480"/>
        <w:rPr>
          <w:rFonts w:ascii="仿宋_GB2312" w:eastAsia="仿宋_GB2312" w:hAnsi="微软雅黑"/>
        </w:rPr>
      </w:pPr>
      <w:r>
        <w:rPr>
          <w:rFonts w:ascii="仿宋_GB2312" w:eastAsia="仿宋_GB2312" w:hAnsi="微软雅黑" w:hint="eastAsia"/>
          <w:lang w:eastAsia="zh-CN"/>
        </w:rPr>
        <w:t>提高遇到</w:t>
      </w:r>
      <w:r w:rsidRPr="00411E12">
        <w:rPr>
          <w:rFonts w:ascii="仿宋_GB2312" w:eastAsia="仿宋_GB2312" w:hAnsi="微软雅黑" w:hint="eastAsia"/>
        </w:rPr>
        <w:t>突发燃气泄漏事件</w:t>
      </w:r>
      <w:r>
        <w:rPr>
          <w:rFonts w:ascii="仿宋_GB2312" w:eastAsia="仿宋_GB2312" w:hAnsi="微软雅黑" w:hint="eastAsia"/>
          <w:lang w:eastAsia="zh-CN"/>
        </w:rPr>
        <w:t>时</w:t>
      </w:r>
      <w:r w:rsidRPr="00411E12">
        <w:rPr>
          <w:rFonts w:ascii="仿宋_GB2312" w:eastAsia="仿宋_GB2312" w:hAnsi="微软雅黑" w:hint="eastAsia"/>
        </w:rPr>
        <w:t>的应急处理能力，规范突发燃气泄漏应急管理程序，完善公司应急事件处理预案，提高公司防范燃气泄漏事件能力，最大限度地减少财产损失和社会影响。</w:t>
      </w:r>
      <w:r w:rsidRPr="00411E12">
        <w:rPr>
          <w:rFonts w:ascii="仿宋_GB2312" w:eastAsia="仿宋_GB2312" w:hAnsi="微软雅黑"/>
        </w:rPr>
        <w:t> </w:t>
      </w:r>
    </w:p>
    <w:p w14:paraId="0622ACDC"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二、天然气特性</w:t>
      </w:r>
    </w:p>
    <w:p w14:paraId="7B4E321C"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rPr>
        <w:t> </w:t>
      </w:r>
      <w:r w:rsidRPr="00411E12">
        <w:rPr>
          <w:rFonts w:ascii="仿宋_GB2312" w:eastAsia="仿宋_GB2312" w:hAnsi="微软雅黑" w:hint="eastAsia"/>
        </w:rPr>
        <w:t>（一）天然气的理化特性：天然气主要成份为甲烷（</w:t>
      </w:r>
      <w:r w:rsidRPr="00411E12">
        <w:rPr>
          <w:rFonts w:ascii="仿宋_GB2312" w:eastAsia="仿宋_GB2312" w:hAnsi="微软雅黑"/>
        </w:rPr>
        <w:t>CH</w:t>
      </w:r>
      <w:r w:rsidRPr="00D0241E">
        <w:rPr>
          <w:rFonts w:ascii="仿宋_GB2312" w:eastAsia="仿宋_GB2312" w:hAnsi="微软雅黑"/>
          <w:vertAlign w:val="subscript"/>
        </w:rPr>
        <w:t>4</w:t>
      </w:r>
      <w:r>
        <w:rPr>
          <w:rFonts w:ascii="仿宋_GB2312" w:eastAsia="仿宋_GB2312" w:hAnsi="微软雅黑" w:hint="eastAsia"/>
        </w:rPr>
        <w:t>），甲烷是无色、无味气体，化学性质</w:t>
      </w:r>
      <w:r w:rsidRPr="00411E12">
        <w:rPr>
          <w:rFonts w:ascii="仿宋_GB2312" w:eastAsia="仿宋_GB2312" w:hAnsi="微软雅黑" w:hint="eastAsia"/>
        </w:rPr>
        <w:t>稳定，分子量</w:t>
      </w:r>
      <w:r w:rsidRPr="00411E12">
        <w:rPr>
          <w:rFonts w:ascii="仿宋_GB2312" w:eastAsia="仿宋_GB2312" w:hAnsi="微软雅黑"/>
        </w:rPr>
        <w:t>16.04</w:t>
      </w:r>
      <w:r w:rsidRPr="00411E12">
        <w:rPr>
          <w:rFonts w:ascii="仿宋_GB2312" w:eastAsia="仿宋_GB2312" w:hAnsi="微软雅黑" w:hint="eastAsia"/>
        </w:rPr>
        <w:t>。蒸汽压</w:t>
      </w:r>
      <w:r w:rsidRPr="00411E12">
        <w:rPr>
          <w:rFonts w:ascii="仿宋_GB2312" w:eastAsia="仿宋_GB2312" w:hAnsi="微软雅黑"/>
        </w:rPr>
        <w:t>53.32kPa/</w:t>
      </w:r>
      <w:smartTag w:uri="urn:schemas-microsoft-com:office:smarttags" w:element="chmetcnv">
        <w:smartTagPr>
          <w:attr w:name="UnitName" w:val="克"/>
          <w:attr w:name="SourceValue" w:val="10"/>
          <w:attr w:name="HasSpace" w:val="True"/>
          <w:attr w:name="Negative" w:val="False"/>
          <w:attr w:name="NumberType" w:val="1"/>
          <w:attr w:name="TCSC" w:val="0"/>
        </w:smartTagPr>
        <w:r w:rsidRPr="00411E12">
          <w:rPr>
            <w:rFonts w:ascii="仿宋_GB2312" w:eastAsia="仿宋_GB2312" w:hAnsi="微软雅黑"/>
          </w:rPr>
          <w:t>-168.8</w:t>
        </w:r>
        <w:r w:rsidRPr="00411E12">
          <w:rPr>
            <w:rFonts w:ascii="仿宋_GB2312" w:eastAsia="仿宋_GB2312" w:hAnsi="微软雅黑" w:hint="eastAsia"/>
          </w:rPr>
          <w:t>℃</w:t>
        </w:r>
      </w:smartTag>
      <w:r w:rsidRPr="00411E12">
        <w:rPr>
          <w:rFonts w:ascii="仿宋_GB2312" w:eastAsia="仿宋_GB2312" w:hAnsi="微软雅黑" w:hint="eastAsia"/>
        </w:rPr>
        <w:t>，闪点：</w:t>
      </w:r>
      <w:smartTag w:uri="urn:schemas-microsoft-com:office:smarttags" w:element="chmetcnv">
        <w:smartTagPr>
          <w:attr w:name="UnitName" w:val="克"/>
          <w:attr w:name="SourceValue" w:val="10"/>
          <w:attr w:name="HasSpace" w:val="True"/>
          <w:attr w:name="Negative" w:val="False"/>
          <w:attr w:name="NumberType" w:val="1"/>
          <w:attr w:name="TCSC" w:val="0"/>
        </w:smartTagPr>
        <w:r w:rsidRPr="00411E12">
          <w:rPr>
            <w:rFonts w:ascii="仿宋_GB2312" w:eastAsia="仿宋_GB2312" w:hAnsi="微软雅黑"/>
          </w:rPr>
          <w:t>-188</w:t>
        </w:r>
        <w:r w:rsidRPr="00411E12">
          <w:rPr>
            <w:rFonts w:ascii="仿宋_GB2312" w:eastAsia="仿宋_GB2312" w:hAnsi="微软雅黑" w:hint="eastAsia"/>
          </w:rPr>
          <w:t>℃</w:t>
        </w:r>
      </w:smartTag>
      <w:r w:rsidRPr="00411E12">
        <w:rPr>
          <w:rFonts w:ascii="仿宋_GB2312" w:eastAsia="仿宋_GB2312" w:hAnsi="微软雅黑" w:hint="eastAsia"/>
        </w:rPr>
        <w:t>，熔点：</w:t>
      </w:r>
      <w:smartTag w:uri="urn:schemas-microsoft-com:office:smarttags" w:element="chmetcnv">
        <w:smartTagPr>
          <w:attr w:name="UnitName" w:val="克"/>
          <w:attr w:name="SourceValue" w:val="10"/>
          <w:attr w:name="HasSpace" w:val="True"/>
          <w:attr w:name="Negative" w:val="False"/>
          <w:attr w:name="NumberType" w:val="1"/>
          <w:attr w:name="TCSC" w:val="0"/>
        </w:smartTagPr>
        <w:r w:rsidRPr="00411E12">
          <w:rPr>
            <w:rFonts w:ascii="仿宋_GB2312" w:eastAsia="仿宋_GB2312" w:hAnsi="微软雅黑"/>
          </w:rPr>
          <w:t>-182.5</w:t>
        </w:r>
        <w:r w:rsidRPr="00411E12">
          <w:rPr>
            <w:rFonts w:ascii="仿宋_GB2312" w:eastAsia="仿宋_GB2312" w:hAnsi="微软雅黑" w:hint="eastAsia"/>
          </w:rPr>
          <w:t>℃</w:t>
        </w:r>
      </w:smartTag>
      <w:r w:rsidRPr="00411E12">
        <w:rPr>
          <w:rFonts w:ascii="仿宋_GB2312" w:eastAsia="仿宋_GB2312" w:hAnsi="微软雅黑" w:hint="eastAsia"/>
        </w:rPr>
        <w:t>，沸点：</w:t>
      </w:r>
      <w:smartTag w:uri="urn:schemas-microsoft-com:office:smarttags" w:element="chmetcnv">
        <w:smartTagPr>
          <w:attr w:name="UnitName" w:val="克"/>
          <w:attr w:name="SourceValue" w:val="10"/>
          <w:attr w:name="HasSpace" w:val="True"/>
          <w:attr w:name="Negative" w:val="False"/>
          <w:attr w:name="NumberType" w:val="1"/>
          <w:attr w:name="TCSC" w:val="0"/>
        </w:smartTagPr>
        <w:r w:rsidRPr="00411E12">
          <w:rPr>
            <w:rFonts w:ascii="仿宋_GB2312" w:eastAsia="仿宋_GB2312" w:hAnsi="微软雅黑"/>
          </w:rPr>
          <w:t>-161.5</w:t>
        </w:r>
        <w:r w:rsidRPr="00411E12">
          <w:rPr>
            <w:rFonts w:ascii="仿宋_GB2312" w:eastAsia="仿宋_GB2312" w:hAnsi="微软雅黑" w:hint="eastAsia"/>
          </w:rPr>
          <w:t>℃</w:t>
        </w:r>
      </w:smartTag>
      <w:r w:rsidRPr="00411E12">
        <w:rPr>
          <w:rFonts w:ascii="仿宋_GB2312" w:eastAsia="仿宋_GB2312" w:hAnsi="微软雅黑" w:hint="eastAsia"/>
        </w:rPr>
        <w:t>，相对密度</w:t>
      </w:r>
      <w:r w:rsidRPr="00411E12">
        <w:rPr>
          <w:rFonts w:ascii="仿宋_GB2312" w:eastAsia="仿宋_GB2312" w:hAnsi="微软雅黑"/>
        </w:rPr>
        <w:t>(</w:t>
      </w:r>
      <w:r w:rsidRPr="00411E12">
        <w:rPr>
          <w:rFonts w:ascii="仿宋_GB2312" w:eastAsia="仿宋_GB2312" w:hAnsi="微软雅黑" w:hint="eastAsia"/>
        </w:rPr>
        <w:t>空气</w:t>
      </w:r>
      <w:r w:rsidRPr="00411E12">
        <w:rPr>
          <w:rFonts w:ascii="仿宋_GB2312" w:eastAsia="仿宋_GB2312" w:hAnsi="微软雅黑"/>
        </w:rPr>
        <w:t>=1)0.55</w:t>
      </w:r>
      <w:r>
        <w:rPr>
          <w:rFonts w:ascii="仿宋_GB2312" w:eastAsia="仿宋_GB2312" w:hAnsi="微软雅黑" w:hint="eastAsia"/>
        </w:rPr>
        <w:t>，比空气轻，</w:t>
      </w:r>
      <w:r w:rsidRPr="00411E12">
        <w:rPr>
          <w:rFonts w:ascii="仿宋_GB2312" w:eastAsia="仿宋_GB2312" w:hAnsi="微软雅黑" w:hint="eastAsia"/>
        </w:rPr>
        <w:t>是极难溶于水的可燃性气体。为使人们能在天然气泄露时及时发现，天然气中加入加臭剂，天然气与空气混合后易燃、易爆、当空气中的天然气浓度达到</w:t>
      </w:r>
      <w:r w:rsidRPr="00411E12">
        <w:rPr>
          <w:rFonts w:ascii="仿宋_GB2312" w:eastAsia="仿宋_GB2312" w:hAnsi="微软雅黑"/>
        </w:rPr>
        <w:t>5-15</w:t>
      </w:r>
      <w:r w:rsidRPr="00411E12">
        <w:rPr>
          <w:rFonts w:ascii="仿宋_GB2312" w:eastAsia="仿宋_GB2312" w:hAnsi="微软雅黑" w:hint="eastAsia"/>
        </w:rPr>
        <w:t>％时，遇到明火就会爆炸。</w:t>
      </w:r>
    </w:p>
    <w:p w14:paraId="01E5533D"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（二）天然气的毒性：</w:t>
      </w:r>
      <w:r w:rsidRPr="00411E12">
        <w:rPr>
          <w:rFonts w:ascii="仿宋_GB2312" w:eastAsia="仿宋_GB2312" w:hAnsi="微软雅黑"/>
        </w:rPr>
        <w:t> </w:t>
      </w:r>
      <w:r w:rsidRPr="00411E12">
        <w:rPr>
          <w:rFonts w:ascii="仿宋_GB2312" w:eastAsia="仿宋_GB2312" w:hAnsi="微软雅黑" w:hint="eastAsia"/>
        </w:rPr>
        <w:t>天然气燃烧主要反应</w:t>
      </w:r>
      <w:r w:rsidRPr="00411E12">
        <w:rPr>
          <w:rFonts w:ascii="仿宋_GB2312" w:eastAsia="仿宋_GB2312" w:hAnsi="微软雅黑"/>
        </w:rPr>
        <w:t>:</w:t>
      </w:r>
      <w:r w:rsidRPr="00D0241E">
        <w:rPr>
          <w:rFonts w:ascii="仿宋_GB2312" w:eastAsia="仿宋_GB2312" w:hAnsi="微软雅黑"/>
        </w:rPr>
        <w:t xml:space="preserve"> </w:t>
      </w:r>
      <w:r w:rsidRPr="00411E12">
        <w:rPr>
          <w:rFonts w:ascii="仿宋_GB2312" w:eastAsia="仿宋_GB2312" w:hAnsi="微软雅黑"/>
        </w:rPr>
        <w:t>CH</w:t>
      </w:r>
      <w:r w:rsidRPr="00D0241E">
        <w:rPr>
          <w:rFonts w:ascii="仿宋_GB2312" w:eastAsia="仿宋_GB2312" w:hAnsi="微软雅黑"/>
          <w:vertAlign w:val="subscript"/>
        </w:rPr>
        <w:t>4</w:t>
      </w:r>
      <w:r w:rsidRPr="00411E12">
        <w:rPr>
          <w:rFonts w:ascii="仿宋_GB2312" w:eastAsia="仿宋_GB2312" w:hAnsi="微软雅黑"/>
        </w:rPr>
        <w:t>+2O</w:t>
      </w:r>
      <w:r w:rsidRPr="00D0241E">
        <w:rPr>
          <w:rFonts w:ascii="仿宋_GB2312" w:eastAsia="仿宋_GB2312" w:hAnsi="微软雅黑"/>
          <w:vertAlign w:val="subscript"/>
        </w:rPr>
        <w:t>2</w:t>
      </w:r>
      <w:r w:rsidRPr="00411E12">
        <w:rPr>
          <w:rFonts w:ascii="仿宋_GB2312" w:eastAsia="仿宋_GB2312" w:hAnsi="微软雅黑" w:hint="eastAsia"/>
        </w:rPr>
        <w:t>→</w:t>
      </w:r>
      <w:r w:rsidRPr="00411E12">
        <w:rPr>
          <w:rFonts w:ascii="仿宋_GB2312" w:eastAsia="仿宋_GB2312" w:hAnsi="微软雅黑"/>
        </w:rPr>
        <w:t>2H</w:t>
      </w:r>
      <w:r w:rsidRPr="00D0241E">
        <w:rPr>
          <w:rFonts w:ascii="仿宋_GB2312" w:eastAsia="仿宋_GB2312" w:hAnsi="微软雅黑"/>
          <w:vertAlign w:val="subscript"/>
        </w:rPr>
        <w:t>2</w:t>
      </w:r>
      <w:r w:rsidRPr="00411E12">
        <w:rPr>
          <w:rFonts w:ascii="仿宋_GB2312" w:eastAsia="仿宋_GB2312" w:hAnsi="微软雅黑"/>
        </w:rPr>
        <w:t>O+CO</w:t>
      </w:r>
      <w:r w:rsidRPr="00D0241E">
        <w:rPr>
          <w:rFonts w:ascii="仿宋_GB2312" w:eastAsia="仿宋_GB2312" w:hAnsi="微软雅黑"/>
          <w:vertAlign w:val="subscript"/>
        </w:rPr>
        <w:t>2</w:t>
      </w:r>
      <w:r w:rsidRPr="00411E12">
        <w:rPr>
          <w:rFonts w:ascii="仿宋_GB2312" w:eastAsia="仿宋_GB2312" w:hAnsi="微软雅黑" w:hint="eastAsia"/>
        </w:rPr>
        <w:t>，完全燃烧需要大量的空气助燃，如果燃烧不完全</w:t>
      </w:r>
      <w:r w:rsidRPr="00411E12">
        <w:rPr>
          <w:rFonts w:ascii="仿宋_GB2312" w:eastAsia="仿宋_GB2312" w:hAnsi="微软雅黑"/>
        </w:rPr>
        <w:t>,</w:t>
      </w:r>
      <w:r w:rsidRPr="00411E12">
        <w:rPr>
          <w:rFonts w:ascii="仿宋_GB2312" w:eastAsia="仿宋_GB2312" w:hAnsi="微软雅黑" w:hint="eastAsia"/>
        </w:rPr>
        <w:t>会产生一氧化碳有毒气体，因而在使用场所须保持空气流通。</w:t>
      </w:r>
      <w:r w:rsidRPr="00411E12">
        <w:rPr>
          <w:rFonts w:ascii="仿宋_GB2312" w:eastAsia="仿宋_GB2312" w:hAnsi="微软雅黑"/>
        </w:rPr>
        <w:t> </w:t>
      </w:r>
    </w:p>
    <w:p w14:paraId="55B6F066"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三、天然气安全管理重点（可能发生的事故）</w:t>
      </w:r>
    </w:p>
    <w:p w14:paraId="66315D75"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（一）人员违规操作，导致天然气泄漏。</w:t>
      </w:r>
    </w:p>
    <w:p w14:paraId="0EDB51A2"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（二）管道、阀门等设备失修、腐蚀造成泄漏事故。</w:t>
      </w:r>
    </w:p>
    <w:p w14:paraId="0ED77E8F"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（三）自行维修导致安装不合理出现泄漏。</w:t>
      </w:r>
    </w:p>
    <w:p w14:paraId="7C1EEB18"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（四）设备被老鼠及其他等非人为因素破坏导致泄漏。</w:t>
      </w:r>
    </w:p>
    <w:p w14:paraId="492DEBEF"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（五）可燃气报警系统失灵造成事故。</w:t>
      </w:r>
    </w:p>
    <w:p w14:paraId="01C0FF2D"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（六）地震、雷击、强烈震动等造成天然气管道、阀门突然爆裂。</w:t>
      </w:r>
    </w:p>
    <w:p w14:paraId="640A2289"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（七）由于装修改造施工等造成燃气泄漏。</w:t>
      </w:r>
    </w:p>
    <w:p w14:paraId="73DBBCA8"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四、天然气安全操作规程</w:t>
      </w:r>
    </w:p>
    <w:p w14:paraId="4FE17689"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（一）加强食堂工作人员的安全教育工作，严格落实岗位责任制。</w:t>
      </w:r>
    </w:p>
    <w:p w14:paraId="178D4934"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（二）加强食堂工作人员的日常操作培训，熟练掌握管道燃气及配套设施的使用方法及注意事项。</w:t>
      </w:r>
      <w:r w:rsidRPr="00411E12">
        <w:rPr>
          <w:rFonts w:ascii="仿宋_GB2312" w:eastAsia="仿宋_GB2312" w:hAnsi="微软雅黑"/>
        </w:rPr>
        <w:t> </w:t>
      </w:r>
    </w:p>
    <w:p w14:paraId="223E04CB"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（三）闲杂人员严禁进入厨房。</w:t>
      </w:r>
      <w:r w:rsidRPr="00411E12">
        <w:rPr>
          <w:rFonts w:ascii="仿宋_GB2312" w:eastAsia="仿宋_GB2312" w:hAnsi="微软雅黑"/>
        </w:rPr>
        <w:t> </w:t>
      </w:r>
    </w:p>
    <w:p w14:paraId="404A9C5D"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（四）使用管道燃气时，应注意通风换气，灶台有火时，人员不得远离，以防引发意外情况，甚至造成事故。</w:t>
      </w:r>
      <w:r w:rsidRPr="00411E12">
        <w:rPr>
          <w:rFonts w:ascii="仿宋_GB2312" w:eastAsia="仿宋_GB2312" w:hAnsi="微软雅黑"/>
        </w:rPr>
        <w:t> </w:t>
      </w:r>
    </w:p>
    <w:p w14:paraId="095D739B"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（五）保持各种安全附件如紧急切断阀、手动切断阀、燃气探测报警系统完好、灵敏、可靠。</w:t>
      </w:r>
      <w:r w:rsidRPr="00411E12">
        <w:rPr>
          <w:rFonts w:ascii="仿宋_GB2312" w:eastAsia="仿宋_GB2312" w:hAnsi="微软雅黑"/>
        </w:rPr>
        <w:t> </w:t>
      </w:r>
    </w:p>
    <w:p w14:paraId="6128B049"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（六）</w:t>
      </w:r>
      <w:r>
        <w:rPr>
          <w:rFonts w:ascii="仿宋_GB2312" w:eastAsia="仿宋_GB2312" w:hAnsi="微软雅黑" w:hint="eastAsia"/>
        </w:rPr>
        <w:t>当遇意外停气时，必须及时关闭燃器具自身阀门和厨房内燃气总阀、</w:t>
      </w:r>
      <w:r w:rsidRPr="00411E12">
        <w:rPr>
          <w:rFonts w:ascii="仿宋_GB2312" w:eastAsia="仿宋_GB2312" w:hAnsi="微软雅黑" w:hint="eastAsia"/>
        </w:rPr>
        <w:t>燃气报警间内的燃气阀门，待供气恢复正常时方可使用。</w:t>
      </w:r>
    </w:p>
    <w:p w14:paraId="70FFDC73"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w:t>
      </w:r>
      <w:r>
        <w:rPr>
          <w:rFonts w:ascii="仿宋_GB2312" w:eastAsia="仿宋_GB2312" w:hAnsi="微软雅黑" w:hint="eastAsia"/>
        </w:rPr>
        <w:t>七）每日使用完毕后，必须关闭燃器具自身阀门和厨房内燃气总阀、</w:t>
      </w:r>
      <w:r w:rsidRPr="00411E12">
        <w:rPr>
          <w:rFonts w:ascii="仿宋_GB2312" w:eastAsia="仿宋_GB2312" w:hAnsi="微软雅黑" w:hint="eastAsia"/>
        </w:rPr>
        <w:t>燃气报警间</w:t>
      </w:r>
      <w:r w:rsidRPr="00411E12">
        <w:rPr>
          <w:rFonts w:ascii="仿宋_GB2312" w:eastAsia="仿宋_GB2312" w:hAnsi="微软雅黑" w:hint="eastAsia"/>
        </w:rPr>
        <w:lastRenderedPageBreak/>
        <w:t>内的燃气阀门。</w:t>
      </w:r>
    </w:p>
    <w:p w14:paraId="22B91241"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（八）灶台点火时，先点燃点火棒，然后再打开燃气阀门点燃炉火。</w:t>
      </w:r>
    </w:p>
    <w:p w14:paraId="30FDFF70"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（九）燃气胶管需使用保护胶管的套管（套管为金属性管或带增强金属网或纤维网软管），胶管按规定期限更换。</w:t>
      </w:r>
    </w:p>
    <w:p w14:paraId="1B3D2B87"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（十）不得擅自拆除、改装、移动、包装燃气设施，不得在燃气管道上搭挂重物，或做接地线使用。如因装修或其他原因确需改动燃气管道的，应联系天然气公司安排具备专业维修资质的人员进行改装。</w:t>
      </w:r>
    </w:p>
    <w:p w14:paraId="14BBAA98"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（十一）保持灶具、灶面清洁，燃烧器上的火孔应随时去污，保持良好的受热状态。</w:t>
      </w:r>
      <w:r w:rsidRPr="00411E12">
        <w:rPr>
          <w:rFonts w:ascii="仿宋_GB2312" w:eastAsia="仿宋_GB2312" w:hAnsi="微软雅黑"/>
        </w:rPr>
        <w:t> </w:t>
      </w:r>
    </w:p>
    <w:p w14:paraId="7E8C46CE" w14:textId="77777777" w:rsidR="00281467" w:rsidRPr="00411E12" w:rsidRDefault="00281467" w:rsidP="00281467">
      <w:pPr>
        <w:snapToGrid w:val="0"/>
        <w:spacing w:line="400" w:lineRule="exact"/>
        <w:ind w:firstLineChars="200" w:firstLine="480"/>
        <w:rPr>
          <w:rFonts w:ascii="仿宋_GB2312" w:eastAsia="仿宋_GB2312" w:hAnsi="微软雅黑"/>
          <w:lang w:eastAsia="zh-CN"/>
        </w:rPr>
      </w:pPr>
      <w:r>
        <w:rPr>
          <w:rFonts w:ascii="仿宋_GB2312" w:eastAsia="仿宋_GB2312" w:hAnsi="微软雅黑" w:hint="eastAsia"/>
        </w:rPr>
        <w:t>五、发现泄漏时处置方法</w:t>
      </w:r>
    </w:p>
    <w:p w14:paraId="668558E0"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（一）现场人员迅速关闭相应漏气阀门及厨房内燃气总阀；</w:t>
      </w:r>
    </w:p>
    <w:p w14:paraId="24AF75F3"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（二）熄灭一切火种，并严禁开关任何电器及进行室内电话通话；</w:t>
      </w:r>
    </w:p>
    <w:p w14:paraId="7A4CA651"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（三）迅速打开厨房门，使现场保持气流畅通；</w:t>
      </w:r>
    </w:p>
    <w:p w14:paraId="699576B9"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（四）立即到厨房区域以外通知消防中心；</w:t>
      </w:r>
    </w:p>
    <w:p w14:paraId="25F87671" w14:textId="77777777" w:rsidR="00281467" w:rsidRPr="00411E12" w:rsidRDefault="00281467" w:rsidP="00281467">
      <w:pPr>
        <w:snapToGrid w:val="0"/>
        <w:spacing w:line="400" w:lineRule="exact"/>
        <w:ind w:firstLineChars="200" w:firstLine="480"/>
        <w:rPr>
          <w:rFonts w:ascii="仿宋_GB2312" w:eastAsia="仿宋_GB2312" w:hAnsi="微软雅黑"/>
        </w:rPr>
      </w:pPr>
      <w:r>
        <w:rPr>
          <w:rFonts w:ascii="仿宋_GB2312" w:eastAsia="仿宋_GB2312" w:hAnsi="微软雅黑" w:hint="eastAsia"/>
        </w:rPr>
        <w:t>（五）消防中心接警后立即通知当值队员关闭</w:t>
      </w:r>
      <w:r w:rsidRPr="00411E12">
        <w:rPr>
          <w:rFonts w:ascii="仿宋_GB2312" w:eastAsia="仿宋_GB2312" w:hAnsi="微软雅黑" w:hint="eastAsia"/>
        </w:rPr>
        <w:t>燃气阀间的燃气切断阀；</w:t>
      </w:r>
    </w:p>
    <w:p w14:paraId="47E4A1B8"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（六）如若室外燃气调压阀至园区</w:t>
      </w:r>
      <w:r>
        <w:rPr>
          <w:rFonts w:ascii="仿宋_GB2312" w:eastAsia="仿宋_GB2312" w:hAnsi="微软雅黑" w:hint="eastAsia"/>
          <w:lang w:eastAsia="zh-CN"/>
        </w:rPr>
        <w:t>或大厦的</w:t>
      </w:r>
      <w:r w:rsidRPr="00411E12">
        <w:rPr>
          <w:rFonts w:ascii="仿宋_GB2312" w:eastAsia="仿宋_GB2312" w:hAnsi="微软雅黑" w:hint="eastAsia"/>
        </w:rPr>
        <w:t>燃气阀间埋地管道出现泄漏，立即关闭燃气调压阀间阀门并上报燃气公司；</w:t>
      </w:r>
    </w:p>
    <w:p w14:paraId="291CF36D"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（七）若事态严重，应立即撤离现场，拨打</w:t>
      </w:r>
      <w:r w:rsidRPr="00411E12">
        <w:rPr>
          <w:rFonts w:ascii="仿宋_GB2312" w:eastAsia="仿宋_GB2312" w:hAnsi="微软雅黑"/>
        </w:rPr>
        <w:t>119</w:t>
      </w:r>
      <w:r w:rsidRPr="00411E12">
        <w:rPr>
          <w:rFonts w:ascii="仿宋_GB2312" w:eastAsia="仿宋_GB2312" w:hAnsi="微软雅黑" w:hint="eastAsia"/>
        </w:rPr>
        <w:t>报警。</w:t>
      </w:r>
    </w:p>
    <w:p w14:paraId="56B35F6F"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六、报警及通讯方式</w:t>
      </w:r>
    </w:p>
    <w:p w14:paraId="3A610010"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一）报警方法：厨房天然气系统一旦突发事故，厨房工作人员立即向消防中心、食堂管理人员报告。当班消防队员接到报警后立即将所知情况报告当值队长及有关领导，当值队长将根据现场情况通知消防中心向消防队报警。</w:t>
      </w:r>
    </w:p>
    <w:p w14:paraId="364C3E61"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（二）电话报警内容：泄露部位、泄漏量、有无人员伤亡、现场风向、风速等。</w:t>
      </w:r>
      <w:r w:rsidRPr="00411E12">
        <w:rPr>
          <w:rFonts w:ascii="仿宋_GB2312" w:eastAsia="仿宋_GB2312" w:hAnsi="微软雅黑"/>
        </w:rPr>
        <w:t> </w:t>
      </w:r>
    </w:p>
    <w:p w14:paraId="2601DD8A"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（三）报警电话</w:t>
      </w:r>
    </w:p>
    <w:p w14:paraId="309CC9DB"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消防中心：</w:t>
      </w:r>
      <w:r w:rsidRPr="00411E12">
        <w:rPr>
          <w:rFonts w:ascii="仿宋_GB2312" w:eastAsia="仿宋_GB2312" w:hAnsi="微软雅黑"/>
        </w:rPr>
        <w:t>58383139</w:t>
      </w:r>
      <w:r w:rsidRPr="00411E12">
        <w:rPr>
          <w:rFonts w:ascii="仿宋_GB2312" w:eastAsia="仿宋_GB2312" w:hAnsi="微软雅黑"/>
        </w:rPr>
        <w:t> </w:t>
      </w:r>
    </w:p>
    <w:p w14:paraId="09F89E6B"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物业总值班：</w:t>
      </w:r>
      <w:r w:rsidRPr="00411E12">
        <w:rPr>
          <w:rFonts w:ascii="仿宋_GB2312" w:eastAsia="仿宋_GB2312" w:hAnsi="微软雅黑"/>
        </w:rPr>
        <w:t>58383900</w:t>
      </w:r>
    </w:p>
    <w:p w14:paraId="21E229C4" w14:textId="77777777" w:rsidR="00281467" w:rsidRPr="00411E12" w:rsidRDefault="00281467" w:rsidP="00281467">
      <w:pPr>
        <w:snapToGrid w:val="0"/>
        <w:spacing w:line="400" w:lineRule="exact"/>
        <w:ind w:firstLineChars="200" w:firstLine="480"/>
        <w:rPr>
          <w:rFonts w:ascii="仿宋_GB2312" w:eastAsia="仿宋_GB2312" w:hAnsi="微软雅黑"/>
        </w:rPr>
      </w:pPr>
      <w:r w:rsidRPr="00411E12">
        <w:rPr>
          <w:rFonts w:ascii="仿宋_GB2312" w:eastAsia="仿宋_GB2312" w:hAnsi="微软雅黑" w:hint="eastAsia"/>
        </w:rPr>
        <w:t>消防队：</w:t>
      </w:r>
      <w:r w:rsidRPr="00411E12">
        <w:rPr>
          <w:rFonts w:ascii="仿宋_GB2312" w:eastAsia="仿宋_GB2312" w:hAnsi="微软雅黑"/>
        </w:rPr>
        <w:t>119</w:t>
      </w:r>
    </w:p>
    <w:p w14:paraId="7C691532" w14:textId="77777777" w:rsidR="00281467" w:rsidRDefault="00281467" w:rsidP="00281467">
      <w:pPr>
        <w:snapToGrid w:val="0"/>
        <w:spacing w:line="400" w:lineRule="exact"/>
        <w:ind w:firstLineChars="200" w:firstLine="480"/>
        <w:rPr>
          <w:rFonts w:ascii="仿宋_GB2312" w:eastAsia="仿宋_GB2312" w:hAnsi="微软雅黑"/>
          <w:lang w:eastAsia="zh-CN"/>
        </w:rPr>
      </w:pPr>
      <w:r w:rsidRPr="00411E12">
        <w:rPr>
          <w:rFonts w:ascii="仿宋_GB2312" w:eastAsia="仿宋_GB2312" w:hAnsi="微软雅黑" w:hint="eastAsia"/>
        </w:rPr>
        <w:t>燃气公司：</w:t>
      </w:r>
      <w:r w:rsidRPr="00411E12">
        <w:rPr>
          <w:rFonts w:ascii="仿宋_GB2312" w:eastAsia="仿宋_GB2312" w:hAnsi="微软雅黑"/>
        </w:rPr>
        <w:t>962777</w:t>
      </w:r>
    </w:p>
    <w:p w14:paraId="665F2CED" w14:textId="77777777" w:rsidR="00281467" w:rsidRDefault="00281467" w:rsidP="00281467">
      <w:pPr>
        <w:widowControl/>
        <w:rPr>
          <w:rFonts w:ascii="仿宋_GB2312" w:eastAsia="仿宋_GB2312" w:hAnsi="微软雅黑"/>
          <w:lang w:eastAsia="zh-CN"/>
        </w:rPr>
      </w:pPr>
      <w:r>
        <w:rPr>
          <w:rFonts w:ascii="仿宋_GB2312" w:eastAsia="仿宋_GB2312" w:hAnsi="微软雅黑"/>
          <w:lang w:eastAsia="zh-CN"/>
        </w:rPr>
        <w:br w:type="page"/>
      </w:r>
    </w:p>
    <w:p w14:paraId="6C4B7369" w14:textId="77777777" w:rsidR="00281467" w:rsidRPr="00B96509" w:rsidRDefault="00C241AF" w:rsidP="00281467">
      <w:pPr>
        <w:pStyle w:val="1"/>
        <w:snapToGrid w:val="0"/>
        <w:spacing w:line="420" w:lineRule="exact"/>
        <w:jc w:val="center"/>
        <w:rPr>
          <w:rFonts w:ascii="仿宋_GB2312" w:eastAsia="仿宋_GB2312"/>
          <w:sz w:val="24"/>
          <w:szCs w:val="24"/>
          <w:lang w:eastAsia="zh-CN"/>
        </w:rPr>
      </w:pPr>
      <w:bookmarkStart w:id="46" w:name="_Toc435003260"/>
      <w:r>
        <w:rPr>
          <w:rFonts w:ascii="仿宋_GB2312" w:eastAsia="仿宋_GB2312" w:hint="eastAsia"/>
          <w:sz w:val="24"/>
          <w:szCs w:val="24"/>
          <w:lang w:eastAsia="zh-CN"/>
        </w:rPr>
        <w:lastRenderedPageBreak/>
        <w:t>第二十七</w:t>
      </w:r>
      <w:r w:rsidR="00281467" w:rsidRPr="00B96509">
        <w:rPr>
          <w:rFonts w:ascii="仿宋_GB2312" w:eastAsia="仿宋_GB2312" w:hint="eastAsia"/>
          <w:sz w:val="24"/>
          <w:szCs w:val="24"/>
          <w:lang w:eastAsia="zh-CN"/>
        </w:rPr>
        <w:t>节</w:t>
      </w:r>
      <w:r w:rsidR="00281467" w:rsidRPr="00B96509">
        <w:rPr>
          <w:rFonts w:ascii="仿宋_GB2312" w:eastAsia="仿宋_GB2312"/>
          <w:sz w:val="24"/>
          <w:szCs w:val="24"/>
          <w:lang w:eastAsia="zh-CN"/>
        </w:rPr>
        <w:t xml:space="preserve">  </w:t>
      </w:r>
      <w:r w:rsidR="00281467" w:rsidRPr="00B96509">
        <w:rPr>
          <w:rFonts w:ascii="仿宋_GB2312" w:eastAsia="仿宋_GB2312" w:hint="eastAsia"/>
          <w:sz w:val="24"/>
          <w:szCs w:val="24"/>
          <w:lang w:eastAsia="zh-CN"/>
        </w:rPr>
        <w:t>食品中毒处置预案</w:t>
      </w:r>
      <w:bookmarkEnd w:id="46"/>
    </w:p>
    <w:p w14:paraId="259771E4" w14:textId="77777777" w:rsidR="00281467" w:rsidRPr="00BE64E2" w:rsidRDefault="00281467" w:rsidP="00281467">
      <w:pPr>
        <w:pStyle w:val="a3"/>
        <w:spacing w:line="420" w:lineRule="exact"/>
        <w:ind w:firstLine="480"/>
        <w:rPr>
          <w:lang w:eastAsia="zh-CN"/>
        </w:rPr>
      </w:pPr>
      <w:r>
        <w:rPr>
          <w:rFonts w:hint="eastAsia"/>
          <w:lang w:eastAsia="zh-CN"/>
        </w:rPr>
        <w:t>一、职责分工</w:t>
      </w:r>
    </w:p>
    <w:p w14:paraId="3DF8FD49" w14:textId="77777777" w:rsidR="00281467" w:rsidRDefault="00281467" w:rsidP="00281467">
      <w:pPr>
        <w:pStyle w:val="a3"/>
        <w:spacing w:line="420" w:lineRule="exact"/>
        <w:ind w:firstLine="480"/>
        <w:rPr>
          <w:rFonts w:ascii="仿宋_GB2312" w:cs="仿宋_GB2312"/>
          <w:lang w:eastAsia="zh-CN"/>
        </w:rPr>
      </w:pPr>
      <w:r>
        <w:rPr>
          <w:rFonts w:hint="eastAsia"/>
          <w:lang w:eastAsia="zh-CN"/>
        </w:rPr>
        <w:t>（一）总经理室</w:t>
      </w:r>
      <w:r w:rsidRPr="00BE64E2">
        <w:rPr>
          <w:rFonts w:hint="eastAsia"/>
        </w:rPr>
        <w:t>职责：负责抢救食物中毒人员的组织指挥、通讯联络等综合</w:t>
      </w:r>
      <w:r w:rsidRPr="00BE64E2">
        <w:rPr>
          <w:rFonts w:ascii="仿宋_GB2312" w:hAnsi="仿宋_GB2312" w:cs="仿宋_GB2312" w:hint="eastAsia"/>
        </w:rPr>
        <w:t>指挥、监督工作。</w:t>
      </w:r>
    </w:p>
    <w:p w14:paraId="1419C1F9" w14:textId="77777777" w:rsidR="00281467" w:rsidRPr="004F7668" w:rsidRDefault="00281467" w:rsidP="00281467">
      <w:pPr>
        <w:pStyle w:val="a3"/>
        <w:spacing w:line="420" w:lineRule="exact"/>
        <w:ind w:firstLine="480"/>
      </w:pPr>
      <w:r w:rsidRPr="00BE64E2">
        <w:rPr>
          <w:rFonts w:ascii="仿宋_GB2312" w:hAnsi="仿宋_GB2312" w:cs="仿宋_GB2312" w:hint="eastAsia"/>
          <w:lang w:eastAsia="zh-CN"/>
        </w:rPr>
        <w:t>（二）</w:t>
      </w:r>
      <w:r w:rsidRPr="00BE64E2">
        <w:rPr>
          <w:rFonts w:ascii="仿宋_GB2312" w:hAnsi="仿宋_GB2312" w:cs="仿宋_GB2312" w:hint="eastAsia"/>
        </w:rPr>
        <w:t>客服部职责：负责抢救食物中毒人员的组织、通讯联络、值班等综合实施工作。</w:t>
      </w:r>
    </w:p>
    <w:p w14:paraId="3B3328E0" w14:textId="77777777" w:rsidR="00281467" w:rsidRDefault="00281467" w:rsidP="00281467">
      <w:pPr>
        <w:snapToGrid w:val="0"/>
        <w:spacing w:line="420" w:lineRule="exact"/>
        <w:ind w:firstLineChars="200" w:firstLine="480"/>
        <w:rPr>
          <w:rFonts w:ascii="仿宋_GB2312" w:eastAsia="仿宋_GB2312" w:hAnsi="仿宋_GB2312" w:cs="仿宋_GB2312"/>
          <w:lang w:eastAsia="zh-CN"/>
        </w:rPr>
      </w:pPr>
      <w:r w:rsidRPr="00BE64E2">
        <w:rPr>
          <w:rFonts w:ascii="仿宋_GB2312" w:eastAsia="仿宋_GB2312" w:hAnsi="仿宋_GB2312" w:cs="仿宋_GB2312" w:hint="eastAsia"/>
          <w:lang w:eastAsia="zh-CN"/>
        </w:rPr>
        <w:t>（三）</w:t>
      </w:r>
      <w:r w:rsidRPr="00BE64E2">
        <w:rPr>
          <w:rFonts w:ascii="仿宋_GB2312" w:eastAsia="仿宋_GB2312" w:hAnsi="仿宋_GB2312" w:cs="仿宋_GB2312" w:hint="eastAsia"/>
        </w:rPr>
        <w:t>办公室职责：负责抢救食物中毒人员的后勤保障、通讯联络工作。</w:t>
      </w:r>
    </w:p>
    <w:p w14:paraId="34B3F4CA" w14:textId="77777777" w:rsidR="00281467" w:rsidRDefault="00281467" w:rsidP="00281467">
      <w:pPr>
        <w:snapToGrid w:val="0"/>
        <w:spacing w:line="420" w:lineRule="exact"/>
        <w:ind w:firstLineChars="200" w:firstLine="480"/>
        <w:rPr>
          <w:rFonts w:ascii="仿宋_GB2312" w:eastAsia="仿宋_GB2312" w:hAnsi="仿宋_GB2312" w:cs="仿宋_GB2312"/>
          <w:lang w:eastAsia="zh-CN"/>
        </w:rPr>
      </w:pPr>
      <w:r w:rsidRPr="00BE64E2">
        <w:rPr>
          <w:rFonts w:ascii="仿宋_GB2312" w:eastAsia="仿宋_GB2312" w:hAnsi="仿宋_GB2312" w:cs="仿宋_GB2312" w:hint="eastAsia"/>
          <w:lang w:eastAsia="zh-CN"/>
        </w:rPr>
        <w:t>（四）</w:t>
      </w:r>
      <w:r w:rsidRPr="00BE64E2">
        <w:rPr>
          <w:rFonts w:ascii="仿宋_GB2312" w:eastAsia="仿宋_GB2312" w:hAnsi="仿宋_GB2312" w:cs="仿宋_GB2312" w:hint="eastAsia"/>
        </w:rPr>
        <w:t>保安部职责：设置事故现场警戒区域，禁止所有人员（除救护人员外）入内。</w:t>
      </w:r>
    </w:p>
    <w:p w14:paraId="76C2B3EF" w14:textId="77777777" w:rsidR="00281467" w:rsidRPr="000C4CDE" w:rsidRDefault="00281467" w:rsidP="00281467">
      <w:pPr>
        <w:snapToGrid w:val="0"/>
        <w:spacing w:line="420" w:lineRule="exact"/>
        <w:ind w:firstLineChars="200" w:firstLine="480"/>
        <w:rPr>
          <w:rFonts w:ascii="仿宋_GB2312" w:eastAsia="仿宋_GB2312" w:hAnsi="仿宋_GB2312" w:cs="仿宋_GB2312"/>
          <w:lang w:eastAsia="zh-CN"/>
        </w:rPr>
      </w:pPr>
      <w:r>
        <w:rPr>
          <w:rFonts w:ascii="仿宋_GB2312" w:eastAsia="仿宋_GB2312" w:hAnsi="仿宋_GB2312" w:cs="仿宋_GB2312" w:hint="eastAsia"/>
          <w:lang w:eastAsia="zh-CN"/>
        </w:rPr>
        <w:t>二、</w:t>
      </w:r>
      <w:r>
        <w:rPr>
          <w:rFonts w:ascii="仿宋_GB2312" w:eastAsia="仿宋_GB2312" w:hAnsi="仿宋_GB2312" w:cs="仿宋_GB2312" w:hint="eastAsia"/>
        </w:rPr>
        <w:t>报警</w:t>
      </w:r>
    </w:p>
    <w:p w14:paraId="267DCDC3"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sidRPr="000C4CDE">
        <w:rPr>
          <w:rFonts w:ascii="仿宋_GB2312" w:eastAsia="仿宋_GB2312" w:hAnsi="仿宋_GB2312" w:cs="仿宋_GB2312" w:hint="eastAsia"/>
        </w:rPr>
        <w:t>发生食物中毒事件，在场人员应立即向</w:t>
      </w:r>
      <w:r>
        <w:rPr>
          <w:rFonts w:ascii="仿宋_GB2312" w:eastAsia="仿宋_GB2312" w:hAnsi="仿宋_GB2312" w:cs="仿宋_GB2312" w:hint="eastAsia"/>
        </w:rPr>
        <w:t>物业公司报警</w:t>
      </w:r>
      <w:r w:rsidRPr="000C4CDE">
        <w:rPr>
          <w:rFonts w:ascii="仿宋_GB2312" w:eastAsia="仿宋_GB2312" w:hAnsi="仿宋_GB2312" w:cs="仿宋_GB2312" w:hint="eastAsia"/>
        </w:rPr>
        <w:t>中心或</w:t>
      </w:r>
      <w:r>
        <w:rPr>
          <w:rFonts w:ascii="仿宋_GB2312" w:eastAsia="仿宋_GB2312" w:hAnsi="仿宋_GB2312" w:cs="仿宋_GB2312" w:hint="eastAsia"/>
        </w:rPr>
        <w:t>管理处主任</w:t>
      </w:r>
      <w:r w:rsidRPr="000C4CDE">
        <w:rPr>
          <w:rFonts w:ascii="仿宋_GB2312" w:eastAsia="仿宋_GB2312" w:hAnsi="仿宋_GB2312" w:cs="仿宋_GB2312" w:hint="eastAsia"/>
        </w:rPr>
        <w:t>报警，并通知安保部门、食堂部门负责人</w:t>
      </w:r>
      <w:r w:rsidRPr="000C4CDE">
        <w:rPr>
          <w:rFonts w:ascii="仿宋_GB2312" w:eastAsia="仿宋_GB2312" w:hAnsi="仿宋_GB2312" w:cs="仿宋_GB2312"/>
        </w:rPr>
        <w:t xml:space="preserve"> </w:t>
      </w:r>
      <w:r w:rsidRPr="000C4CDE">
        <w:rPr>
          <w:rFonts w:ascii="仿宋_GB2312" w:eastAsia="仿宋_GB2312" w:hAnsi="仿宋_GB2312" w:cs="仿宋_GB2312" w:hint="eastAsia"/>
        </w:rPr>
        <w:t>。</w:t>
      </w:r>
    </w:p>
    <w:p w14:paraId="434B8815"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sidRPr="000C4CDE">
        <w:rPr>
          <w:rFonts w:ascii="仿宋_GB2312" w:eastAsia="仿宋_GB2312" w:hAnsi="仿宋_GB2312" w:cs="仿宋_GB2312" w:hint="eastAsia"/>
        </w:rPr>
        <w:t>报警电话</w:t>
      </w:r>
      <w:r w:rsidRPr="000C4CDE">
        <w:rPr>
          <w:rFonts w:ascii="仿宋_GB2312" w:eastAsia="仿宋_GB2312" w:hAnsi="仿宋_GB2312" w:cs="仿宋_GB2312"/>
        </w:rPr>
        <w:t>: 58383900</w:t>
      </w:r>
    </w:p>
    <w:p w14:paraId="43B06A17"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sidRPr="000C4CDE">
        <w:rPr>
          <w:rFonts w:ascii="仿宋_GB2312" w:eastAsia="仿宋_GB2312" w:hAnsi="仿宋_GB2312" w:cs="仿宋_GB2312" w:hint="eastAsia"/>
        </w:rPr>
        <w:t>公安机关：</w:t>
      </w:r>
      <w:r w:rsidRPr="000C4CDE">
        <w:rPr>
          <w:rFonts w:ascii="仿宋_GB2312" w:eastAsia="仿宋_GB2312" w:hAnsi="仿宋_GB2312" w:cs="仿宋_GB2312"/>
        </w:rPr>
        <w:t xml:space="preserve"> 110</w:t>
      </w:r>
    </w:p>
    <w:p w14:paraId="61E2D3BD"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sidRPr="000C4CDE">
        <w:rPr>
          <w:rFonts w:ascii="仿宋_GB2312" w:eastAsia="仿宋_GB2312" w:hAnsi="仿宋_GB2312" w:cs="仿宋_GB2312" w:hint="eastAsia"/>
        </w:rPr>
        <w:t>医院急救：</w:t>
      </w:r>
      <w:r w:rsidRPr="000C4CDE">
        <w:rPr>
          <w:rFonts w:ascii="仿宋_GB2312" w:eastAsia="仿宋_GB2312" w:hAnsi="仿宋_GB2312" w:cs="仿宋_GB2312"/>
        </w:rPr>
        <w:t xml:space="preserve"> 120</w:t>
      </w:r>
    </w:p>
    <w:p w14:paraId="55E1DC44"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Pr>
          <w:rFonts w:ascii="仿宋_GB2312" w:eastAsia="仿宋_GB2312" w:hAnsi="仿宋_GB2312" w:cs="仿宋_GB2312" w:hint="eastAsia"/>
        </w:rPr>
        <w:t>客服部经理直线</w:t>
      </w:r>
      <w:r w:rsidRPr="000C4CDE">
        <w:rPr>
          <w:rFonts w:ascii="仿宋_GB2312" w:eastAsia="仿宋_GB2312" w:hAnsi="仿宋_GB2312" w:cs="仿宋_GB2312" w:hint="eastAsia"/>
        </w:rPr>
        <w:t>：</w:t>
      </w:r>
      <w:r w:rsidRPr="000C4CDE">
        <w:rPr>
          <w:rFonts w:ascii="仿宋_GB2312" w:eastAsia="仿宋_GB2312" w:hAnsi="仿宋_GB2312" w:cs="仿宋_GB2312"/>
        </w:rPr>
        <w:t xml:space="preserve"> 58383108</w:t>
      </w:r>
    </w:p>
    <w:p w14:paraId="54CBF80A"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sidRPr="000C4CDE">
        <w:rPr>
          <w:rFonts w:ascii="仿宋_GB2312" w:eastAsia="仿宋_GB2312" w:hAnsi="仿宋_GB2312" w:cs="仿宋_GB2312" w:hint="eastAsia"/>
        </w:rPr>
        <w:t>食堂监管</w:t>
      </w:r>
      <w:r>
        <w:rPr>
          <w:rFonts w:ascii="仿宋_GB2312" w:eastAsia="仿宋_GB2312" w:hAnsi="仿宋_GB2312" w:cs="仿宋_GB2312" w:hint="eastAsia"/>
        </w:rPr>
        <w:t>员</w:t>
      </w:r>
      <w:r w:rsidRPr="000C4CDE">
        <w:rPr>
          <w:rFonts w:ascii="仿宋_GB2312" w:eastAsia="仿宋_GB2312" w:hAnsi="仿宋_GB2312" w:cs="仿宋_GB2312" w:hint="eastAsia"/>
        </w:rPr>
        <w:t>：钱俊源</w:t>
      </w:r>
      <w:r w:rsidRPr="000C4CDE">
        <w:rPr>
          <w:rFonts w:ascii="仿宋_GB2312" w:eastAsia="仿宋_GB2312" w:hAnsi="仿宋_GB2312" w:cs="仿宋_GB2312"/>
        </w:rPr>
        <w:t xml:space="preserve"> </w:t>
      </w:r>
      <w:r w:rsidRPr="000C4CDE">
        <w:rPr>
          <w:rFonts w:ascii="仿宋_GB2312" w:eastAsia="仿宋_GB2312" w:hAnsi="仿宋_GB2312" w:cs="仿宋_GB2312" w:hint="eastAsia"/>
        </w:rPr>
        <w:t>值班电话：</w:t>
      </w:r>
      <w:r w:rsidRPr="000C4CDE">
        <w:rPr>
          <w:rFonts w:ascii="仿宋_GB2312" w:eastAsia="仿宋_GB2312" w:hAnsi="仿宋_GB2312" w:cs="仿宋_GB2312"/>
        </w:rPr>
        <w:t xml:space="preserve"> 13917339917</w:t>
      </w:r>
    </w:p>
    <w:p w14:paraId="2FF78195" w14:textId="77777777" w:rsidR="00281467" w:rsidRDefault="00281467" w:rsidP="00281467">
      <w:pPr>
        <w:snapToGrid w:val="0"/>
        <w:spacing w:line="420" w:lineRule="exact"/>
        <w:ind w:firstLineChars="200" w:firstLine="480"/>
        <w:rPr>
          <w:rFonts w:ascii="仿宋_GB2312" w:eastAsia="仿宋_GB2312" w:hAnsi="仿宋_GB2312" w:cs="仿宋_GB2312"/>
          <w:lang w:eastAsia="zh-CN"/>
        </w:rPr>
      </w:pPr>
      <w:r w:rsidRPr="000C4CDE">
        <w:rPr>
          <w:rFonts w:ascii="仿宋_GB2312" w:eastAsia="仿宋_GB2312" w:hAnsi="仿宋_GB2312" w:cs="仿宋_GB2312" w:hint="eastAsia"/>
        </w:rPr>
        <w:t>食堂负责人：匡明旭</w:t>
      </w:r>
      <w:r w:rsidRPr="000C4CDE">
        <w:rPr>
          <w:rFonts w:ascii="仿宋_GB2312" w:eastAsia="仿宋_GB2312" w:hAnsi="仿宋_GB2312" w:cs="仿宋_GB2312"/>
        </w:rPr>
        <w:t xml:space="preserve"> </w:t>
      </w:r>
      <w:r w:rsidRPr="000C4CDE">
        <w:rPr>
          <w:rFonts w:ascii="仿宋_GB2312" w:eastAsia="仿宋_GB2312" w:hAnsi="仿宋_GB2312" w:cs="仿宋_GB2312" w:hint="eastAsia"/>
        </w:rPr>
        <w:t>值班电话：</w:t>
      </w:r>
      <w:r w:rsidRPr="000C4CDE">
        <w:rPr>
          <w:rFonts w:ascii="仿宋_GB2312" w:eastAsia="仿宋_GB2312" w:hAnsi="仿宋_GB2312" w:cs="仿宋_GB2312"/>
        </w:rPr>
        <w:t xml:space="preserve"> 15902152371</w:t>
      </w:r>
    </w:p>
    <w:p w14:paraId="453304D3" w14:textId="77777777" w:rsidR="00281467" w:rsidRDefault="00281467" w:rsidP="00281467">
      <w:pPr>
        <w:snapToGrid w:val="0"/>
        <w:spacing w:line="420" w:lineRule="exact"/>
        <w:ind w:firstLineChars="200" w:firstLine="480"/>
        <w:rPr>
          <w:rFonts w:ascii="仿宋_GB2312" w:eastAsia="仿宋_GB2312" w:hAnsi="仿宋_GB2312" w:cs="仿宋_GB2312"/>
          <w:lang w:eastAsia="zh-CN"/>
        </w:rPr>
      </w:pPr>
      <w:r>
        <w:rPr>
          <w:rFonts w:ascii="仿宋_GB2312" w:eastAsia="仿宋_GB2312" w:hAnsi="仿宋_GB2312" w:cs="仿宋_GB2312" w:hint="eastAsia"/>
          <w:lang w:eastAsia="zh-CN"/>
        </w:rPr>
        <w:t>三、</w:t>
      </w:r>
      <w:r w:rsidRPr="000C4CDE">
        <w:rPr>
          <w:rFonts w:ascii="仿宋_GB2312" w:eastAsia="仿宋_GB2312" w:hAnsi="仿宋_GB2312" w:cs="仿宋_GB2312" w:hint="eastAsia"/>
        </w:rPr>
        <w:t>接警</w:t>
      </w:r>
      <w:r>
        <w:rPr>
          <w:rFonts w:ascii="仿宋_GB2312" w:eastAsia="仿宋_GB2312" w:hAnsi="仿宋_GB2312" w:cs="仿宋_GB2312" w:hint="eastAsia"/>
        </w:rPr>
        <w:t>：</w:t>
      </w:r>
    </w:p>
    <w:p w14:paraId="514CE85F" w14:textId="77777777" w:rsidR="00281467" w:rsidRPr="00E270D0" w:rsidRDefault="00281467" w:rsidP="00281467">
      <w:pPr>
        <w:snapToGrid w:val="0"/>
        <w:spacing w:line="420" w:lineRule="exact"/>
        <w:ind w:firstLineChars="200" w:firstLine="480"/>
        <w:rPr>
          <w:rFonts w:ascii="仿宋_GB2312" w:eastAsia="仿宋_GB2312" w:hAnsi="仿宋_GB2312" w:cs="仿宋_GB2312"/>
        </w:rPr>
      </w:pPr>
      <w:r w:rsidRPr="00E270D0">
        <w:rPr>
          <w:rFonts w:ascii="仿宋_GB2312" w:eastAsia="仿宋_GB2312" w:hAnsi="仿宋_GB2312" w:cs="仿宋_GB2312" w:hint="eastAsia"/>
        </w:rPr>
        <w:t>（一）客服部</w:t>
      </w:r>
    </w:p>
    <w:p w14:paraId="0E7B5690"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Pr>
          <w:rFonts w:ascii="仿宋_GB2312" w:eastAsia="仿宋_GB2312" w:hAnsi="仿宋_GB2312" w:cs="仿宋_GB2312" w:hint="eastAsia"/>
          <w:lang w:eastAsia="zh-CN"/>
        </w:rPr>
        <w:t>立即</w:t>
      </w:r>
      <w:r>
        <w:rPr>
          <w:rFonts w:ascii="仿宋_GB2312" w:eastAsia="仿宋_GB2312" w:hAnsi="仿宋_GB2312" w:cs="仿宋_GB2312" w:hint="eastAsia"/>
        </w:rPr>
        <w:t>赶到现场</w:t>
      </w:r>
      <w:r w:rsidRPr="000C4CDE">
        <w:rPr>
          <w:rFonts w:ascii="仿宋_GB2312" w:eastAsia="仿宋_GB2312" w:hAnsi="仿宋_GB2312" w:cs="仿宋_GB2312" w:hint="eastAsia"/>
        </w:rPr>
        <w:t>，负责组织、指挥食物中毒事件的应急处置措施。现场人员应冷静分析中毒原因，针对引起中毒的食物以及吃下去的时间长短，及时采取如下三点应急措施：</w:t>
      </w:r>
    </w:p>
    <w:p w14:paraId="2CB481D2"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Pr>
          <w:rFonts w:ascii="仿宋_GB2312" w:eastAsia="仿宋_GB2312" w:hAnsi="仿宋_GB2312" w:cs="仿宋_GB2312"/>
        </w:rPr>
        <w:t>1</w:t>
      </w:r>
      <w:r>
        <w:rPr>
          <w:rFonts w:ascii="仿宋_GB2312" w:eastAsia="仿宋_GB2312" w:hAnsi="仿宋_GB2312" w:cs="仿宋_GB2312"/>
          <w:lang w:eastAsia="zh-CN"/>
        </w:rPr>
        <w:t>.</w:t>
      </w:r>
      <w:r w:rsidRPr="000C4CDE">
        <w:rPr>
          <w:rFonts w:ascii="仿宋_GB2312" w:eastAsia="仿宋_GB2312" w:hAnsi="仿宋_GB2312" w:cs="仿宋_GB2312" w:hint="eastAsia"/>
        </w:rPr>
        <w:t>催吐。如果进食的时间在</w:t>
      </w:r>
      <w:r w:rsidRPr="000C4CDE">
        <w:rPr>
          <w:rFonts w:ascii="仿宋_GB2312" w:eastAsia="仿宋_GB2312" w:hAnsi="仿宋_GB2312" w:cs="仿宋_GB2312"/>
        </w:rPr>
        <w:t xml:space="preserve"> 1 </w:t>
      </w:r>
      <w:r w:rsidRPr="000C4CDE">
        <w:rPr>
          <w:rFonts w:ascii="仿宋_GB2312" w:eastAsia="仿宋_GB2312" w:hAnsi="仿宋_GB2312" w:cs="仿宋_GB2312" w:hint="eastAsia"/>
        </w:rPr>
        <w:t>至</w:t>
      </w:r>
      <w:r w:rsidRPr="000C4CDE">
        <w:rPr>
          <w:rFonts w:ascii="仿宋_GB2312" w:eastAsia="仿宋_GB2312" w:hAnsi="仿宋_GB2312" w:cs="仿宋_GB2312"/>
        </w:rPr>
        <w:t xml:space="preserve"> 2 </w:t>
      </w:r>
      <w:r w:rsidRPr="000C4CDE">
        <w:rPr>
          <w:rFonts w:ascii="仿宋_GB2312" w:eastAsia="仿宋_GB2312" w:hAnsi="仿宋_GB2312" w:cs="仿宋_GB2312" w:hint="eastAsia"/>
        </w:rPr>
        <w:t>小时前，可使用催吐的方法。立即取食盐</w:t>
      </w:r>
      <w:r w:rsidRPr="000C4CDE">
        <w:rPr>
          <w:rFonts w:ascii="仿宋_GB2312" w:eastAsia="仿宋_GB2312" w:hAnsi="仿宋_GB2312" w:cs="仿宋_GB2312"/>
        </w:rPr>
        <w:t xml:space="preserve"> </w:t>
      </w:r>
      <w:smartTag w:uri="urn:schemas-microsoft-com:office:smarttags" w:element="chmetcnv">
        <w:smartTagPr>
          <w:attr w:name="UnitName" w:val="克"/>
          <w:attr w:name="SourceValue" w:val="10"/>
          <w:attr w:name="HasSpace" w:val="True"/>
          <w:attr w:name="Negative" w:val="False"/>
          <w:attr w:name="NumberType" w:val="1"/>
          <w:attr w:name="TCSC" w:val="0"/>
        </w:smartTagPr>
        <w:r w:rsidRPr="000C4CDE">
          <w:rPr>
            <w:rFonts w:ascii="仿宋_GB2312" w:eastAsia="仿宋_GB2312" w:hAnsi="仿宋_GB2312" w:cs="仿宋_GB2312"/>
          </w:rPr>
          <w:t>20</w:t>
        </w:r>
        <w:r w:rsidRPr="000C4CDE">
          <w:rPr>
            <w:rFonts w:ascii="仿宋_GB2312" w:eastAsia="仿宋_GB2312" w:hAnsi="仿宋_GB2312" w:cs="仿宋_GB2312" w:hint="eastAsia"/>
          </w:rPr>
          <w:t>克</w:t>
        </w:r>
      </w:smartTag>
      <w:r w:rsidRPr="000C4CDE">
        <w:rPr>
          <w:rFonts w:ascii="仿宋_GB2312" w:eastAsia="仿宋_GB2312" w:hAnsi="仿宋_GB2312" w:cs="仿宋_GB2312" w:hint="eastAsia"/>
        </w:rPr>
        <w:t>，加开水</w:t>
      </w:r>
      <w:r w:rsidRPr="000C4CDE">
        <w:rPr>
          <w:rFonts w:ascii="仿宋_GB2312" w:eastAsia="仿宋_GB2312" w:hAnsi="仿宋_GB2312" w:cs="仿宋_GB2312"/>
        </w:rPr>
        <w:t xml:space="preserve"> 200 </w:t>
      </w:r>
      <w:r w:rsidRPr="000C4CDE">
        <w:rPr>
          <w:rFonts w:ascii="仿宋_GB2312" w:eastAsia="仿宋_GB2312" w:hAnsi="仿宋_GB2312" w:cs="仿宋_GB2312" w:hint="eastAsia"/>
        </w:rPr>
        <w:t>毫升，冷却后一次喝下。如果无效，可多喝几次，迅速促使呕吐。亦可用鲜生姜</w:t>
      </w:r>
      <w:r w:rsidRPr="000C4CDE">
        <w:rPr>
          <w:rFonts w:ascii="仿宋_GB2312" w:eastAsia="仿宋_GB2312" w:hAnsi="仿宋_GB2312" w:cs="仿宋_GB2312"/>
        </w:rPr>
        <w:t xml:space="preserve"> </w:t>
      </w:r>
      <w:smartTag w:uri="urn:schemas-microsoft-com:office:smarttags" w:element="chmetcnv">
        <w:smartTagPr>
          <w:attr w:name="UnitName" w:val="克"/>
          <w:attr w:name="SourceValue" w:val="10"/>
          <w:attr w:name="HasSpace" w:val="True"/>
          <w:attr w:name="Negative" w:val="False"/>
          <w:attr w:name="NumberType" w:val="1"/>
          <w:attr w:name="TCSC" w:val="0"/>
        </w:smartTagPr>
        <w:r w:rsidRPr="000C4CDE">
          <w:rPr>
            <w:rFonts w:ascii="仿宋_GB2312" w:eastAsia="仿宋_GB2312" w:hAnsi="仿宋_GB2312" w:cs="仿宋_GB2312"/>
          </w:rPr>
          <w:t xml:space="preserve">100 </w:t>
        </w:r>
        <w:r w:rsidRPr="000C4CDE">
          <w:rPr>
            <w:rFonts w:ascii="仿宋_GB2312" w:eastAsia="仿宋_GB2312" w:hAnsi="仿宋_GB2312" w:cs="仿宋_GB2312" w:hint="eastAsia"/>
          </w:rPr>
          <w:t>克</w:t>
        </w:r>
      </w:smartTag>
      <w:r w:rsidRPr="000C4CDE">
        <w:rPr>
          <w:rFonts w:ascii="仿宋_GB2312" w:eastAsia="仿宋_GB2312" w:hAnsi="仿宋_GB2312" w:cs="仿宋_GB2312" w:hint="eastAsia"/>
        </w:rPr>
        <w:t>，捣碎取汁用</w:t>
      </w:r>
      <w:r w:rsidRPr="000C4CDE">
        <w:rPr>
          <w:rFonts w:ascii="仿宋_GB2312" w:eastAsia="仿宋_GB2312" w:hAnsi="仿宋_GB2312" w:cs="仿宋_GB2312"/>
        </w:rPr>
        <w:t xml:space="preserve"> 200 </w:t>
      </w:r>
      <w:r w:rsidRPr="000C4CDE">
        <w:rPr>
          <w:rFonts w:ascii="仿宋_GB2312" w:eastAsia="仿宋_GB2312" w:hAnsi="仿宋_GB2312" w:cs="仿宋_GB2312" w:hint="eastAsia"/>
        </w:rPr>
        <w:t>毫升温水冲服。如果吃下去的是变质的食物，则可服用</w:t>
      </w:r>
      <w:r>
        <w:rPr>
          <w:rFonts w:ascii="仿宋_GB2312" w:eastAsia="仿宋_GB2312" w:hAnsi="仿宋_GB2312" w:cs="仿宋_GB2312" w:hint="eastAsia"/>
          <w:lang w:eastAsia="zh-CN"/>
        </w:rPr>
        <w:t>“</w:t>
      </w:r>
      <w:r w:rsidRPr="000C4CDE">
        <w:rPr>
          <w:rFonts w:ascii="仿宋_GB2312" w:eastAsia="仿宋_GB2312" w:hAnsi="仿宋_GB2312" w:cs="仿宋_GB2312" w:hint="eastAsia"/>
        </w:rPr>
        <w:t>十滴水</w:t>
      </w:r>
      <w:r>
        <w:rPr>
          <w:rFonts w:ascii="仿宋_GB2312" w:eastAsia="仿宋_GB2312" w:hAnsi="仿宋_GB2312" w:cs="仿宋_GB2312" w:hint="eastAsia"/>
          <w:lang w:eastAsia="zh-CN"/>
        </w:rPr>
        <w:t>”</w:t>
      </w:r>
      <w:r w:rsidRPr="000C4CDE">
        <w:rPr>
          <w:rFonts w:ascii="仿宋_GB2312" w:eastAsia="仿宋_GB2312" w:hAnsi="仿宋_GB2312" w:cs="仿宋_GB2312" w:hint="eastAsia"/>
        </w:rPr>
        <w:t>来促使迅速呕吐。</w:t>
      </w:r>
    </w:p>
    <w:p w14:paraId="23E50EE9"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sidRPr="000C4CDE">
        <w:rPr>
          <w:rFonts w:ascii="仿宋_GB2312" w:eastAsia="仿宋_GB2312" w:hAnsi="仿宋_GB2312" w:cs="仿宋_GB2312"/>
        </w:rPr>
        <w:t>2</w:t>
      </w:r>
      <w:r>
        <w:rPr>
          <w:rFonts w:ascii="仿宋_GB2312" w:eastAsia="仿宋_GB2312" w:hAnsi="仿宋_GB2312" w:cs="仿宋_GB2312"/>
          <w:lang w:eastAsia="zh-CN"/>
        </w:rPr>
        <w:t>.</w:t>
      </w:r>
      <w:r w:rsidRPr="000C4CDE">
        <w:rPr>
          <w:rFonts w:ascii="仿宋_GB2312" w:eastAsia="仿宋_GB2312" w:hAnsi="仿宋_GB2312" w:cs="仿宋_GB2312" w:hint="eastAsia"/>
        </w:rPr>
        <w:t>导泻。如果病人进食受污染的食物时间己超过</w:t>
      </w:r>
      <w:r w:rsidRPr="000C4CDE">
        <w:rPr>
          <w:rFonts w:ascii="仿宋_GB2312" w:eastAsia="仿宋_GB2312" w:hAnsi="仿宋_GB2312" w:cs="仿宋_GB2312"/>
        </w:rPr>
        <w:t xml:space="preserve"> 2 </w:t>
      </w:r>
      <w:r w:rsidRPr="000C4CDE">
        <w:rPr>
          <w:rFonts w:ascii="仿宋_GB2312" w:eastAsia="仿宋_GB2312" w:hAnsi="仿宋_GB2312" w:cs="仿宋_GB2312" w:hint="eastAsia"/>
        </w:rPr>
        <w:t>至</w:t>
      </w:r>
      <w:r w:rsidRPr="000C4CDE">
        <w:rPr>
          <w:rFonts w:ascii="仿宋_GB2312" w:eastAsia="仿宋_GB2312" w:hAnsi="仿宋_GB2312" w:cs="仿宋_GB2312"/>
        </w:rPr>
        <w:t xml:space="preserve"> 3 </w:t>
      </w:r>
      <w:r w:rsidRPr="000C4CDE">
        <w:rPr>
          <w:rFonts w:ascii="仿宋_GB2312" w:eastAsia="仿宋_GB2312" w:hAnsi="仿宋_GB2312" w:cs="仿宋_GB2312" w:hint="eastAsia"/>
        </w:rPr>
        <w:t>小时，但精神仍较好，则可服用泻药，促使受污染的食物尽快排出体外。一般用大黄</w:t>
      </w:r>
      <w:r w:rsidRPr="000C4CDE">
        <w:rPr>
          <w:rFonts w:ascii="仿宋_GB2312" w:eastAsia="仿宋_GB2312" w:hAnsi="仿宋_GB2312" w:cs="仿宋_GB2312"/>
        </w:rPr>
        <w:t xml:space="preserve"> </w:t>
      </w:r>
      <w:smartTag w:uri="urn:schemas-microsoft-com:office:smarttags" w:element="chmetcnv">
        <w:smartTagPr>
          <w:attr w:name="UnitName" w:val="克"/>
          <w:attr w:name="SourceValue" w:val="10"/>
          <w:attr w:name="HasSpace" w:val="True"/>
          <w:attr w:name="Negative" w:val="False"/>
          <w:attr w:name="NumberType" w:val="1"/>
          <w:attr w:name="TCSC" w:val="0"/>
        </w:smartTagPr>
        <w:r w:rsidRPr="000C4CDE">
          <w:rPr>
            <w:rFonts w:ascii="仿宋_GB2312" w:eastAsia="仿宋_GB2312" w:hAnsi="仿宋_GB2312" w:cs="仿宋_GB2312"/>
          </w:rPr>
          <w:t xml:space="preserve">30 </w:t>
        </w:r>
        <w:r w:rsidRPr="000C4CDE">
          <w:rPr>
            <w:rFonts w:ascii="仿宋_GB2312" w:eastAsia="仿宋_GB2312" w:hAnsi="仿宋_GB2312" w:cs="仿宋_GB2312" w:hint="eastAsia"/>
          </w:rPr>
          <w:t>克</w:t>
        </w:r>
      </w:smartTag>
      <w:r w:rsidRPr="000C4CDE">
        <w:rPr>
          <w:rFonts w:ascii="仿宋_GB2312" w:eastAsia="仿宋_GB2312" w:hAnsi="仿宋_GB2312" w:cs="仿宋_GB2312" w:hint="eastAsia"/>
        </w:rPr>
        <w:t>一次煎服，老年患者可选用元明粉</w:t>
      </w:r>
      <w:r w:rsidRPr="000C4CDE">
        <w:rPr>
          <w:rFonts w:ascii="仿宋_GB2312" w:eastAsia="仿宋_GB2312" w:hAnsi="仿宋_GB2312" w:cs="仿宋_GB2312"/>
        </w:rPr>
        <w:t xml:space="preserve"> </w:t>
      </w:r>
      <w:smartTag w:uri="urn:schemas-microsoft-com:office:smarttags" w:element="chmetcnv">
        <w:smartTagPr>
          <w:attr w:name="UnitName" w:val="克"/>
          <w:attr w:name="SourceValue" w:val="10"/>
          <w:attr w:name="HasSpace" w:val="True"/>
          <w:attr w:name="Negative" w:val="False"/>
          <w:attr w:name="NumberType" w:val="1"/>
          <w:attr w:name="TCSC" w:val="0"/>
        </w:smartTagPr>
        <w:r w:rsidRPr="000C4CDE">
          <w:rPr>
            <w:rFonts w:ascii="仿宋_GB2312" w:eastAsia="仿宋_GB2312" w:hAnsi="仿宋_GB2312" w:cs="仿宋_GB2312"/>
          </w:rPr>
          <w:t xml:space="preserve">20 </w:t>
        </w:r>
        <w:r w:rsidRPr="000C4CDE">
          <w:rPr>
            <w:rFonts w:ascii="仿宋_GB2312" w:eastAsia="仿宋_GB2312" w:hAnsi="仿宋_GB2312" w:cs="仿宋_GB2312" w:hint="eastAsia"/>
          </w:rPr>
          <w:t>克</w:t>
        </w:r>
      </w:smartTag>
      <w:r w:rsidRPr="000C4CDE">
        <w:rPr>
          <w:rFonts w:ascii="仿宋_GB2312" w:eastAsia="仿宋_GB2312" w:hAnsi="仿宋_GB2312" w:cs="仿宋_GB2312" w:hint="eastAsia"/>
        </w:rPr>
        <w:t>，用开水冲服，即可缓泻。体质较好的老年人，也可采用番泻叶</w:t>
      </w:r>
      <w:smartTag w:uri="urn:schemas-microsoft-com:office:smarttags" w:element="chmetcnv">
        <w:smartTagPr>
          <w:attr w:name="UnitName" w:val="克"/>
          <w:attr w:name="SourceValue" w:val="10"/>
          <w:attr w:name="HasSpace" w:val="True"/>
          <w:attr w:name="Negative" w:val="False"/>
          <w:attr w:name="NumberType" w:val="1"/>
          <w:attr w:name="TCSC" w:val="0"/>
        </w:smartTagPr>
        <w:r w:rsidRPr="000C4CDE">
          <w:rPr>
            <w:rFonts w:ascii="仿宋_GB2312" w:eastAsia="仿宋_GB2312" w:hAnsi="仿宋_GB2312" w:cs="仿宋_GB2312"/>
          </w:rPr>
          <w:t xml:space="preserve">15 </w:t>
        </w:r>
        <w:r w:rsidRPr="000C4CDE">
          <w:rPr>
            <w:rFonts w:ascii="仿宋_GB2312" w:eastAsia="仿宋_GB2312" w:hAnsi="仿宋_GB2312" w:cs="仿宋_GB2312" w:hint="eastAsia"/>
          </w:rPr>
          <w:t>克</w:t>
        </w:r>
      </w:smartTag>
      <w:r w:rsidRPr="000C4CDE">
        <w:rPr>
          <w:rFonts w:ascii="仿宋_GB2312" w:eastAsia="仿宋_GB2312" w:hAnsi="仿宋_GB2312" w:cs="仿宋_GB2312" w:hint="eastAsia"/>
        </w:rPr>
        <w:t>，一次煎服或用开水冲服，也能达到导泻的目的。</w:t>
      </w:r>
    </w:p>
    <w:p w14:paraId="2579CE46" w14:textId="77777777" w:rsidR="00281467" w:rsidRDefault="00281467" w:rsidP="00281467">
      <w:pPr>
        <w:snapToGrid w:val="0"/>
        <w:spacing w:line="420" w:lineRule="exact"/>
        <w:ind w:firstLineChars="200" w:firstLine="480"/>
        <w:rPr>
          <w:rFonts w:ascii="仿宋_GB2312" w:eastAsia="仿宋_GB2312" w:hAnsi="仿宋_GB2312" w:cs="仿宋_GB2312"/>
          <w:lang w:eastAsia="zh-CN"/>
        </w:rPr>
      </w:pPr>
      <w:r>
        <w:rPr>
          <w:rFonts w:ascii="仿宋_GB2312" w:eastAsia="仿宋_GB2312" w:hAnsi="仿宋_GB2312" w:cs="仿宋_GB2312"/>
        </w:rPr>
        <w:t>3</w:t>
      </w:r>
      <w:r>
        <w:rPr>
          <w:rFonts w:ascii="仿宋_GB2312" w:eastAsia="仿宋_GB2312" w:hAnsi="仿宋_GB2312" w:cs="仿宋_GB2312"/>
          <w:lang w:eastAsia="zh-CN"/>
        </w:rPr>
        <w:t>.</w:t>
      </w:r>
      <w:r w:rsidRPr="000C4CDE">
        <w:rPr>
          <w:rFonts w:ascii="仿宋_GB2312" w:eastAsia="仿宋_GB2312" w:hAnsi="仿宋_GB2312" w:cs="仿宋_GB2312" w:hint="eastAsia"/>
        </w:rPr>
        <w:t>解毒。如果是吃了变质的鱼、虾、蟹等引起的食物中毒，可取食醋</w:t>
      </w:r>
      <w:r w:rsidRPr="000C4CDE">
        <w:rPr>
          <w:rFonts w:ascii="仿宋_GB2312" w:eastAsia="仿宋_GB2312" w:hAnsi="仿宋_GB2312" w:cs="仿宋_GB2312"/>
        </w:rPr>
        <w:t xml:space="preserve"> 100 </w:t>
      </w:r>
      <w:r w:rsidRPr="000C4CDE">
        <w:rPr>
          <w:rFonts w:ascii="仿宋_GB2312" w:eastAsia="仿宋_GB2312" w:hAnsi="仿宋_GB2312" w:cs="仿宋_GB2312" w:hint="eastAsia"/>
        </w:rPr>
        <w:t>毫升</w:t>
      </w:r>
      <w:r w:rsidRPr="000C4CDE">
        <w:rPr>
          <w:rFonts w:ascii="仿宋_GB2312" w:eastAsia="仿宋_GB2312" w:hAnsi="仿宋_GB2312" w:cs="仿宋_GB2312"/>
        </w:rPr>
        <w:t xml:space="preserve"> </w:t>
      </w:r>
      <w:r w:rsidRPr="000C4CDE">
        <w:rPr>
          <w:rFonts w:ascii="仿宋_GB2312" w:eastAsia="仿宋_GB2312" w:hAnsi="仿宋_GB2312" w:cs="仿宋_GB2312" w:hint="eastAsia"/>
        </w:rPr>
        <w:t>，加水</w:t>
      </w:r>
      <w:r w:rsidRPr="000C4CDE">
        <w:rPr>
          <w:rFonts w:ascii="仿宋_GB2312" w:eastAsia="仿宋_GB2312" w:hAnsi="仿宋_GB2312" w:cs="仿宋_GB2312"/>
        </w:rPr>
        <w:t xml:space="preserve"> 200 </w:t>
      </w:r>
      <w:r w:rsidRPr="000C4CDE">
        <w:rPr>
          <w:rFonts w:ascii="仿宋_GB2312" w:eastAsia="仿宋_GB2312" w:hAnsi="仿宋_GB2312" w:cs="仿宋_GB2312" w:hint="eastAsia"/>
        </w:rPr>
        <w:t>毫升，稀释后一次服下。此外，还可采用紫苏</w:t>
      </w:r>
      <w:r w:rsidRPr="000C4CDE">
        <w:rPr>
          <w:rFonts w:ascii="仿宋_GB2312" w:eastAsia="仿宋_GB2312" w:hAnsi="仿宋_GB2312" w:cs="仿宋_GB2312"/>
        </w:rPr>
        <w:t xml:space="preserve"> </w:t>
      </w:r>
      <w:smartTag w:uri="urn:schemas-microsoft-com:office:smarttags" w:element="chmetcnv">
        <w:smartTagPr>
          <w:attr w:name="UnitName" w:val="克"/>
          <w:attr w:name="SourceValue" w:val="10"/>
          <w:attr w:name="HasSpace" w:val="True"/>
          <w:attr w:name="Negative" w:val="False"/>
          <w:attr w:name="NumberType" w:val="1"/>
          <w:attr w:name="TCSC" w:val="0"/>
        </w:smartTagPr>
        <w:r w:rsidRPr="000C4CDE">
          <w:rPr>
            <w:rFonts w:ascii="仿宋_GB2312" w:eastAsia="仿宋_GB2312" w:hAnsi="仿宋_GB2312" w:cs="仿宋_GB2312"/>
          </w:rPr>
          <w:t xml:space="preserve">30 </w:t>
        </w:r>
        <w:r w:rsidRPr="000C4CDE">
          <w:rPr>
            <w:rFonts w:ascii="仿宋_GB2312" w:eastAsia="仿宋_GB2312" w:hAnsi="仿宋_GB2312" w:cs="仿宋_GB2312" w:hint="eastAsia"/>
          </w:rPr>
          <w:t>克</w:t>
        </w:r>
      </w:smartTag>
      <w:r w:rsidRPr="000C4CDE">
        <w:rPr>
          <w:rFonts w:ascii="仿宋_GB2312" w:eastAsia="仿宋_GB2312" w:hAnsi="仿宋_GB2312" w:cs="仿宋_GB2312" w:hint="eastAsia"/>
        </w:rPr>
        <w:t>、生甘草</w:t>
      </w:r>
      <w:r w:rsidRPr="000C4CDE">
        <w:rPr>
          <w:rFonts w:ascii="仿宋_GB2312" w:eastAsia="仿宋_GB2312" w:hAnsi="仿宋_GB2312" w:cs="仿宋_GB2312"/>
        </w:rPr>
        <w:t xml:space="preserve"> </w:t>
      </w:r>
      <w:smartTag w:uri="urn:schemas-microsoft-com:office:smarttags" w:element="chmetcnv">
        <w:smartTagPr>
          <w:attr w:name="UnitName" w:val="克"/>
          <w:attr w:name="SourceValue" w:val="10"/>
          <w:attr w:name="HasSpace" w:val="True"/>
          <w:attr w:name="Negative" w:val="False"/>
          <w:attr w:name="NumberType" w:val="1"/>
          <w:attr w:name="TCSC" w:val="0"/>
        </w:smartTagPr>
        <w:r w:rsidRPr="000C4CDE">
          <w:rPr>
            <w:rFonts w:ascii="仿宋_GB2312" w:eastAsia="仿宋_GB2312" w:hAnsi="仿宋_GB2312" w:cs="仿宋_GB2312"/>
          </w:rPr>
          <w:t xml:space="preserve">10 </w:t>
        </w:r>
        <w:r w:rsidRPr="000C4CDE">
          <w:rPr>
            <w:rFonts w:ascii="仿宋_GB2312" w:eastAsia="仿宋_GB2312" w:hAnsi="仿宋_GB2312" w:cs="仿宋_GB2312" w:hint="eastAsia"/>
          </w:rPr>
          <w:t>克</w:t>
        </w:r>
      </w:smartTag>
      <w:r w:rsidRPr="000C4CDE">
        <w:rPr>
          <w:rFonts w:ascii="仿宋_GB2312" w:eastAsia="仿宋_GB2312" w:hAnsi="仿宋_GB2312" w:cs="仿宋_GB2312" w:hint="eastAsia"/>
        </w:rPr>
        <w:t>一次煎</w:t>
      </w:r>
      <w:r w:rsidRPr="000C4CDE">
        <w:rPr>
          <w:rFonts w:ascii="仿宋_GB2312" w:eastAsia="仿宋_GB2312" w:hAnsi="仿宋_GB2312" w:cs="仿宋_GB2312" w:hint="eastAsia"/>
        </w:rPr>
        <w:lastRenderedPageBreak/>
        <w:t>服。若是误食了变质的防腐剂或饮料，最好的急救方法是用鲜牛奶或其他含蛋白质的饮料灌服。救援过程中要给病人以良好的护理，尽量使其安静，避免精神紧张</w:t>
      </w:r>
      <w:r>
        <w:rPr>
          <w:rFonts w:ascii="仿宋_GB2312" w:eastAsia="仿宋_GB2312" w:hAnsi="仿宋_GB2312" w:cs="仿宋_GB2312" w:hint="eastAsia"/>
          <w:lang w:eastAsia="zh-CN"/>
        </w:rPr>
        <w:t>：</w:t>
      </w:r>
      <w:r w:rsidRPr="000C4CDE">
        <w:rPr>
          <w:rFonts w:ascii="仿宋_GB2312" w:eastAsia="仿宋_GB2312" w:hAnsi="仿宋_GB2312" w:cs="仿宋_GB2312" w:hint="eastAsia"/>
        </w:rPr>
        <w:t>注意休息，防止受凉，同时补充足量的淡盐开水。</w:t>
      </w:r>
    </w:p>
    <w:p w14:paraId="4CEB0DCC" w14:textId="77777777" w:rsidR="00281467" w:rsidRPr="00871C66" w:rsidRDefault="00281467" w:rsidP="00281467">
      <w:pPr>
        <w:snapToGrid w:val="0"/>
        <w:spacing w:line="420" w:lineRule="exact"/>
        <w:ind w:firstLineChars="200" w:firstLine="480"/>
        <w:rPr>
          <w:rFonts w:ascii="仿宋_GB2312" w:eastAsia="仿宋_GB2312" w:hAnsi="仿宋_GB2312" w:cs="仿宋_GB2312"/>
          <w:lang w:eastAsia="zh-CN"/>
        </w:rPr>
      </w:pPr>
      <w:r w:rsidRPr="00871C66">
        <w:rPr>
          <w:rFonts w:ascii="仿宋_GB2312" w:eastAsia="仿宋_GB2312" w:hAnsi="仿宋_GB2312" w:cs="仿宋_GB2312" w:hint="eastAsia"/>
        </w:rPr>
        <w:t>（二）办公室</w:t>
      </w:r>
    </w:p>
    <w:p w14:paraId="707D380D" w14:textId="77777777" w:rsidR="00281467" w:rsidRDefault="00281467" w:rsidP="00281467">
      <w:pPr>
        <w:snapToGrid w:val="0"/>
        <w:spacing w:line="420" w:lineRule="exact"/>
        <w:ind w:firstLineChars="200" w:firstLine="480"/>
        <w:rPr>
          <w:rFonts w:ascii="仿宋_GB2312" w:eastAsia="仿宋_GB2312" w:hAnsi="仿宋_GB2312" w:cs="仿宋_GB2312"/>
          <w:lang w:eastAsia="zh-CN"/>
        </w:rPr>
      </w:pPr>
      <w:r>
        <w:rPr>
          <w:rFonts w:ascii="仿宋_GB2312" w:eastAsia="仿宋_GB2312" w:hAnsi="仿宋_GB2312" w:cs="仿宋_GB2312" w:hint="eastAsia"/>
        </w:rPr>
        <w:t>根据现场实际情况</w:t>
      </w:r>
      <w:r>
        <w:rPr>
          <w:rFonts w:ascii="仿宋_GB2312" w:eastAsia="仿宋_GB2312" w:hAnsi="仿宋_GB2312" w:cs="仿宋_GB2312" w:hint="eastAsia"/>
          <w:lang w:eastAsia="zh-CN"/>
        </w:rPr>
        <w:t>，</w:t>
      </w:r>
      <w:r>
        <w:rPr>
          <w:rFonts w:ascii="仿宋_GB2312" w:eastAsia="仿宋_GB2312" w:hAnsi="仿宋_GB2312" w:cs="仿宋_GB2312" w:hint="eastAsia"/>
        </w:rPr>
        <w:t>请求</w:t>
      </w:r>
      <w:r w:rsidRPr="000C4CDE">
        <w:rPr>
          <w:rFonts w:ascii="仿宋_GB2312" w:eastAsia="仿宋_GB2312" w:hAnsi="仿宋_GB2312" w:cs="仿宋_GB2312" w:hint="eastAsia"/>
        </w:rPr>
        <w:t>社会救援部门帮助，准备好急救药品等物资。拨打</w:t>
      </w:r>
      <w:r w:rsidRPr="000C4CDE">
        <w:rPr>
          <w:rFonts w:ascii="仿宋_GB2312" w:eastAsia="仿宋_GB2312" w:hAnsi="仿宋_GB2312" w:cs="仿宋_GB2312"/>
        </w:rPr>
        <w:t xml:space="preserve"> 120 </w:t>
      </w:r>
      <w:r w:rsidRPr="000C4CDE">
        <w:rPr>
          <w:rFonts w:ascii="仿宋_GB2312" w:eastAsia="仿宋_GB2312" w:hAnsi="仿宋_GB2312" w:cs="仿宋_GB2312" w:hint="eastAsia"/>
        </w:rPr>
        <w:t>急救电话，应讲清楚</w:t>
      </w:r>
      <w:r>
        <w:rPr>
          <w:rFonts w:ascii="仿宋_GB2312" w:eastAsia="仿宋_GB2312" w:hAnsi="仿宋_GB2312" w:cs="仿宋_GB2312" w:hint="eastAsia"/>
        </w:rPr>
        <w:t>公司</w:t>
      </w:r>
      <w:r w:rsidRPr="000C4CDE">
        <w:rPr>
          <w:rFonts w:ascii="仿宋_GB2312" w:eastAsia="仿宋_GB2312" w:hAnsi="仿宋_GB2312" w:cs="仿宋_GB2312" w:hint="eastAsia"/>
        </w:rPr>
        <w:t>街道、门牌号等详细地址；事故性质</w:t>
      </w:r>
      <w:r w:rsidRPr="000C4CDE">
        <w:rPr>
          <w:rFonts w:ascii="仿宋_GB2312" w:eastAsia="仿宋_GB2312" w:hAnsi="仿宋_GB2312" w:cs="仿宋_GB2312"/>
        </w:rPr>
        <w:t xml:space="preserve">( </w:t>
      </w:r>
      <w:r w:rsidRPr="000C4CDE">
        <w:rPr>
          <w:rFonts w:ascii="仿宋_GB2312" w:eastAsia="仿宋_GB2312" w:hAnsi="仿宋_GB2312" w:cs="仿宋_GB2312" w:hint="eastAsia"/>
        </w:rPr>
        <w:t>最好能讲清引起食物中毒原因</w:t>
      </w:r>
      <w:r w:rsidRPr="000C4CDE">
        <w:rPr>
          <w:rFonts w:ascii="仿宋_GB2312" w:eastAsia="仿宋_GB2312" w:hAnsi="仿宋_GB2312" w:cs="仿宋_GB2312"/>
        </w:rPr>
        <w:t xml:space="preserve"> )</w:t>
      </w:r>
      <w:r>
        <w:rPr>
          <w:rFonts w:ascii="仿宋_GB2312" w:eastAsia="仿宋_GB2312" w:hAnsi="仿宋_GB2312" w:cs="仿宋_GB2312" w:hint="eastAsia"/>
        </w:rPr>
        <w:t>；涉及范围；伤亡人数；</w:t>
      </w:r>
      <w:r w:rsidRPr="000C4CDE">
        <w:rPr>
          <w:rFonts w:ascii="仿宋_GB2312" w:eastAsia="仿宋_GB2312" w:hAnsi="仿宋_GB2312" w:cs="仿宋_GB2312" w:hint="eastAsia"/>
        </w:rPr>
        <w:t>救援情况；拨打电话人姓名、所在单位和电话号码；然后派专人在路口等候急救车的到来，指引急救车到现场的道路，以便迅速、准确到达事发现场。</w:t>
      </w:r>
    </w:p>
    <w:p w14:paraId="0EDC4EF9" w14:textId="77777777" w:rsidR="00281467" w:rsidRPr="00871C66" w:rsidRDefault="00281467" w:rsidP="00281467">
      <w:pPr>
        <w:snapToGrid w:val="0"/>
        <w:spacing w:line="420" w:lineRule="exact"/>
        <w:ind w:firstLineChars="200" w:firstLine="480"/>
        <w:rPr>
          <w:rFonts w:ascii="仿宋_GB2312" w:eastAsia="仿宋_GB2312" w:hAnsi="仿宋_GB2312" w:cs="仿宋_GB2312"/>
        </w:rPr>
      </w:pPr>
      <w:r w:rsidRPr="00871C66">
        <w:rPr>
          <w:rFonts w:ascii="仿宋_GB2312" w:eastAsia="仿宋_GB2312" w:hAnsi="仿宋_GB2312" w:cs="仿宋_GB2312" w:hint="eastAsia"/>
        </w:rPr>
        <w:t>（三）</w:t>
      </w:r>
      <w:r w:rsidRPr="00871C66">
        <w:rPr>
          <w:rFonts w:ascii="仿宋_GB2312" w:eastAsia="仿宋_GB2312" w:hAnsi="仿宋_GB2312" w:cs="仿宋_GB2312" w:hint="eastAsia"/>
          <w:lang w:eastAsia="zh-CN"/>
        </w:rPr>
        <w:t>安保</w:t>
      </w:r>
      <w:r w:rsidRPr="00871C66">
        <w:rPr>
          <w:rFonts w:ascii="仿宋_GB2312" w:eastAsia="仿宋_GB2312" w:hAnsi="仿宋_GB2312" w:cs="仿宋_GB2312" w:hint="eastAsia"/>
        </w:rPr>
        <w:t>部</w:t>
      </w:r>
    </w:p>
    <w:p w14:paraId="34CE70DD"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sidRPr="000C4CDE">
        <w:rPr>
          <w:rFonts w:ascii="仿宋_GB2312" w:eastAsia="仿宋_GB2312" w:hAnsi="仿宋_GB2312" w:cs="仿宋_GB2312"/>
        </w:rPr>
        <w:t>1</w:t>
      </w:r>
      <w:r>
        <w:rPr>
          <w:rFonts w:ascii="仿宋_GB2312" w:eastAsia="仿宋_GB2312" w:hAnsi="仿宋_GB2312" w:cs="仿宋_GB2312"/>
          <w:lang w:eastAsia="zh-CN"/>
        </w:rPr>
        <w:t>.</w:t>
      </w:r>
      <w:r w:rsidRPr="000C4CDE">
        <w:rPr>
          <w:rFonts w:ascii="仿宋_GB2312" w:eastAsia="仿宋_GB2312" w:hAnsi="仿宋_GB2312" w:cs="仿宋_GB2312" w:hint="eastAsia"/>
        </w:rPr>
        <w:t>立即划定警戒区，疏散现场人员，封闭所有就餐场所和食堂操作间，禁止所有人员（除工作人员和</w:t>
      </w:r>
      <w:r w:rsidRPr="000C4CDE">
        <w:rPr>
          <w:rFonts w:ascii="仿宋_GB2312" w:eastAsia="仿宋_GB2312" w:hAnsi="仿宋_GB2312" w:cs="仿宋_GB2312"/>
        </w:rPr>
        <w:t xml:space="preserve"> 120 </w:t>
      </w:r>
      <w:r w:rsidRPr="000C4CDE">
        <w:rPr>
          <w:rFonts w:ascii="仿宋_GB2312" w:eastAsia="仿宋_GB2312" w:hAnsi="仿宋_GB2312" w:cs="仿宋_GB2312" w:hint="eastAsia"/>
        </w:rPr>
        <w:t>救护人员外）入内。</w:t>
      </w:r>
    </w:p>
    <w:p w14:paraId="6ECC8FEB"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sidRPr="000C4CDE">
        <w:rPr>
          <w:rFonts w:ascii="仿宋_GB2312" w:eastAsia="仿宋_GB2312" w:hAnsi="仿宋_GB2312" w:cs="仿宋_GB2312"/>
        </w:rPr>
        <w:t>2</w:t>
      </w:r>
      <w:r>
        <w:rPr>
          <w:rFonts w:ascii="仿宋_GB2312" w:eastAsia="仿宋_GB2312" w:hAnsi="仿宋_GB2312" w:cs="仿宋_GB2312"/>
          <w:lang w:eastAsia="zh-CN"/>
        </w:rPr>
        <w:t>.</w:t>
      </w:r>
      <w:r w:rsidRPr="000C4CDE">
        <w:rPr>
          <w:rFonts w:ascii="仿宋_GB2312" w:eastAsia="仿宋_GB2312" w:hAnsi="仿宋_GB2312" w:cs="仿宋_GB2312" w:hint="eastAsia"/>
        </w:rPr>
        <w:t>派专人把守，保护好现场，封存所有中毒食品或疑似中毒食品及其原料，对</w:t>
      </w:r>
      <w:r>
        <w:rPr>
          <w:rFonts w:ascii="仿宋_GB2312" w:eastAsia="仿宋_GB2312" w:hAnsi="仿宋_GB2312" w:cs="仿宋_GB2312" w:hint="eastAsia"/>
        </w:rPr>
        <w:t>已</w:t>
      </w:r>
      <w:r w:rsidRPr="000C4CDE">
        <w:rPr>
          <w:rFonts w:ascii="仿宋_GB2312" w:eastAsia="仿宋_GB2312" w:hAnsi="仿宋_GB2312" w:cs="仿宋_GB2312" w:hint="eastAsia"/>
        </w:rPr>
        <w:t>带出现场的应及时追回。</w:t>
      </w:r>
    </w:p>
    <w:p w14:paraId="38BA2F12"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sidRPr="000C4CDE">
        <w:rPr>
          <w:rFonts w:ascii="仿宋_GB2312" w:eastAsia="仿宋_GB2312" w:hAnsi="仿宋_GB2312" w:cs="仿宋_GB2312"/>
        </w:rPr>
        <w:t>3</w:t>
      </w:r>
      <w:r>
        <w:rPr>
          <w:rFonts w:ascii="仿宋_GB2312" w:eastAsia="仿宋_GB2312" w:hAnsi="仿宋_GB2312" w:cs="仿宋_GB2312"/>
          <w:lang w:eastAsia="zh-CN"/>
        </w:rPr>
        <w:t>.</w:t>
      </w:r>
      <w:r w:rsidRPr="000C4CDE">
        <w:rPr>
          <w:rFonts w:ascii="仿宋_GB2312" w:eastAsia="仿宋_GB2312" w:hAnsi="仿宋_GB2312" w:cs="仿宋_GB2312" w:hint="eastAsia"/>
        </w:rPr>
        <w:t>采取病人标本，以备送检。</w:t>
      </w:r>
    </w:p>
    <w:p w14:paraId="59AC9363" w14:textId="77777777" w:rsidR="00281467" w:rsidRDefault="00281467" w:rsidP="00281467">
      <w:pPr>
        <w:snapToGrid w:val="0"/>
        <w:spacing w:line="420" w:lineRule="exact"/>
        <w:ind w:firstLineChars="200" w:firstLine="480"/>
        <w:rPr>
          <w:rFonts w:ascii="仿宋_GB2312" w:eastAsia="仿宋_GB2312" w:hAnsi="仿宋_GB2312" w:cs="仿宋_GB2312"/>
          <w:lang w:eastAsia="zh-CN"/>
        </w:rPr>
      </w:pPr>
      <w:r w:rsidRPr="000C4CDE">
        <w:rPr>
          <w:rFonts w:ascii="仿宋_GB2312" w:eastAsia="仿宋_GB2312" w:hAnsi="仿宋_GB2312" w:cs="仿宋_GB2312"/>
        </w:rPr>
        <w:t>4</w:t>
      </w:r>
      <w:r>
        <w:rPr>
          <w:rFonts w:ascii="仿宋_GB2312" w:eastAsia="仿宋_GB2312" w:hAnsi="仿宋_GB2312" w:cs="仿宋_GB2312"/>
          <w:lang w:eastAsia="zh-CN"/>
        </w:rPr>
        <w:t>.</w:t>
      </w:r>
      <w:r w:rsidRPr="000C4CDE">
        <w:rPr>
          <w:rFonts w:ascii="仿宋_GB2312" w:eastAsia="仿宋_GB2312" w:hAnsi="仿宋_GB2312" w:cs="仿宋_GB2312" w:hint="eastAsia"/>
        </w:rPr>
        <w:t>待事故处理完毕后，对食品、餐具及食品用工具进行无害化处理或销毁。根据不同的中毒食品，对中毒场所采取相应的消毒处理，以免扩大中毒范围。</w:t>
      </w:r>
    </w:p>
    <w:p w14:paraId="4C9F329A"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Pr>
          <w:rFonts w:ascii="仿宋_GB2312" w:eastAsia="仿宋_GB2312" w:hAnsi="仿宋_GB2312" w:cs="仿宋_GB2312" w:hint="eastAsia"/>
        </w:rPr>
        <w:t>（四）</w:t>
      </w:r>
      <w:r w:rsidRPr="000C4CDE">
        <w:rPr>
          <w:rFonts w:ascii="仿宋_GB2312" w:eastAsia="仿宋_GB2312" w:hAnsi="仿宋_GB2312" w:cs="仿宋_GB2312" w:hint="eastAsia"/>
        </w:rPr>
        <w:t>一般食物中毒事故</w:t>
      </w:r>
    </w:p>
    <w:p w14:paraId="12651E88" w14:textId="77777777" w:rsidR="00281467" w:rsidRDefault="00281467" w:rsidP="00281467">
      <w:pPr>
        <w:snapToGrid w:val="0"/>
        <w:spacing w:line="420" w:lineRule="exact"/>
        <w:ind w:firstLineChars="200" w:firstLine="480"/>
        <w:rPr>
          <w:rFonts w:ascii="仿宋_GB2312" w:eastAsia="仿宋_GB2312" w:hAnsi="仿宋_GB2312" w:cs="仿宋_GB2312"/>
          <w:lang w:eastAsia="zh-CN"/>
        </w:rPr>
      </w:pPr>
      <w:r>
        <w:rPr>
          <w:rFonts w:ascii="仿宋_GB2312" w:eastAsia="仿宋_GB2312" w:hAnsi="仿宋_GB2312" w:cs="仿宋_GB2312" w:hint="eastAsia"/>
        </w:rPr>
        <w:t>接到报警后，</w:t>
      </w:r>
      <w:r w:rsidRPr="000C4CDE">
        <w:rPr>
          <w:rFonts w:ascii="仿宋_GB2312" w:eastAsia="仿宋_GB2312" w:hAnsi="仿宋_GB2312" w:cs="仿宋_GB2312" w:hint="eastAsia"/>
        </w:rPr>
        <w:t>启动应急处置预案，立即组织、指挥相关人员奔赴事发现场救助食物中毒人员，并及时向指挥部领导汇报事故应急处理情况。</w:t>
      </w:r>
    </w:p>
    <w:p w14:paraId="4C51000D"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Pr>
          <w:rFonts w:ascii="仿宋_GB2312" w:eastAsia="仿宋_GB2312" w:hAnsi="仿宋_GB2312" w:cs="仿宋_GB2312" w:hint="eastAsia"/>
        </w:rPr>
        <w:t>（五）</w:t>
      </w:r>
      <w:r w:rsidRPr="000C4CDE">
        <w:rPr>
          <w:rFonts w:ascii="仿宋_GB2312" w:eastAsia="仿宋_GB2312" w:hAnsi="仿宋_GB2312" w:cs="仿宋_GB2312" w:hint="eastAsia"/>
        </w:rPr>
        <w:t>重大食物中毒事故</w:t>
      </w:r>
    </w:p>
    <w:p w14:paraId="5A7BD8D9" w14:textId="77777777" w:rsidR="00281467" w:rsidRDefault="00281467" w:rsidP="00281467">
      <w:pPr>
        <w:snapToGrid w:val="0"/>
        <w:spacing w:line="420" w:lineRule="exact"/>
        <w:ind w:firstLineChars="150" w:firstLine="360"/>
        <w:rPr>
          <w:rFonts w:ascii="仿宋_GB2312" w:eastAsia="仿宋_GB2312" w:hAnsi="仿宋_GB2312" w:cs="仿宋_GB2312"/>
          <w:lang w:eastAsia="zh-CN"/>
        </w:rPr>
      </w:pPr>
      <w:r w:rsidRPr="000C4CDE">
        <w:rPr>
          <w:rFonts w:ascii="仿宋_GB2312" w:eastAsia="仿宋_GB2312" w:hAnsi="仿宋_GB2312" w:cs="仿宋_GB2312" w:hint="eastAsia"/>
        </w:rPr>
        <w:t>发生重大食物中毒事故，</w:t>
      </w:r>
      <w:r>
        <w:rPr>
          <w:rFonts w:ascii="仿宋_GB2312" w:eastAsia="仿宋_GB2312" w:hAnsi="仿宋_GB2312" w:cs="仿宋_GB2312" w:hint="eastAsia"/>
          <w:lang w:eastAsia="zh-CN"/>
        </w:rPr>
        <w:t>总经理室领导</w:t>
      </w:r>
      <w:r>
        <w:rPr>
          <w:rFonts w:ascii="仿宋_GB2312" w:eastAsia="仿宋_GB2312" w:hAnsi="仿宋_GB2312" w:cs="仿宋_GB2312" w:hint="eastAsia"/>
        </w:rPr>
        <w:t>现场</w:t>
      </w:r>
      <w:r w:rsidRPr="000C4CDE">
        <w:rPr>
          <w:rFonts w:ascii="仿宋_GB2312" w:eastAsia="仿宋_GB2312" w:hAnsi="仿宋_GB2312" w:cs="仿宋_GB2312" w:hint="eastAsia"/>
        </w:rPr>
        <w:t>工作，听取关于事故性质、发生地点、时间及各项救援工作安排情况汇报。立即组织、指挥相关人员奔赴事发现场抢救食物中毒人员，同时向上级机关和当地政府领导汇报事故情况，请求支援。</w:t>
      </w:r>
    </w:p>
    <w:p w14:paraId="5C3AECC6" w14:textId="77777777" w:rsidR="00281467" w:rsidRDefault="00281467" w:rsidP="00281467">
      <w:pPr>
        <w:snapToGrid w:val="0"/>
        <w:spacing w:line="420" w:lineRule="exact"/>
        <w:ind w:firstLineChars="150" w:firstLine="360"/>
        <w:rPr>
          <w:rFonts w:ascii="仿宋_GB2312" w:eastAsia="仿宋_GB2312" w:hAnsi="仿宋_GB2312" w:cs="仿宋_GB2312"/>
          <w:lang w:eastAsia="zh-CN"/>
        </w:rPr>
      </w:pPr>
      <w:r w:rsidRPr="000C4CDE">
        <w:rPr>
          <w:rFonts w:ascii="仿宋_GB2312" w:eastAsia="仿宋_GB2312" w:hAnsi="仿宋_GB2312" w:cs="仿宋_GB2312" w:hint="eastAsia"/>
        </w:rPr>
        <w:t>（</w:t>
      </w:r>
      <w:r>
        <w:rPr>
          <w:rFonts w:ascii="仿宋_GB2312" w:eastAsia="仿宋_GB2312" w:hAnsi="仿宋_GB2312" w:cs="仿宋_GB2312" w:hint="eastAsia"/>
        </w:rPr>
        <w:t>六</w:t>
      </w:r>
      <w:r w:rsidRPr="000C4CDE">
        <w:rPr>
          <w:rFonts w:ascii="仿宋_GB2312" w:eastAsia="仿宋_GB2312" w:hAnsi="仿宋_GB2312" w:cs="仿宋_GB2312" w:hint="eastAsia"/>
        </w:rPr>
        <w:t>）食物中毒的临床表现。食物中毒通常会引起腹痛、恶心、呕吐、腹泻等，一般餐后少则半小时、多则</w:t>
      </w:r>
      <w:r w:rsidRPr="000C4CDE">
        <w:rPr>
          <w:rFonts w:ascii="仿宋_GB2312" w:eastAsia="仿宋_GB2312" w:hAnsi="仿宋_GB2312" w:cs="仿宋_GB2312"/>
        </w:rPr>
        <w:t xml:space="preserve"> 48 </w:t>
      </w:r>
      <w:r w:rsidRPr="000C4CDE">
        <w:rPr>
          <w:rFonts w:ascii="仿宋_GB2312" w:eastAsia="仿宋_GB2312" w:hAnsi="仿宋_GB2312" w:cs="仿宋_GB2312" w:hint="eastAsia"/>
        </w:rPr>
        <w:t>小时就可发病。患者除有上述急性胃肠炎症状外，还有神经系统症状，如头痛、怕冷、发热、乏力、</w:t>
      </w:r>
      <w:r>
        <w:rPr>
          <w:rFonts w:ascii="仿宋_GB2312" w:eastAsia="仿宋_GB2312" w:hAnsi="仿宋_GB2312" w:cs="仿宋_GB2312" w:hint="eastAsia"/>
        </w:rPr>
        <w:t>瞳孔</w:t>
      </w:r>
      <w:r w:rsidRPr="000C4CDE">
        <w:rPr>
          <w:rFonts w:ascii="仿宋_GB2312" w:eastAsia="仿宋_GB2312" w:hAnsi="仿宋_GB2312" w:cs="仿宋_GB2312" w:hint="eastAsia"/>
        </w:rPr>
        <w:t>散大、视力模糊、吞咽及呼吸困难等，中毒严重者可因腹泻造成脱水性休克或因衰竭而死亡。我国对食物中毒制定了详细诊断标</w:t>
      </w:r>
      <w:r>
        <w:rPr>
          <w:rFonts w:ascii="仿宋_GB2312" w:eastAsia="仿宋_GB2312" w:hAnsi="仿宋_GB2312" w:cs="仿宋_GB2312" w:hint="eastAsia"/>
        </w:rPr>
        <w:t>准，主要是以病人的潜伏期和中毒的特有表现为依据。最明显的特征</w:t>
      </w:r>
      <w:r>
        <w:rPr>
          <w:rFonts w:ascii="仿宋_GB2312" w:eastAsia="仿宋_GB2312" w:hAnsi="仿宋_GB2312" w:cs="仿宋_GB2312" w:hint="eastAsia"/>
          <w:lang w:eastAsia="zh-CN"/>
        </w:rPr>
        <w:t>有一是</w:t>
      </w:r>
      <w:r w:rsidRPr="000C4CDE">
        <w:rPr>
          <w:rFonts w:ascii="仿宋_GB2312" w:eastAsia="仿宋_GB2312" w:hAnsi="仿宋_GB2312" w:cs="仿宋_GB2312" w:hint="eastAsia"/>
        </w:rPr>
        <w:t>中毒病人在相</w:t>
      </w:r>
      <w:r>
        <w:rPr>
          <w:rFonts w:ascii="仿宋_GB2312" w:eastAsia="仿宋_GB2312" w:hAnsi="仿宋_GB2312" w:cs="仿宋_GB2312" w:hint="eastAsia"/>
        </w:rPr>
        <w:t>近的时间内均食用过某种共同的中毒食品，未食用者不中毒</w:t>
      </w:r>
      <w:r>
        <w:rPr>
          <w:rFonts w:ascii="仿宋_GB2312" w:eastAsia="仿宋_GB2312" w:hAnsi="仿宋_GB2312" w:cs="仿宋_GB2312" w:hint="eastAsia"/>
          <w:lang w:eastAsia="zh-CN"/>
        </w:rPr>
        <w:t>；二是</w:t>
      </w:r>
      <w:r w:rsidRPr="000C4CDE">
        <w:rPr>
          <w:rFonts w:ascii="仿宋_GB2312" w:eastAsia="仿宋_GB2312" w:hAnsi="仿宋_GB2312" w:cs="仿宋_GB2312" w:hint="eastAsia"/>
        </w:rPr>
        <w:t>在停止食用中毒食品后</w:t>
      </w:r>
      <w:r>
        <w:rPr>
          <w:rFonts w:ascii="仿宋_GB2312" w:eastAsia="仿宋_GB2312" w:hAnsi="仿宋_GB2312" w:cs="仿宋_GB2312" w:hint="eastAsia"/>
          <w:lang w:eastAsia="zh-CN"/>
        </w:rPr>
        <w:t>，</w:t>
      </w:r>
      <w:r>
        <w:rPr>
          <w:rFonts w:ascii="仿宋_GB2312" w:eastAsia="仿宋_GB2312" w:hAnsi="仿宋_GB2312" w:cs="仿宋_GB2312" w:hint="eastAsia"/>
        </w:rPr>
        <w:t>发病很快停止</w:t>
      </w:r>
      <w:r>
        <w:rPr>
          <w:rFonts w:ascii="仿宋_GB2312" w:eastAsia="仿宋_GB2312" w:hAnsi="仿宋_GB2312" w:cs="仿宋_GB2312" w:hint="eastAsia"/>
          <w:lang w:eastAsia="zh-CN"/>
        </w:rPr>
        <w:t>；三是</w:t>
      </w:r>
      <w:r w:rsidRPr="000C4CDE">
        <w:rPr>
          <w:rFonts w:ascii="仿宋_GB2312" w:eastAsia="仿宋_GB2312" w:hAnsi="仿宋_GB2312" w:cs="仿宋_GB2312" w:hint="eastAsia"/>
        </w:rPr>
        <w:t>潜伏期较短，发病急剧，病</w:t>
      </w:r>
      <w:r>
        <w:rPr>
          <w:rFonts w:ascii="仿宋_GB2312" w:eastAsia="仿宋_GB2312" w:hAnsi="仿宋_GB2312" w:cs="仿宋_GB2312" w:hint="eastAsia"/>
        </w:rPr>
        <w:t>程亦较短</w:t>
      </w:r>
      <w:r>
        <w:rPr>
          <w:rFonts w:ascii="仿宋_GB2312" w:eastAsia="仿宋_GB2312" w:hAnsi="仿宋_GB2312" w:cs="仿宋_GB2312" w:hint="eastAsia"/>
          <w:lang w:eastAsia="zh-CN"/>
        </w:rPr>
        <w:t>；四是</w:t>
      </w:r>
      <w:r>
        <w:rPr>
          <w:rFonts w:ascii="仿宋_GB2312" w:eastAsia="仿宋_GB2312" w:hAnsi="仿宋_GB2312" w:cs="仿宋_GB2312" w:hint="eastAsia"/>
        </w:rPr>
        <w:t>所有中毒病人的临床表现基本相似</w:t>
      </w:r>
      <w:r>
        <w:rPr>
          <w:rFonts w:ascii="仿宋_GB2312" w:eastAsia="仿宋_GB2312" w:hAnsi="仿宋_GB2312" w:cs="仿宋_GB2312" w:hint="eastAsia"/>
          <w:lang w:eastAsia="zh-CN"/>
        </w:rPr>
        <w:t>，</w:t>
      </w:r>
      <w:r w:rsidRPr="000C4CDE">
        <w:rPr>
          <w:rFonts w:ascii="仿宋_GB2312" w:eastAsia="仿宋_GB2312" w:hAnsi="仿宋_GB2312" w:cs="仿宋_GB2312" w:hint="eastAsia"/>
        </w:rPr>
        <w:t>一般无人与人之间的直接传染。</w:t>
      </w:r>
    </w:p>
    <w:p w14:paraId="5B9A5001" w14:textId="77777777" w:rsidR="00281467" w:rsidRDefault="00281467" w:rsidP="00281467">
      <w:pPr>
        <w:snapToGrid w:val="0"/>
        <w:spacing w:line="420" w:lineRule="exact"/>
        <w:ind w:firstLineChars="150" w:firstLine="360"/>
        <w:rPr>
          <w:rFonts w:ascii="仿宋_GB2312" w:eastAsia="仿宋_GB2312" w:hAnsi="仿宋_GB2312" w:cs="仿宋_GB2312"/>
          <w:lang w:eastAsia="zh-CN"/>
        </w:rPr>
      </w:pPr>
      <w:r w:rsidRPr="000C4CDE">
        <w:rPr>
          <w:rFonts w:ascii="仿宋_GB2312" w:eastAsia="仿宋_GB2312" w:hAnsi="仿宋_GB2312" w:cs="仿宋_GB2312" w:hint="eastAsia"/>
        </w:rPr>
        <w:t>（</w:t>
      </w:r>
      <w:r>
        <w:rPr>
          <w:rFonts w:ascii="仿宋_GB2312" w:eastAsia="仿宋_GB2312" w:hAnsi="仿宋_GB2312" w:cs="仿宋_GB2312" w:hint="eastAsia"/>
        </w:rPr>
        <w:t>七</w:t>
      </w:r>
      <w:r w:rsidRPr="000C4CDE">
        <w:rPr>
          <w:rFonts w:ascii="仿宋_GB2312" w:eastAsia="仿宋_GB2312" w:hAnsi="仿宋_GB2312" w:cs="仿宋_GB2312" w:hint="eastAsia"/>
        </w:rPr>
        <w:t>）发生食物中毒事件，在场人员报警后，要立即进行自救或互救，可用筷子或</w:t>
      </w:r>
      <w:r w:rsidRPr="000C4CDE">
        <w:rPr>
          <w:rFonts w:ascii="仿宋_GB2312" w:eastAsia="仿宋_GB2312" w:hAnsi="仿宋_GB2312" w:cs="仿宋_GB2312" w:hint="eastAsia"/>
        </w:rPr>
        <w:lastRenderedPageBreak/>
        <w:t>手指刺激咽部帮助催吐，尽快排出毒物，同时制止在场所有人员就餐。</w:t>
      </w:r>
    </w:p>
    <w:p w14:paraId="49FC1BAB" w14:textId="77777777" w:rsidR="00281467" w:rsidRDefault="00281467" w:rsidP="00281467">
      <w:pPr>
        <w:snapToGrid w:val="0"/>
        <w:spacing w:line="420" w:lineRule="exact"/>
        <w:ind w:firstLineChars="150" w:firstLine="360"/>
        <w:rPr>
          <w:rFonts w:ascii="仿宋_GB2312" w:eastAsia="仿宋_GB2312" w:hAnsi="仿宋_GB2312" w:cs="仿宋_GB2312"/>
          <w:lang w:eastAsia="zh-CN"/>
        </w:rPr>
      </w:pPr>
      <w:r w:rsidRPr="000C4CDE">
        <w:rPr>
          <w:rFonts w:ascii="仿宋_GB2312" w:eastAsia="仿宋_GB2312" w:hAnsi="仿宋_GB2312" w:cs="仿宋_GB2312" w:hint="eastAsia"/>
        </w:rPr>
        <w:t>（八）在场人员应积极配合</w:t>
      </w:r>
      <w:r w:rsidRPr="000C4CDE">
        <w:rPr>
          <w:rFonts w:ascii="仿宋_GB2312" w:eastAsia="仿宋_GB2312" w:hAnsi="仿宋_GB2312" w:cs="仿宋_GB2312"/>
        </w:rPr>
        <w:t xml:space="preserve"> 120 </w:t>
      </w:r>
      <w:r w:rsidRPr="000C4CDE">
        <w:rPr>
          <w:rFonts w:ascii="仿宋_GB2312" w:eastAsia="仿宋_GB2312" w:hAnsi="仿宋_GB2312" w:cs="仿宋_GB2312" w:hint="eastAsia"/>
        </w:rPr>
        <w:t>急救机构工作。</w:t>
      </w:r>
    </w:p>
    <w:p w14:paraId="67BE38C6" w14:textId="77777777" w:rsidR="00281467" w:rsidRDefault="00281467" w:rsidP="00281467">
      <w:pPr>
        <w:snapToGrid w:val="0"/>
        <w:spacing w:line="420" w:lineRule="exact"/>
        <w:ind w:firstLineChars="150" w:firstLine="360"/>
        <w:rPr>
          <w:rFonts w:ascii="仿宋_GB2312" w:eastAsia="仿宋_GB2312" w:hAnsi="仿宋_GB2312" w:cs="仿宋_GB2312"/>
          <w:lang w:eastAsia="zh-CN"/>
        </w:rPr>
      </w:pPr>
      <w:r w:rsidRPr="000C4CDE">
        <w:rPr>
          <w:rFonts w:ascii="仿宋_GB2312" w:eastAsia="仿宋_GB2312" w:hAnsi="仿宋_GB2312" w:cs="仿宋_GB2312" w:hint="eastAsia"/>
        </w:rPr>
        <w:t>（九）食物中毒事件的处理要坚持“</w:t>
      </w:r>
      <w:r>
        <w:rPr>
          <w:rFonts w:ascii="仿宋_GB2312" w:eastAsia="仿宋_GB2312" w:hAnsi="仿宋_GB2312" w:cs="仿宋_GB2312" w:hint="eastAsia"/>
        </w:rPr>
        <w:t>认真、负责</w:t>
      </w:r>
      <w:r w:rsidRPr="000C4CDE">
        <w:rPr>
          <w:rFonts w:ascii="仿宋_GB2312" w:eastAsia="仿宋_GB2312" w:hAnsi="仿宋_GB2312" w:cs="仿宋_GB2312" w:hint="eastAsia"/>
        </w:rPr>
        <w:t>”</w:t>
      </w:r>
      <w:r>
        <w:rPr>
          <w:rFonts w:ascii="仿宋_GB2312" w:eastAsia="仿宋_GB2312" w:hAnsi="仿宋_GB2312" w:cs="仿宋_GB2312" w:hint="eastAsia"/>
        </w:rPr>
        <w:t>的</w:t>
      </w:r>
      <w:r w:rsidRPr="000C4CDE">
        <w:rPr>
          <w:rFonts w:ascii="仿宋_GB2312" w:eastAsia="仿宋_GB2312" w:hAnsi="仿宋_GB2312" w:cs="仿宋_GB2312" w:hint="eastAsia"/>
        </w:rPr>
        <w:t>原则，并通过事件加强员工职业健康安全思想教育。</w:t>
      </w:r>
    </w:p>
    <w:p w14:paraId="0794F2FA" w14:textId="77777777" w:rsidR="00281467" w:rsidRPr="000C4CDE" w:rsidRDefault="00281467" w:rsidP="00281467">
      <w:pPr>
        <w:snapToGrid w:val="0"/>
        <w:spacing w:line="420" w:lineRule="exact"/>
        <w:ind w:firstLineChars="150" w:firstLine="360"/>
        <w:rPr>
          <w:rFonts w:ascii="仿宋_GB2312" w:eastAsia="仿宋_GB2312" w:hAnsi="仿宋_GB2312" w:cs="仿宋_GB2312"/>
        </w:rPr>
      </w:pPr>
      <w:r w:rsidRPr="000C4CDE">
        <w:rPr>
          <w:rFonts w:ascii="仿宋_GB2312" w:eastAsia="仿宋_GB2312" w:hAnsi="仿宋_GB2312" w:cs="仿宋_GB2312" w:hint="eastAsia"/>
        </w:rPr>
        <w:t>（十）食物中毒事件的预防。</w:t>
      </w:r>
    </w:p>
    <w:p w14:paraId="783A1BA3"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sidRPr="000C4CDE">
        <w:rPr>
          <w:rFonts w:ascii="仿宋_GB2312" w:eastAsia="仿宋_GB2312" w:hAnsi="仿宋_GB2312" w:cs="仿宋_GB2312"/>
        </w:rPr>
        <w:t>1</w:t>
      </w:r>
      <w:r>
        <w:rPr>
          <w:rFonts w:ascii="仿宋_GB2312" w:eastAsia="仿宋_GB2312" w:hAnsi="仿宋_GB2312" w:cs="仿宋_GB2312"/>
          <w:lang w:eastAsia="zh-CN"/>
        </w:rPr>
        <w:t>.</w:t>
      </w:r>
      <w:r w:rsidRPr="000C4CDE">
        <w:rPr>
          <w:rFonts w:ascii="仿宋_GB2312" w:eastAsia="仿宋_GB2312" w:hAnsi="仿宋_GB2312" w:cs="仿宋_GB2312" w:hint="eastAsia"/>
        </w:rPr>
        <w:t>从符合国家卫生防疫等相关规定的正规厂家购买</w:t>
      </w:r>
      <w:r>
        <w:rPr>
          <w:rFonts w:ascii="仿宋_GB2312" w:eastAsia="仿宋_GB2312" w:hAnsi="仿宋_GB2312" w:cs="仿宋_GB2312" w:hint="eastAsia"/>
          <w:lang w:eastAsia="zh-CN"/>
        </w:rPr>
        <w:t>食品</w:t>
      </w:r>
      <w:r w:rsidRPr="000C4CDE">
        <w:rPr>
          <w:rFonts w:ascii="仿宋_GB2312" w:eastAsia="仿宋_GB2312" w:hAnsi="仿宋_GB2312" w:cs="仿宋_GB2312" w:hint="eastAsia"/>
        </w:rPr>
        <w:t>原料。购买和食用定型包装食品时，请注意查看有无生产日期、保质期和生产单位，不要食用超过保质期的食品。</w:t>
      </w:r>
    </w:p>
    <w:p w14:paraId="68432C9B"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sidRPr="000C4CDE">
        <w:rPr>
          <w:rFonts w:ascii="仿宋_GB2312" w:eastAsia="仿宋_GB2312" w:hAnsi="仿宋_GB2312" w:cs="仿宋_GB2312"/>
        </w:rPr>
        <w:t>2</w:t>
      </w:r>
      <w:r>
        <w:rPr>
          <w:rFonts w:ascii="仿宋_GB2312" w:eastAsia="仿宋_GB2312" w:hAnsi="仿宋_GB2312" w:cs="仿宋_GB2312"/>
          <w:lang w:eastAsia="zh-CN"/>
        </w:rPr>
        <w:t>.</w:t>
      </w:r>
      <w:r w:rsidRPr="000C4CDE">
        <w:rPr>
          <w:rFonts w:ascii="仿宋_GB2312" w:eastAsia="仿宋_GB2312" w:hAnsi="仿宋_GB2312" w:cs="仿宋_GB2312" w:hint="eastAsia"/>
        </w:rPr>
        <w:t>保持操作间和餐厅环境整洁，妥善保管有毒有害物品，农药、杀虫剂、杀鼠剂和消毒剂等不得存放在食品加工场所，避免被误食、误用。</w:t>
      </w:r>
    </w:p>
    <w:p w14:paraId="741321D4"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sidRPr="000C4CDE">
        <w:rPr>
          <w:rFonts w:ascii="仿宋_GB2312" w:eastAsia="仿宋_GB2312" w:hAnsi="仿宋_GB2312" w:cs="仿宋_GB2312"/>
        </w:rPr>
        <w:t>3</w:t>
      </w:r>
      <w:r>
        <w:rPr>
          <w:rFonts w:ascii="仿宋_GB2312" w:eastAsia="仿宋_GB2312" w:hAnsi="仿宋_GB2312" w:cs="仿宋_GB2312"/>
          <w:lang w:eastAsia="zh-CN"/>
        </w:rPr>
        <w:t>.</w:t>
      </w:r>
      <w:r>
        <w:rPr>
          <w:rFonts w:ascii="仿宋_GB2312" w:eastAsia="仿宋_GB2312" w:hAnsi="仿宋_GB2312" w:cs="仿宋_GB2312" w:hint="eastAsia"/>
        </w:rPr>
        <w:t>加工、贮存食物时要做到生、熟分开</w:t>
      </w:r>
      <w:r>
        <w:rPr>
          <w:rFonts w:ascii="仿宋_GB2312" w:eastAsia="仿宋_GB2312" w:hAnsi="仿宋_GB2312" w:cs="仿宋_GB2312"/>
          <w:lang w:eastAsia="zh-CN"/>
        </w:rPr>
        <w:t>,</w:t>
      </w:r>
      <w:r w:rsidRPr="000C4CDE">
        <w:rPr>
          <w:rFonts w:ascii="仿宋_GB2312" w:eastAsia="仿宋_GB2312" w:hAnsi="仿宋_GB2312" w:cs="仿宋_GB2312" w:hint="eastAsia"/>
        </w:rPr>
        <w:t>隔夜食品在食用前必须加热煮透后方可食用。</w:t>
      </w:r>
    </w:p>
    <w:p w14:paraId="1D05B4F5"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sidRPr="000C4CDE">
        <w:rPr>
          <w:rFonts w:ascii="仿宋_GB2312" w:eastAsia="仿宋_GB2312" w:hAnsi="仿宋_GB2312" w:cs="仿宋_GB2312"/>
        </w:rPr>
        <w:t>4</w:t>
      </w:r>
      <w:r>
        <w:rPr>
          <w:rFonts w:ascii="仿宋_GB2312" w:eastAsia="仿宋_GB2312" w:hAnsi="仿宋_GB2312" w:cs="仿宋_GB2312"/>
          <w:lang w:eastAsia="zh-CN"/>
        </w:rPr>
        <w:t>.</w:t>
      </w:r>
      <w:r w:rsidRPr="000C4CDE">
        <w:rPr>
          <w:rFonts w:ascii="仿宋_GB2312" w:eastAsia="仿宋_GB2312" w:hAnsi="仿宋_GB2312" w:cs="仿宋_GB2312" w:hint="eastAsia"/>
        </w:rPr>
        <w:t>操作间设备布局和工艺流程应当合理，防止待加工食品</w:t>
      </w:r>
      <w:r>
        <w:rPr>
          <w:rFonts w:ascii="仿宋_GB2312" w:eastAsia="仿宋_GB2312" w:hAnsi="仿宋_GB2312" w:cs="仿宋_GB2312" w:hint="eastAsia"/>
        </w:rPr>
        <w:t>与直接入口食品、原料与成品交叉污染，食品不得接触有毒物、不洁物</w:t>
      </w:r>
      <w:r>
        <w:rPr>
          <w:rFonts w:ascii="仿宋_GB2312" w:eastAsia="仿宋_GB2312" w:hAnsi="仿宋_GB2312" w:cs="仿宋_GB2312"/>
          <w:lang w:eastAsia="zh-CN"/>
        </w:rPr>
        <w:t>;</w:t>
      </w:r>
      <w:r w:rsidRPr="000C4CDE">
        <w:rPr>
          <w:rFonts w:ascii="仿宋_GB2312" w:eastAsia="仿宋_GB2312" w:hAnsi="仿宋_GB2312" w:cs="仿宋_GB2312" w:hint="eastAsia"/>
        </w:rPr>
        <w:t>餐具、饮具和盛放直接入口食品的容器，使用前必须洗净、消毒，炊具、用具用后必须洗净，保持清洁。</w:t>
      </w:r>
    </w:p>
    <w:p w14:paraId="7EFBE70D"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sidRPr="000C4CDE">
        <w:rPr>
          <w:rFonts w:ascii="仿宋_GB2312" w:eastAsia="仿宋_GB2312" w:hAnsi="仿宋_GB2312" w:cs="仿宋_GB2312"/>
        </w:rPr>
        <w:t>5</w:t>
      </w:r>
      <w:r>
        <w:rPr>
          <w:rFonts w:ascii="仿宋_GB2312" w:eastAsia="仿宋_GB2312" w:hAnsi="仿宋_GB2312" w:cs="仿宋_GB2312"/>
          <w:lang w:eastAsia="zh-CN"/>
        </w:rPr>
        <w:t>.</w:t>
      </w:r>
      <w:r w:rsidRPr="000C4CDE">
        <w:rPr>
          <w:rFonts w:ascii="仿宋_GB2312" w:eastAsia="仿宋_GB2312" w:hAnsi="仿宋_GB2312" w:cs="仿宋_GB2312" w:hint="eastAsia"/>
        </w:rPr>
        <w:t>使用的洗涤剂、消毒剂应当对人体安全、无害。</w:t>
      </w:r>
    </w:p>
    <w:p w14:paraId="20DBEBF0"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sidRPr="000C4CDE">
        <w:rPr>
          <w:rFonts w:ascii="仿宋_GB2312" w:eastAsia="仿宋_GB2312" w:hAnsi="仿宋_GB2312" w:cs="仿宋_GB2312"/>
        </w:rPr>
        <w:t>6</w:t>
      </w:r>
      <w:r>
        <w:rPr>
          <w:rFonts w:ascii="仿宋_GB2312" w:eastAsia="仿宋_GB2312" w:hAnsi="仿宋_GB2312" w:cs="仿宋_GB2312"/>
          <w:lang w:eastAsia="zh-CN"/>
        </w:rPr>
        <w:t>.</w:t>
      </w:r>
      <w:r>
        <w:rPr>
          <w:rFonts w:ascii="仿宋_GB2312" w:eastAsia="仿宋_GB2312" w:hAnsi="仿宋_GB2312" w:cs="仿宋_GB2312" w:hint="eastAsia"/>
        </w:rPr>
        <w:t>食堂工作人员每年必须进行健康检查并办理健康证</w:t>
      </w:r>
      <w:r>
        <w:rPr>
          <w:rFonts w:ascii="仿宋_GB2312" w:eastAsia="仿宋_GB2312" w:hAnsi="仿宋_GB2312" w:cs="仿宋_GB2312" w:hint="eastAsia"/>
          <w:lang w:eastAsia="zh-CN"/>
        </w:rPr>
        <w:t>。</w:t>
      </w:r>
      <w:r w:rsidRPr="000C4CDE">
        <w:rPr>
          <w:rFonts w:ascii="仿宋_GB2312" w:eastAsia="仿宋_GB2312" w:hAnsi="仿宋_GB2312" w:cs="仿宋_GB2312" w:hint="eastAsia"/>
        </w:rPr>
        <w:t>新参加工作和临时参加工作的食堂工作人员必须进行健康检查，取得健康证明后方可参加工作</w:t>
      </w:r>
      <w:r>
        <w:rPr>
          <w:rFonts w:ascii="仿宋_GB2312" w:eastAsia="仿宋_GB2312" w:hAnsi="仿宋_GB2312" w:cs="仿宋_GB2312" w:hint="eastAsia"/>
        </w:rPr>
        <w:t>。凡患有病疾、伤寒、病毒性肝炎等消化道传染病（包括病原携带者）</w:t>
      </w:r>
      <w:r>
        <w:rPr>
          <w:rFonts w:ascii="仿宋_GB2312" w:eastAsia="仿宋_GB2312" w:hAnsi="仿宋_GB2312" w:cs="仿宋_GB2312" w:hint="eastAsia"/>
          <w:lang w:eastAsia="zh-CN"/>
        </w:rPr>
        <w:t>，</w:t>
      </w:r>
      <w:r w:rsidRPr="000C4CDE">
        <w:rPr>
          <w:rFonts w:ascii="仿宋_GB2312" w:eastAsia="仿宋_GB2312" w:hAnsi="仿宋_GB2312" w:cs="仿宋_GB2312" w:hint="eastAsia"/>
        </w:rPr>
        <w:t>活动性肺结核，化服性或者渗出性皮肤病以及其他有碍食品卫生的疾病的，不得参加接触直接入口食品的工作。</w:t>
      </w:r>
    </w:p>
    <w:p w14:paraId="2FF726BD"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sidRPr="000C4CDE">
        <w:rPr>
          <w:rFonts w:ascii="仿宋_GB2312" w:eastAsia="仿宋_GB2312" w:hAnsi="仿宋_GB2312" w:cs="仿宋_GB2312"/>
        </w:rPr>
        <w:t>7</w:t>
      </w:r>
      <w:r>
        <w:rPr>
          <w:rFonts w:ascii="仿宋_GB2312" w:eastAsia="仿宋_GB2312" w:hAnsi="仿宋_GB2312" w:cs="仿宋_GB2312"/>
          <w:lang w:eastAsia="zh-CN"/>
        </w:rPr>
        <w:t>.</w:t>
      </w:r>
      <w:r w:rsidRPr="000C4CDE">
        <w:rPr>
          <w:rFonts w:ascii="仿宋_GB2312" w:eastAsia="仿宋_GB2312" w:hAnsi="仿宋_GB2312" w:cs="仿宋_GB2312" w:hint="eastAsia"/>
        </w:rPr>
        <w:t>食堂工作人员应当经常保持个人卫生，加工食品时，必须将手洗净，穿戴清洁的工作衣、帽口。</w:t>
      </w:r>
    </w:p>
    <w:p w14:paraId="3795DE41" w14:textId="77777777" w:rsidR="00281467" w:rsidRPr="000C4CDE" w:rsidRDefault="00281467" w:rsidP="00281467">
      <w:pPr>
        <w:snapToGrid w:val="0"/>
        <w:spacing w:line="420" w:lineRule="exact"/>
        <w:ind w:firstLineChars="200" w:firstLine="480"/>
        <w:rPr>
          <w:rFonts w:ascii="仿宋_GB2312" w:eastAsia="仿宋_GB2312" w:hAnsi="仿宋_GB2312" w:cs="仿宋_GB2312"/>
        </w:rPr>
      </w:pPr>
      <w:r w:rsidRPr="000C4CDE">
        <w:rPr>
          <w:rFonts w:ascii="仿宋_GB2312" w:eastAsia="仿宋_GB2312" w:hAnsi="仿宋_GB2312" w:cs="仿宋_GB2312"/>
        </w:rPr>
        <w:t>8</w:t>
      </w:r>
      <w:r>
        <w:rPr>
          <w:rFonts w:ascii="仿宋_GB2312" w:eastAsia="仿宋_GB2312" w:hAnsi="仿宋_GB2312" w:cs="仿宋_GB2312"/>
          <w:lang w:eastAsia="zh-CN"/>
        </w:rPr>
        <w:t>.</w:t>
      </w:r>
      <w:r>
        <w:rPr>
          <w:rFonts w:ascii="仿宋_GB2312" w:eastAsia="仿宋_GB2312" w:hAnsi="仿宋_GB2312" w:cs="仿宋_GB2312" w:hint="eastAsia"/>
        </w:rPr>
        <w:t>健全</w:t>
      </w:r>
      <w:r w:rsidRPr="000C4CDE">
        <w:rPr>
          <w:rFonts w:ascii="仿宋_GB2312" w:eastAsia="仿宋_GB2312" w:hAnsi="仿宋_GB2312" w:cs="仿宋_GB2312" w:hint="eastAsia"/>
        </w:rPr>
        <w:t>食品卫生管理制度，配备专职食品卫生管理人员，加强对食品及食堂环境卫生的检验工作。</w:t>
      </w:r>
    </w:p>
    <w:p w14:paraId="0B7C22EE" w14:textId="77777777" w:rsidR="00281467" w:rsidRDefault="00281467" w:rsidP="00281467">
      <w:pPr>
        <w:snapToGrid w:val="0"/>
        <w:spacing w:line="420" w:lineRule="exact"/>
        <w:ind w:firstLineChars="200" w:firstLine="480"/>
        <w:rPr>
          <w:rFonts w:ascii="仿宋_GB2312" w:eastAsia="仿宋_GB2312" w:hAnsi="仿宋_GB2312" w:cs="仿宋_GB2312"/>
          <w:lang w:eastAsia="zh-CN"/>
        </w:rPr>
      </w:pPr>
      <w:r w:rsidRPr="000C4CDE">
        <w:rPr>
          <w:rFonts w:ascii="仿宋_GB2312" w:eastAsia="仿宋_GB2312" w:hAnsi="仿宋_GB2312" w:cs="仿宋_GB2312"/>
        </w:rPr>
        <w:t>9</w:t>
      </w:r>
      <w:r>
        <w:rPr>
          <w:rFonts w:ascii="仿宋_GB2312" w:eastAsia="仿宋_GB2312" w:hAnsi="仿宋_GB2312" w:cs="仿宋_GB2312"/>
          <w:lang w:eastAsia="zh-CN"/>
        </w:rPr>
        <w:t>.</w:t>
      </w:r>
      <w:r w:rsidRPr="000C4CDE">
        <w:rPr>
          <w:rFonts w:ascii="仿宋_GB2312" w:eastAsia="仿宋_GB2312" w:hAnsi="仿宋_GB2312" w:cs="仿宋_GB2312" w:hint="eastAsia"/>
        </w:rPr>
        <w:t>加强食品工作人员安全知识培训和专业技能培训，宣传食品卫生、营养知识，监督食品生产经营人员的健康检查。</w:t>
      </w:r>
    </w:p>
    <w:p w14:paraId="3454CA98" w14:textId="77777777" w:rsidR="00281467" w:rsidRDefault="00281467" w:rsidP="00281467">
      <w:pPr>
        <w:snapToGrid w:val="0"/>
        <w:spacing w:line="420" w:lineRule="exact"/>
        <w:ind w:firstLineChars="200" w:firstLine="480"/>
        <w:rPr>
          <w:rFonts w:ascii="仿宋_GB2312" w:eastAsia="仿宋_GB2312" w:hAnsi="仿宋_GB2312" w:cs="仿宋_GB2312"/>
        </w:rPr>
      </w:pPr>
      <w:r w:rsidRPr="000C4CDE">
        <w:rPr>
          <w:rFonts w:ascii="仿宋_GB2312" w:eastAsia="仿宋_GB2312" w:hAnsi="仿宋_GB2312" w:cs="仿宋_GB2312"/>
        </w:rPr>
        <w:t>10</w:t>
      </w:r>
      <w:r>
        <w:rPr>
          <w:rFonts w:ascii="仿宋_GB2312" w:eastAsia="仿宋_GB2312" w:hAnsi="仿宋_GB2312" w:cs="仿宋_GB2312"/>
          <w:lang w:eastAsia="zh-CN"/>
        </w:rPr>
        <w:t>.</w:t>
      </w:r>
      <w:r w:rsidRPr="000C4CDE">
        <w:rPr>
          <w:rFonts w:ascii="仿宋_GB2312" w:eastAsia="仿宋_GB2312" w:hAnsi="仿宋_GB2312" w:cs="仿宋_GB2312" w:hint="eastAsia"/>
        </w:rPr>
        <w:t>非食堂工作人员禁止进入操作间。</w:t>
      </w:r>
    </w:p>
    <w:p w14:paraId="33ED03A9" w14:textId="77777777" w:rsidR="00281467" w:rsidRDefault="00281467" w:rsidP="00281467">
      <w:pPr>
        <w:widowControl/>
        <w:rPr>
          <w:rFonts w:ascii="仿宋_GB2312" w:eastAsia="仿宋_GB2312" w:hAnsi="仿宋_GB2312" w:cs="仿宋_GB2312"/>
          <w:lang w:eastAsia="zh-CN"/>
        </w:rPr>
      </w:pPr>
      <w:r>
        <w:rPr>
          <w:rFonts w:ascii="仿宋_GB2312" w:eastAsia="仿宋_GB2312" w:hAnsi="仿宋_GB2312" w:cs="仿宋_GB2312"/>
          <w:lang w:eastAsia="zh-CN"/>
        </w:rPr>
        <w:br w:type="page"/>
      </w:r>
    </w:p>
    <w:p w14:paraId="26B22717" w14:textId="77777777" w:rsidR="00281467" w:rsidRPr="00C24E1C" w:rsidRDefault="00C241AF" w:rsidP="00281467">
      <w:pPr>
        <w:pStyle w:val="1"/>
        <w:snapToGrid w:val="0"/>
        <w:spacing w:line="440" w:lineRule="exact"/>
        <w:jc w:val="center"/>
        <w:rPr>
          <w:rFonts w:ascii="仿宋_GB2312" w:eastAsia="仿宋_GB2312"/>
          <w:sz w:val="24"/>
          <w:szCs w:val="24"/>
          <w:lang w:eastAsia="zh-CN"/>
        </w:rPr>
      </w:pPr>
      <w:bookmarkStart w:id="47" w:name="_Toc435003261"/>
      <w:r>
        <w:rPr>
          <w:rFonts w:ascii="仿宋_GB2312" w:eastAsia="仿宋_GB2312" w:hint="eastAsia"/>
          <w:sz w:val="24"/>
          <w:szCs w:val="24"/>
          <w:lang w:eastAsia="zh-CN"/>
        </w:rPr>
        <w:lastRenderedPageBreak/>
        <w:t>第二十八</w:t>
      </w:r>
      <w:r w:rsidR="00281467" w:rsidRPr="00C24E1C">
        <w:rPr>
          <w:rFonts w:ascii="仿宋_GB2312" w:eastAsia="仿宋_GB2312" w:hint="eastAsia"/>
          <w:sz w:val="24"/>
          <w:szCs w:val="24"/>
          <w:lang w:eastAsia="zh-CN"/>
        </w:rPr>
        <w:t>节</w:t>
      </w:r>
      <w:r w:rsidR="00281467" w:rsidRPr="00C24E1C">
        <w:rPr>
          <w:rFonts w:ascii="仿宋_GB2312" w:eastAsia="仿宋_GB2312"/>
          <w:sz w:val="24"/>
          <w:szCs w:val="24"/>
          <w:lang w:eastAsia="zh-CN"/>
        </w:rPr>
        <w:t xml:space="preserve"> </w:t>
      </w:r>
      <w:r w:rsidR="00281467" w:rsidRPr="00C24E1C">
        <w:rPr>
          <w:rFonts w:ascii="仿宋_GB2312" w:eastAsia="仿宋_GB2312" w:hint="eastAsia"/>
          <w:sz w:val="24"/>
          <w:szCs w:val="24"/>
          <w:lang w:eastAsia="zh-CN"/>
        </w:rPr>
        <w:t>游泳池安全工作预案</w:t>
      </w:r>
      <w:bookmarkEnd w:id="47"/>
    </w:p>
    <w:p w14:paraId="1B9255C7"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sidRPr="00BC3303">
        <w:rPr>
          <w:rFonts w:ascii="仿宋_GB2312" w:eastAsia="仿宋_GB2312" w:hAnsi="仿宋_GB2312" w:cs="仿宋_GB2312" w:hint="eastAsia"/>
        </w:rPr>
        <w:t>一、严格执行救生员的工作职能，做好现场安全保障和次序的维护。</w:t>
      </w:r>
    </w:p>
    <w:p w14:paraId="57F18484"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sidRPr="00BC3303">
        <w:rPr>
          <w:rFonts w:ascii="仿宋_GB2312" w:eastAsia="仿宋_GB2312" w:hAnsi="仿宋_GB2312" w:cs="仿宋_GB2312" w:hint="eastAsia"/>
        </w:rPr>
        <w:t>二、现场发现有人溺水后，应及时按照以下急救原则进行现场急救：</w:t>
      </w:r>
    </w:p>
    <w:p w14:paraId="677591E5" w14:textId="77777777" w:rsidR="00281467" w:rsidRPr="00BC3303" w:rsidRDefault="00281467" w:rsidP="00281467">
      <w:pPr>
        <w:snapToGrid w:val="0"/>
        <w:spacing w:line="440" w:lineRule="exact"/>
        <w:ind w:firstLineChars="200" w:firstLine="480"/>
        <w:rPr>
          <w:rFonts w:ascii="仿宋_GB2312" w:eastAsia="仿宋_GB2312" w:hAnsi="仿宋_GB2312" w:cs="仿宋_GB2312"/>
          <w:lang w:eastAsia="zh-CN"/>
        </w:rPr>
      </w:pPr>
      <w:r w:rsidRPr="00BC3303">
        <w:rPr>
          <w:rFonts w:ascii="仿宋_GB2312" w:eastAsia="仿宋_GB2312" w:hAnsi="仿宋_GB2312" w:cs="仿宋_GB2312"/>
        </w:rPr>
        <w:t xml:space="preserve"> 1</w:t>
      </w:r>
      <w:r>
        <w:rPr>
          <w:rFonts w:ascii="仿宋_GB2312" w:eastAsia="仿宋_GB2312" w:hAnsi="仿宋_GB2312" w:cs="仿宋_GB2312"/>
          <w:lang w:eastAsia="zh-CN"/>
        </w:rPr>
        <w:t>.</w:t>
      </w:r>
      <w:r w:rsidRPr="00BC3303">
        <w:rPr>
          <w:rFonts w:ascii="仿宋_GB2312" w:eastAsia="仿宋_GB2312" w:hAnsi="仿宋_GB2312" w:cs="仿宋_GB2312" w:hint="eastAsia"/>
        </w:rPr>
        <w:t>使溺水者尽快脱离水域</w:t>
      </w:r>
      <w:r>
        <w:rPr>
          <w:rFonts w:ascii="仿宋_GB2312" w:eastAsia="仿宋_GB2312" w:hAnsi="仿宋_GB2312" w:cs="仿宋_GB2312" w:hint="eastAsia"/>
          <w:lang w:eastAsia="zh-CN"/>
        </w:rPr>
        <w:t>；</w:t>
      </w:r>
    </w:p>
    <w:p w14:paraId="246AE525" w14:textId="77777777" w:rsidR="00281467" w:rsidRPr="00BC3303" w:rsidRDefault="00281467" w:rsidP="00281467">
      <w:pPr>
        <w:snapToGrid w:val="0"/>
        <w:spacing w:line="440" w:lineRule="exact"/>
        <w:ind w:firstLineChars="250" w:firstLine="600"/>
        <w:rPr>
          <w:rFonts w:ascii="仿宋_GB2312" w:eastAsia="仿宋_GB2312" w:hAnsi="仿宋_GB2312" w:cs="仿宋_GB2312"/>
        </w:rPr>
      </w:pPr>
      <w:r w:rsidRPr="00BC3303">
        <w:rPr>
          <w:rFonts w:ascii="仿宋_GB2312" w:eastAsia="仿宋_GB2312" w:hAnsi="仿宋_GB2312" w:cs="仿宋_GB2312"/>
        </w:rPr>
        <w:t>2</w:t>
      </w:r>
      <w:r>
        <w:rPr>
          <w:rFonts w:ascii="仿宋_GB2312" w:eastAsia="仿宋_GB2312" w:hAnsi="仿宋_GB2312" w:cs="仿宋_GB2312"/>
          <w:lang w:eastAsia="zh-CN"/>
        </w:rPr>
        <w:t>.</w:t>
      </w:r>
      <w:r w:rsidRPr="00BC3303">
        <w:rPr>
          <w:rFonts w:ascii="仿宋_GB2312" w:eastAsia="仿宋_GB2312" w:hAnsi="仿宋_GB2312" w:cs="仿宋_GB2312" w:hint="eastAsia"/>
        </w:rPr>
        <w:t>先做心肺复苏后进行伤处固定；</w:t>
      </w:r>
    </w:p>
    <w:p w14:paraId="33E585F2" w14:textId="77777777" w:rsidR="00281467" w:rsidRPr="00BC3303" w:rsidRDefault="00281467" w:rsidP="00281467">
      <w:pPr>
        <w:snapToGrid w:val="0"/>
        <w:spacing w:line="440" w:lineRule="exact"/>
        <w:ind w:firstLineChars="250" w:firstLine="600"/>
        <w:rPr>
          <w:rFonts w:ascii="仿宋_GB2312" w:eastAsia="仿宋_GB2312" w:hAnsi="仿宋_GB2312" w:cs="仿宋_GB2312"/>
        </w:rPr>
      </w:pPr>
      <w:r w:rsidRPr="00BC3303">
        <w:rPr>
          <w:rFonts w:ascii="仿宋_GB2312" w:eastAsia="仿宋_GB2312" w:hAnsi="仿宋_GB2312" w:cs="仿宋_GB2312"/>
        </w:rPr>
        <w:t>3</w:t>
      </w:r>
      <w:r>
        <w:rPr>
          <w:rFonts w:ascii="仿宋_GB2312" w:eastAsia="仿宋_GB2312" w:hAnsi="仿宋_GB2312" w:cs="仿宋_GB2312"/>
          <w:lang w:eastAsia="zh-CN"/>
        </w:rPr>
        <w:t>.</w:t>
      </w:r>
      <w:r w:rsidRPr="00BC3303">
        <w:rPr>
          <w:rFonts w:ascii="仿宋_GB2312" w:eastAsia="仿宋_GB2312" w:hAnsi="仿宋_GB2312" w:cs="仿宋_GB2312" w:hint="eastAsia"/>
        </w:rPr>
        <w:t>先止血后包扎；</w:t>
      </w:r>
    </w:p>
    <w:p w14:paraId="07507606" w14:textId="77777777" w:rsidR="00281467" w:rsidRPr="00BC3303" w:rsidRDefault="00281467" w:rsidP="00281467">
      <w:pPr>
        <w:snapToGrid w:val="0"/>
        <w:spacing w:line="440" w:lineRule="exact"/>
        <w:ind w:firstLineChars="250" w:firstLine="600"/>
        <w:rPr>
          <w:rFonts w:ascii="仿宋_GB2312" w:eastAsia="仿宋_GB2312" w:hAnsi="仿宋_GB2312" w:cs="仿宋_GB2312"/>
        </w:rPr>
      </w:pPr>
      <w:r w:rsidRPr="00BC3303">
        <w:rPr>
          <w:rFonts w:ascii="仿宋_GB2312" w:eastAsia="仿宋_GB2312" w:hAnsi="仿宋_GB2312" w:cs="仿宋_GB2312"/>
        </w:rPr>
        <w:t>4</w:t>
      </w:r>
      <w:r>
        <w:rPr>
          <w:rFonts w:ascii="仿宋_GB2312" w:eastAsia="仿宋_GB2312" w:hAnsi="仿宋_GB2312" w:cs="仿宋_GB2312"/>
          <w:lang w:eastAsia="zh-CN"/>
        </w:rPr>
        <w:t>.</w:t>
      </w:r>
      <w:r>
        <w:rPr>
          <w:rFonts w:ascii="仿宋_GB2312" w:eastAsia="仿宋_GB2312" w:hAnsi="仿宋_GB2312" w:cs="仿宋_GB2312" w:hint="eastAsia"/>
          <w:lang w:eastAsia="zh-CN"/>
        </w:rPr>
        <w:t>按“</w:t>
      </w:r>
      <w:r w:rsidRPr="00BC3303">
        <w:rPr>
          <w:rFonts w:ascii="仿宋_GB2312" w:eastAsia="仿宋_GB2312" w:hAnsi="仿宋_GB2312" w:cs="仿宋_GB2312" w:hint="eastAsia"/>
        </w:rPr>
        <w:t>先重伤后轻伤，先救命后救伤</w:t>
      </w:r>
      <w:r>
        <w:rPr>
          <w:rFonts w:ascii="仿宋_GB2312" w:eastAsia="仿宋_GB2312" w:hAnsi="仿宋_GB2312" w:cs="仿宋_GB2312" w:hint="eastAsia"/>
          <w:lang w:eastAsia="zh-CN"/>
        </w:rPr>
        <w:t>”的原则处理</w:t>
      </w:r>
      <w:r w:rsidRPr="00BC3303">
        <w:rPr>
          <w:rFonts w:ascii="仿宋_GB2312" w:eastAsia="仿宋_GB2312" w:hAnsi="仿宋_GB2312" w:cs="仿宋_GB2312" w:hint="eastAsia"/>
        </w:rPr>
        <w:t>；</w:t>
      </w:r>
    </w:p>
    <w:p w14:paraId="34CC873E" w14:textId="77777777" w:rsidR="00281467" w:rsidRPr="00BC3303" w:rsidRDefault="00281467" w:rsidP="00281467">
      <w:pPr>
        <w:snapToGrid w:val="0"/>
        <w:spacing w:line="440" w:lineRule="exact"/>
        <w:ind w:firstLineChars="250" w:firstLine="600"/>
        <w:rPr>
          <w:rFonts w:ascii="仿宋_GB2312" w:eastAsia="仿宋_GB2312" w:hAnsi="仿宋_GB2312" w:cs="仿宋_GB2312"/>
        </w:rPr>
      </w:pPr>
      <w:r w:rsidRPr="00BC3303">
        <w:rPr>
          <w:rFonts w:ascii="仿宋_GB2312" w:eastAsia="仿宋_GB2312" w:hAnsi="仿宋_GB2312" w:cs="仿宋_GB2312"/>
        </w:rPr>
        <w:t>5</w:t>
      </w:r>
      <w:r>
        <w:rPr>
          <w:rFonts w:ascii="仿宋_GB2312" w:eastAsia="仿宋_GB2312" w:hAnsi="仿宋_GB2312" w:cs="仿宋_GB2312"/>
          <w:lang w:eastAsia="zh-CN"/>
        </w:rPr>
        <w:t>.</w:t>
      </w:r>
      <w:r w:rsidRPr="00BC3303">
        <w:rPr>
          <w:rFonts w:ascii="仿宋_GB2312" w:eastAsia="仿宋_GB2312" w:hAnsi="仿宋_GB2312" w:cs="仿宋_GB2312" w:hint="eastAsia"/>
        </w:rPr>
        <w:t>先进行救治后等待</w:t>
      </w:r>
      <w:r w:rsidRPr="00BC3303">
        <w:rPr>
          <w:rFonts w:ascii="仿宋_GB2312" w:eastAsia="仿宋_GB2312" w:hAnsi="仿宋_GB2312" w:cs="仿宋_GB2312"/>
        </w:rPr>
        <w:t>120</w:t>
      </w:r>
      <w:r w:rsidRPr="00BC3303">
        <w:rPr>
          <w:rFonts w:ascii="仿宋_GB2312" w:eastAsia="仿宋_GB2312" w:hAnsi="仿宋_GB2312" w:cs="仿宋_GB2312" w:hint="eastAsia"/>
        </w:rPr>
        <w:t>工作人员运送；</w:t>
      </w:r>
    </w:p>
    <w:p w14:paraId="256D1ECE" w14:textId="77777777" w:rsidR="00281467" w:rsidRDefault="00281467" w:rsidP="00281467">
      <w:pPr>
        <w:snapToGrid w:val="0"/>
        <w:spacing w:line="440" w:lineRule="exact"/>
        <w:ind w:firstLineChars="200" w:firstLine="480"/>
        <w:rPr>
          <w:rFonts w:ascii="仿宋_GB2312" w:eastAsia="仿宋_GB2312" w:hAnsi="仿宋_GB2312" w:cs="仿宋_GB2312"/>
          <w:lang w:eastAsia="zh-CN"/>
        </w:rPr>
      </w:pPr>
      <w:r>
        <w:rPr>
          <w:rFonts w:ascii="仿宋_GB2312" w:eastAsia="仿宋_GB2312" w:hAnsi="仿宋_GB2312" w:cs="仿宋_GB2312" w:hint="eastAsia"/>
        </w:rPr>
        <w:t>三、现场急救要求</w:t>
      </w:r>
    </w:p>
    <w:p w14:paraId="66439109" w14:textId="77777777" w:rsidR="00281467" w:rsidRDefault="00281467" w:rsidP="00281467">
      <w:pPr>
        <w:snapToGrid w:val="0"/>
        <w:spacing w:line="440" w:lineRule="exact"/>
        <w:ind w:firstLineChars="200" w:firstLine="480"/>
        <w:rPr>
          <w:rFonts w:ascii="仿宋_GB2312" w:eastAsia="仿宋_GB2312" w:hAnsi="仿宋_GB2312" w:cs="仿宋_GB2312"/>
          <w:lang w:eastAsia="zh-CN"/>
        </w:rPr>
      </w:pPr>
      <w:r w:rsidRPr="00BC3303">
        <w:rPr>
          <w:rFonts w:ascii="仿宋_GB2312" w:eastAsia="仿宋_GB2312" w:hAnsi="仿宋_GB2312" w:cs="仿宋_GB2312" w:hint="eastAsia"/>
        </w:rPr>
        <w:t>首先泳池工作人员应有组织的开展现场急救工作，施救人员应分工明确：救生员</w:t>
      </w:r>
      <w:r w:rsidRPr="00BC3303">
        <w:rPr>
          <w:rFonts w:ascii="仿宋_GB2312" w:eastAsia="仿宋_GB2312" w:hAnsi="仿宋_GB2312" w:cs="仿宋_GB2312"/>
        </w:rPr>
        <w:t>A</w:t>
      </w:r>
      <w:r w:rsidRPr="00BC3303">
        <w:rPr>
          <w:rFonts w:ascii="仿宋_GB2312" w:eastAsia="仿宋_GB2312" w:hAnsi="仿宋_GB2312" w:cs="仿宋_GB2312" w:hint="eastAsia"/>
        </w:rPr>
        <w:t>下水救人、救生员</w:t>
      </w:r>
      <w:r w:rsidRPr="00BC3303">
        <w:rPr>
          <w:rFonts w:ascii="仿宋_GB2312" w:eastAsia="仿宋_GB2312" w:hAnsi="仿宋_GB2312" w:cs="仿宋_GB2312"/>
        </w:rPr>
        <w:t>B</w:t>
      </w:r>
      <w:r w:rsidRPr="00BC3303">
        <w:rPr>
          <w:rFonts w:ascii="仿宋_GB2312" w:eastAsia="仿宋_GB2312" w:hAnsi="仿宋_GB2312" w:cs="仿宋_GB2312" w:hint="eastAsia"/>
        </w:rPr>
        <w:t>在离溺水者最近的岸边布置施救现场</w:t>
      </w:r>
      <w:r w:rsidRPr="00BC3303">
        <w:rPr>
          <w:rFonts w:ascii="仿宋_GB2312" w:eastAsia="仿宋_GB2312" w:hAnsi="仿宋_GB2312" w:cs="仿宋_GB2312"/>
        </w:rPr>
        <w:t>,</w:t>
      </w:r>
      <w:r w:rsidRPr="00BC3303">
        <w:rPr>
          <w:rFonts w:ascii="仿宋_GB2312" w:eastAsia="仿宋_GB2312" w:hAnsi="仿宋_GB2312" w:cs="仿宋_GB2312" w:hint="eastAsia"/>
        </w:rPr>
        <w:t>康体主管或者授权前台利用现场急救电话拨打</w:t>
      </w:r>
      <w:r w:rsidRPr="00BC3303">
        <w:rPr>
          <w:rFonts w:ascii="仿宋_GB2312" w:eastAsia="仿宋_GB2312" w:hAnsi="仿宋_GB2312" w:cs="仿宋_GB2312"/>
        </w:rPr>
        <w:t>120</w:t>
      </w:r>
      <w:r w:rsidRPr="00BC3303">
        <w:rPr>
          <w:rFonts w:ascii="仿宋_GB2312" w:eastAsia="仿宋_GB2312" w:hAnsi="仿宋_GB2312" w:cs="仿宋_GB2312" w:hint="eastAsia"/>
        </w:rPr>
        <w:t>，进行现场次序维护，保证溺水者的现场施救不受干扰，并将情况汇报给酒店管理中心主任。</w:t>
      </w:r>
    </w:p>
    <w:p w14:paraId="491FFC0E" w14:textId="77777777" w:rsidR="00281467" w:rsidRDefault="00281467" w:rsidP="00281467">
      <w:pPr>
        <w:widowControl/>
        <w:rPr>
          <w:rFonts w:ascii="仿宋_GB2312" w:eastAsia="仿宋_GB2312" w:hAnsi="仿宋_GB2312" w:cs="仿宋_GB2312"/>
          <w:lang w:eastAsia="zh-CN"/>
        </w:rPr>
      </w:pPr>
      <w:r>
        <w:rPr>
          <w:rFonts w:ascii="仿宋_GB2312" w:eastAsia="仿宋_GB2312" w:hAnsi="仿宋_GB2312" w:cs="仿宋_GB2312"/>
          <w:lang w:eastAsia="zh-CN"/>
        </w:rPr>
        <w:br w:type="page"/>
      </w:r>
    </w:p>
    <w:p w14:paraId="6B15939A" w14:textId="77777777" w:rsidR="00281467" w:rsidRPr="00D95C02" w:rsidRDefault="00C241AF" w:rsidP="00281467">
      <w:pPr>
        <w:pStyle w:val="1"/>
        <w:snapToGrid w:val="0"/>
        <w:spacing w:line="440" w:lineRule="exact"/>
        <w:jc w:val="center"/>
        <w:rPr>
          <w:rFonts w:ascii="仿宋_GB2312" w:eastAsia="仿宋_GB2312"/>
          <w:sz w:val="24"/>
          <w:szCs w:val="24"/>
        </w:rPr>
      </w:pPr>
      <w:bookmarkStart w:id="48" w:name="_Toc435003262"/>
      <w:r>
        <w:rPr>
          <w:rFonts w:ascii="仿宋_GB2312" w:eastAsia="仿宋_GB2312" w:hint="eastAsia"/>
          <w:sz w:val="24"/>
          <w:szCs w:val="24"/>
        </w:rPr>
        <w:lastRenderedPageBreak/>
        <w:t>第</w:t>
      </w:r>
      <w:r>
        <w:rPr>
          <w:rFonts w:ascii="仿宋_GB2312" w:eastAsia="仿宋_GB2312" w:hint="eastAsia"/>
          <w:sz w:val="24"/>
          <w:szCs w:val="24"/>
          <w:lang w:eastAsia="zh-CN"/>
        </w:rPr>
        <w:t>二十九</w:t>
      </w:r>
      <w:r w:rsidR="00281467" w:rsidRPr="00D95C02">
        <w:rPr>
          <w:rFonts w:ascii="仿宋_GB2312" w:eastAsia="仿宋_GB2312" w:hint="eastAsia"/>
          <w:sz w:val="24"/>
          <w:szCs w:val="24"/>
        </w:rPr>
        <w:t>节</w:t>
      </w:r>
      <w:r w:rsidR="00281467" w:rsidRPr="00D95C02">
        <w:rPr>
          <w:rFonts w:ascii="仿宋_GB2312" w:eastAsia="仿宋_GB2312"/>
          <w:sz w:val="24"/>
          <w:szCs w:val="24"/>
        </w:rPr>
        <w:t xml:space="preserve">  </w:t>
      </w:r>
      <w:r w:rsidR="00281467" w:rsidRPr="00D95C02">
        <w:rPr>
          <w:rFonts w:ascii="仿宋_GB2312" w:eastAsia="仿宋_GB2312" w:hint="eastAsia"/>
          <w:sz w:val="24"/>
          <w:szCs w:val="24"/>
        </w:rPr>
        <w:t>停车场绑架预防及处置预案</w:t>
      </w:r>
      <w:bookmarkEnd w:id="48"/>
    </w:p>
    <w:p w14:paraId="35CC7814"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sidRPr="00BC3303">
        <w:rPr>
          <w:rFonts w:ascii="仿宋_GB2312" w:eastAsia="仿宋_GB2312" w:hAnsi="仿宋_GB2312" w:cs="仿宋_GB2312" w:hint="eastAsia"/>
        </w:rPr>
        <w:t>一、停车场绑架预防</w:t>
      </w:r>
    </w:p>
    <w:p w14:paraId="002757EF"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sidRPr="00BC3303">
        <w:rPr>
          <w:rFonts w:ascii="仿宋_GB2312" w:eastAsia="仿宋_GB2312" w:hAnsi="仿宋_GB2312" w:cs="仿宋_GB2312"/>
        </w:rPr>
        <w:t>1</w:t>
      </w:r>
      <w:r>
        <w:rPr>
          <w:rFonts w:ascii="仿宋_GB2312" w:eastAsia="仿宋_GB2312" w:hAnsi="仿宋_GB2312" w:cs="仿宋_GB2312"/>
          <w:lang w:eastAsia="zh-CN"/>
        </w:rPr>
        <w:t>.</w:t>
      </w:r>
      <w:r>
        <w:rPr>
          <w:rFonts w:ascii="仿宋_GB2312" w:eastAsia="仿宋_GB2312" w:hAnsi="仿宋_GB2312" w:cs="仿宋_GB2312" w:hint="eastAsia"/>
          <w:lang w:eastAsia="zh-CN"/>
        </w:rPr>
        <w:t>物业</w:t>
      </w:r>
      <w:r>
        <w:rPr>
          <w:rFonts w:ascii="仿宋_GB2312" w:eastAsia="仿宋_GB2312" w:hAnsi="仿宋_GB2312" w:cs="仿宋_GB2312" w:hint="eastAsia"/>
        </w:rPr>
        <w:t>停车场出入口要严格把关，无关人员和车辆不得进入</w:t>
      </w:r>
      <w:r w:rsidRPr="00BC3303">
        <w:rPr>
          <w:rFonts w:ascii="仿宋_GB2312" w:eastAsia="仿宋_GB2312" w:hAnsi="仿宋_GB2312" w:cs="仿宋_GB2312" w:hint="eastAsia"/>
        </w:rPr>
        <w:t>停车场。</w:t>
      </w:r>
    </w:p>
    <w:p w14:paraId="006515F0"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sidRPr="00BC3303">
        <w:rPr>
          <w:rFonts w:ascii="仿宋_GB2312" w:eastAsia="仿宋_GB2312" w:hAnsi="仿宋_GB2312" w:cs="仿宋_GB2312"/>
        </w:rPr>
        <w:t>2</w:t>
      </w:r>
      <w:r>
        <w:rPr>
          <w:rFonts w:ascii="仿宋_GB2312" w:eastAsia="仿宋_GB2312" w:hAnsi="仿宋_GB2312" w:cs="仿宋_GB2312"/>
          <w:lang w:eastAsia="zh-CN"/>
        </w:rPr>
        <w:t>.</w:t>
      </w:r>
      <w:r>
        <w:rPr>
          <w:rFonts w:ascii="仿宋_GB2312" w:eastAsia="仿宋_GB2312" w:hAnsi="仿宋_GB2312" w:cs="仿宋_GB2312" w:hint="eastAsia"/>
          <w:lang w:eastAsia="zh-CN"/>
        </w:rPr>
        <w:t>物业</w:t>
      </w:r>
      <w:r w:rsidRPr="00BC3303">
        <w:rPr>
          <w:rFonts w:ascii="仿宋_GB2312" w:eastAsia="仿宋_GB2312" w:hAnsi="仿宋_GB2312" w:cs="仿宋_GB2312" w:hint="eastAsia"/>
        </w:rPr>
        <w:t>停车场发现外来</w:t>
      </w:r>
      <w:r>
        <w:rPr>
          <w:rFonts w:ascii="仿宋_GB2312" w:eastAsia="仿宋_GB2312" w:hAnsi="仿宋_GB2312" w:cs="仿宋_GB2312" w:hint="eastAsia"/>
        </w:rPr>
        <w:t>人员和车辆徘徊，要及时报告停车场队长上前跟踪、盘问登记并劝离</w:t>
      </w:r>
      <w:r>
        <w:rPr>
          <w:rFonts w:ascii="仿宋_GB2312" w:eastAsia="仿宋_GB2312" w:hAnsi="仿宋_GB2312" w:cs="仿宋_GB2312" w:hint="eastAsia"/>
          <w:lang w:eastAsia="zh-CN"/>
        </w:rPr>
        <w:t>物业管理</w:t>
      </w:r>
      <w:r w:rsidRPr="00BC3303">
        <w:rPr>
          <w:rFonts w:ascii="仿宋_GB2312" w:eastAsia="仿宋_GB2312" w:hAnsi="仿宋_GB2312" w:cs="仿宋_GB2312" w:hint="eastAsia"/>
        </w:rPr>
        <w:t>区域。</w:t>
      </w:r>
    </w:p>
    <w:p w14:paraId="41074ED0" w14:textId="77777777" w:rsidR="00281467" w:rsidRDefault="00281467" w:rsidP="00281467">
      <w:pPr>
        <w:snapToGrid w:val="0"/>
        <w:spacing w:line="440" w:lineRule="exact"/>
        <w:ind w:firstLineChars="200" w:firstLine="480"/>
        <w:rPr>
          <w:rFonts w:ascii="仿宋_GB2312" w:eastAsia="仿宋_GB2312" w:hAnsi="仿宋_GB2312" w:cs="仿宋_GB2312"/>
          <w:lang w:eastAsia="zh-CN"/>
        </w:rPr>
      </w:pPr>
      <w:r>
        <w:rPr>
          <w:rFonts w:ascii="仿宋_GB2312" w:eastAsia="仿宋_GB2312" w:hAnsi="仿宋_GB2312" w:cs="仿宋_GB2312"/>
          <w:lang w:eastAsia="zh-CN"/>
        </w:rPr>
        <w:t>3.</w:t>
      </w:r>
      <w:r>
        <w:rPr>
          <w:rFonts w:ascii="仿宋_GB2312" w:eastAsia="仿宋_GB2312" w:hAnsi="仿宋_GB2312" w:cs="仿宋_GB2312" w:hint="eastAsia"/>
          <w:lang w:eastAsia="zh-CN"/>
        </w:rPr>
        <w:t>在举行</w:t>
      </w:r>
      <w:r w:rsidRPr="00BC3303">
        <w:rPr>
          <w:rFonts w:ascii="仿宋_GB2312" w:eastAsia="仿宋_GB2312" w:hAnsi="仿宋_GB2312" w:cs="仿宋_GB2312" w:hint="eastAsia"/>
        </w:rPr>
        <w:t>特殊活动</w:t>
      </w:r>
      <w:r>
        <w:rPr>
          <w:rFonts w:ascii="仿宋_GB2312" w:eastAsia="仿宋_GB2312" w:hAnsi="仿宋_GB2312" w:cs="仿宋_GB2312" w:hint="eastAsia"/>
          <w:lang w:eastAsia="zh-CN"/>
        </w:rPr>
        <w:t>期间，</w:t>
      </w:r>
      <w:r>
        <w:rPr>
          <w:rFonts w:ascii="仿宋_GB2312" w:eastAsia="仿宋_GB2312" w:hAnsi="仿宋_GB2312" w:cs="仿宋_GB2312" w:hint="eastAsia"/>
        </w:rPr>
        <w:t>有大量参与活动的人员和车辆进出停车场</w:t>
      </w:r>
      <w:r>
        <w:rPr>
          <w:rFonts w:ascii="仿宋_GB2312" w:eastAsia="仿宋_GB2312" w:hAnsi="仿宋_GB2312" w:cs="仿宋_GB2312" w:hint="eastAsia"/>
          <w:lang w:eastAsia="zh-CN"/>
        </w:rPr>
        <w:t>。</w:t>
      </w:r>
      <w:r w:rsidRPr="00BC3303">
        <w:rPr>
          <w:rFonts w:ascii="仿宋_GB2312" w:eastAsia="仿宋_GB2312" w:hAnsi="仿宋_GB2312" w:cs="仿宋_GB2312" w:hint="eastAsia"/>
        </w:rPr>
        <w:t>停车场队长要及时做好准备工作</w:t>
      </w:r>
      <w:r>
        <w:rPr>
          <w:rFonts w:ascii="仿宋_GB2312" w:eastAsia="仿宋_GB2312" w:hAnsi="仿宋_GB2312" w:cs="仿宋_GB2312" w:hint="eastAsia"/>
          <w:lang w:eastAsia="zh-CN"/>
        </w:rPr>
        <w:t>，</w:t>
      </w:r>
      <w:r w:rsidRPr="00BC3303">
        <w:rPr>
          <w:rFonts w:ascii="仿宋_GB2312" w:eastAsia="仿宋_GB2312" w:hAnsi="仿宋_GB2312" w:cs="仿宋_GB2312" w:hint="eastAsia"/>
        </w:rPr>
        <w:t>增加停车场管理人员数量，认真做好人员</w:t>
      </w:r>
      <w:r>
        <w:rPr>
          <w:rFonts w:ascii="仿宋_GB2312" w:eastAsia="仿宋_GB2312" w:hAnsi="仿宋_GB2312" w:cs="仿宋_GB2312" w:hint="eastAsia"/>
        </w:rPr>
        <w:t>车辆进出记录和盘问，谢绝无关车辆和人员进入</w:t>
      </w:r>
      <w:r w:rsidRPr="00BC3303">
        <w:rPr>
          <w:rFonts w:ascii="仿宋_GB2312" w:eastAsia="仿宋_GB2312" w:hAnsi="仿宋_GB2312" w:cs="仿宋_GB2312" w:hint="eastAsia"/>
        </w:rPr>
        <w:t>停车场。</w:t>
      </w:r>
    </w:p>
    <w:p w14:paraId="5067535F"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Pr>
          <w:rFonts w:ascii="仿宋_GB2312" w:eastAsia="仿宋_GB2312" w:hAnsi="仿宋_GB2312" w:cs="仿宋_GB2312"/>
          <w:lang w:eastAsia="zh-CN"/>
        </w:rPr>
        <w:t>4.</w:t>
      </w:r>
      <w:r w:rsidRPr="00BC3303">
        <w:rPr>
          <w:rFonts w:ascii="仿宋_GB2312" w:eastAsia="仿宋_GB2312" w:hAnsi="仿宋_GB2312" w:cs="仿宋_GB2312" w:hint="eastAsia"/>
        </w:rPr>
        <w:t>停车场员工发现周围有来回走动的陌生人员和车辆</w:t>
      </w:r>
      <w:r>
        <w:rPr>
          <w:rFonts w:ascii="仿宋_GB2312" w:eastAsia="仿宋_GB2312" w:hAnsi="仿宋_GB2312" w:cs="仿宋_GB2312" w:hint="eastAsia"/>
          <w:lang w:eastAsia="zh-CN"/>
        </w:rPr>
        <w:t>时，</w:t>
      </w:r>
      <w:r w:rsidRPr="00BC3303">
        <w:rPr>
          <w:rFonts w:ascii="仿宋_GB2312" w:eastAsia="仿宋_GB2312" w:hAnsi="仿宋_GB2312" w:cs="仿宋_GB2312" w:hint="eastAsia"/>
        </w:rPr>
        <w:t>要及时报告停车场队长，停车场队长要协调安保部做好防范工作并通知监控中心针对可疑人员远程监控。</w:t>
      </w:r>
    </w:p>
    <w:p w14:paraId="26F64538"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sidRPr="00BC3303">
        <w:rPr>
          <w:rFonts w:ascii="仿宋_GB2312" w:eastAsia="仿宋_GB2312" w:hAnsi="仿宋_GB2312" w:cs="仿宋_GB2312"/>
        </w:rPr>
        <w:t>5</w:t>
      </w:r>
      <w:r>
        <w:rPr>
          <w:rFonts w:ascii="仿宋_GB2312" w:eastAsia="仿宋_GB2312" w:hAnsi="仿宋_GB2312" w:cs="仿宋_GB2312"/>
          <w:lang w:eastAsia="zh-CN"/>
        </w:rPr>
        <w:t>.</w:t>
      </w:r>
      <w:r w:rsidRPr="00BC3303">
        <w:rPr>
          <w:rFonts w:ascii="仿宋_GB2312" w:eastAsia="仿宋_GB2312" w:hAnsi="仿宋_GB2312" w:cs="仿宋_GB2312" w:hint="eastAsia"/>
        </w:rPr>
        <w:t>安保部要组织防恐绑架预案演习和培训，鼓励员工积极发现可疑人员车辆和可疑行为。</w:t>
      </w:r>
    </w:p>
    <w:p w14:paraId="50CA49CA" w14:textId="77777777" w:rsidR="00281467" w:rsidRPr="00BC3303" w:rsidRDefault="00281467" w:rsidP="00281467">
      <w:pPr>
        <w:tabs>
          <w:tab w:val="left" w:pos="360"/>
        </w:tabs>
        <w:snapToGrid w:val="0"/>
        <w:spacing w:line="440" w:lineRule="exact"/>
        <w:ind w:firstLineChars="200" w:firstLine="480"/>
        <w:rPr>
          <w:rFonts w:ascii="仿宋_GB2312" w:eastAsia="仿宋_GB2312" w:hAnsi="仿宋_GB2312" w:cs="仿宋_GB2312"/>
        </w:rPr>
      </w:pPr>
      <w:r>
        <w:rPr>
          <w:rFonts w:ascii="仿宋_GB2312" w:eastAsia="仿宋_GB2312" w:hAnsi="仿宋_GB2312" w:cs="仿宋_GB2312"/>
          <w:lang w:eastAsia="zh-CN"/>
        </w:rPr>
        <w:t>6.</w:t>
      </w:r>
      <w:r w:rsidRPr="00BC3303">
        <w:rPr>
          <w:rFonts w:ascii="仿宋_GB2312" w:eastAsia="仿宋_GB2312" w:hAnsi="仿宋_GB2312" w:cs="仿宋_GB2312" w:hint="eastAsia"/>
        </w:rPr>
        <w:t>安保部要组织好警用器件保障防卫工作，并要求员工熟练使用警用器件。</w:t>
      </w:r>
    </w:p>
    <w:p w14:paraId="7B7D990E"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sidRPr="00BC3303">
        <w:rPr>
          <w:rFonts w:ascii="仿宋_GB2312" w:eastAsia="仿宋_GB2312" w:hAnsi="仿宋_GB2312" w:cs="仿宋_GB2312" w:hint="eastAsia"/>
        </w:rPr>
        <w:t>二、停车场绑架预案</w:t>
      </w:r>
    </w:p>
    <w:p w14:paraId="1C65A3A7" w14:textId="77777777" w:rsidR="00281467" w:rsidRPr="00BC3303" w:rsidRDefault="00281467" w:rsidP="00281467">
      <w:pPr>
        <w:snapToGrid w:val="0"/>
        <w:spacing w:line="440" w:lineRule="exact"/>
        <w:ind w:firstLineChars="200" w:firstLine="480"/>
        <w:rPr>
          <w:rFonts w:ascii="仿宋_GB2312" w:eastAsia="仿宋_GB2312" w:hAnsi="仿宋_GB2312" w:cs="仿宋_GB2312"/>
          <w:lang w:eastAsia="zh-CN"/>
        </w:rPr>
      </w:pPr>
      <w:r w:rsidRPr="00BC3303">
        <w:rPr>
          <w:rFonts w:ascii="仿宋_GB2312" w:eastAsia="仿宋_GB2312" w:hAnsi="仿宋_GB2312" w:cs="仿宋_GB2312"/>
        </w:rPr>
        <w:t>1</w:t>
      </w:r>
      <w:r>
        <w:rPr>
          <w:rFonts w:ascii="仿宋_GB2312" w:eastAsia="仿宋_GB2312" w:hAnsi="仿宋_GB2312" w:cs="仿宋_GB2312"/>
          <w:lang w:eastAsia="zh-CN"/>
        </w:rPr>
        <w:t>.</w:t>
      </w:r>
      <w:r>
        <w:rPr>
          <w:rFonts w:ascii="仿宋_GB2312" w:eastAsia="仿宋_GB2312" w:hAnsi="仿宋_GB2312" w:cs="仿宋_GB2312" w:hint="eastAsia"/>
        </w:rPr>
        <w:t>接到停车场发生绑架的警报以后，停车场员工立即通知当班停车场队长</w:t>
      </w:r>
      <w:r>
        <w:rPr>
          <w:rFonts w:ascii="仿宋_GB2312" w:eastAsia="仿宋_GB2312" w:hAnsi="仿宋_GB2312" w:cs="仿宋_GB2312" w:hint="eastAsia"/>
          <w:lang w:eastAsia="zh-CN"/>
        </w:rPr>
        <w:t>并</w:t>
      </w:r>
      <w:r>
        <w:rPr>
          <w:rFonts w:ascii="仿宋_GB2312" w:eastAsia="仿宋_GB2312" w:hAnsi="仿宋_GB2312" w:cs="仿宋_GB2312" w:hint="eastAsia"/>
        </w:rPr>
        <w:t>在第一时间赶赴现场，初步了解事发现场的情况</w:t>
      </w:r>
      <w:r>
        <w:rPr>
          <w:rFonts w:ascii="仿宋_GB2312" w:eastAsia="仿宋_GB2312" w:hAnsi="仿宋_GB2312" w:cs="仿宋_GB2312" w:hint="eastAsia"/>
          <w:lang w:eastAsia="zh-CN"/>
        </w:rPr>
        <w:t>。</w:t>
      </w:r>
      <w:r w:rsidRPr="00BC3303">
        <w:rPr>
          <w:rFonts w:ascii="仿宋_GB2312" w:eastAsia="仿宋_GB2312" w:hAnsi="仿宋_GB2312" w:cs="仿宋_GB2312" w:hint="eastAsia"/>
        </w:rPr>
        <w:t>并及时通知安保部主管、经理赶赴事发地点。</w:t>
      </w:r>
    </w:p>
    <w:p w14:paraId="0243F0FF"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sidRPr="00BC3303">
        <w:rPr>
          <w:rFonts w:ascii="仿宋_GB2312" w:eastAsia="仿宋_GB2312" w:hAnsi="仿宋_GB2312" w:cs="仿宋_GB2312"/>
        </w:rPr>
        <w:t>2</w:t>
      </w:r>
      <w:r>
        <w:rPr>
          <w:rFonts w:ascii="仿宋_GB2312" w:eastAsia="仿宋_GB2312" w:hAnsi="仿宋_GB2312" w:cs="仿宋_GB2312"/>
          <w:lang w:eastAsia="zh-CN"/>
        </w:rPr>
        <w:t>.</w:t>
      </w:r>
      <w:r w:rsidRPr="00BC3303">
        <w:rPr>
          <w:rFonts w:ascii="仿宋_GB2312" w:eastAsia="仿宋_GB2312" w:hAnsi="仿宋_GB2312" w:cs="仿宋_GB2312" w:hint="eastAsia"/>
        </w:rPr>
        <w:t>停车场队长迅速调集就近安全岗位封锁项目相关区域的主要出入口，以及包围事发区域，根据安保部经理的指示向公安机关报案，并组织有关人员保护现场。</w:t>
      </w:r>
    </w:p>
    <w:p w14:paraId="03812A60"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sidRPr="00BC3303">
        <w:rPr>
          <w:rFonts w:ascii="仿宋_GB2312" w:eastAsia="仿宋_GB2312" w:hAnsi="仿宋_GB2312" w:cs="仿宋_GB2312"/>
        </w:rPr>
        <w:t>3</w:t>
      </w:r>
      <w:r>
        <w:rPr>
          <w:rFonts w:ascii="仿宋_GB2312" w:eastAsia="仿宋_GB2312" w:hAnsi="仿宋_GB2312" w:cs="仿宋_GB2312"/>
          <w:lang w:eastAsia="zh-CN"/>
        </w:rPr>
        <w:t>.</w:t>
      </w:r>
      <w:r w:rsidRPr="00BC3303">
        <w:rPr>
          <w:rFonts w:ascii="仿宋_GB2312" w:eastAsia="仿宋_GB2312" w:hAnsi="仿宋_GB2312" w:cs="仿宋_GB2312" w:hint="eastAsia"/>
        </w:rPr>
        <w:t>根据需要用警戒带圈出警戒区，防止群众围观，采取有效措施保护人质。</w:t>
      </w:r>
    </w:p>
    <w:p w14:paraId="0D436026" w14:textId="77777777" w:rsidR="00281467" w:rsidRDefault="00281467" w:rsidP="00281467">
      <w:pPr>
        <w:snapToGrid w:val="0"/>
        <w:spacing w:line="440" w:lineRule="exact"/>
        <w:ind w:firstLineChars="200" w:firstLine="480"/>
        <w:rPr>
          <w:rFonts w:ascii="仿宋_GB2312" w:eastAsia="仿宋_GB2312" w:hAnsi="仿宋_GB2312" w:cs="仿宋_GB2312"/>
          <w:lang w:eastAsia="zh-CN"/>
        </w:rPr>
      </w:pPr>
      <w:r w:rsidRPr="00BC3303">
        <w:rPr>
          <w:rFonts w:ascii="仿宋_GB2312" w:eastAsia="仿宋_GB2312" w:hAnsi="仿宋_GB2312" w:cs="仿宋_GB2312"/>
        </w:rPr>
        <w:t>4</w:t>
      </w:r>
      <w:r>
        <w:rPr>
          <w:rFonts w:ascii="仿宋_GB2312" w:eastAsia="仿宋_GB2312" w:hAnsi="仿宋_GB2312" w:cs="仿宋_GB2312"/>
          <w:lang w:eastAsia="zh-CN"/>
        </w:rPr>
        <w:t>.</w:t>
      </w:r>
      <w:r w:rsidRPr="00BC3303">
        <w:rPr>
          <w:rFonts w:ascii="仿宋_GB2312" w:eastAsia="仿宋_GB2312" w:hAnsi="仿宋_GB2312" w:cs="仿宋_GB2312" w:hint="eastAsia"/>
        </w:rPr>
        <w:t>对现场进行拍照，收集有效线索，积极配合公安部门的工作。</w:t>
      </w:r>
    </w:p>
    <w:p w14:paraId="6CCC4FE9" w14:textId="77777777" w:rsidR="00281467" w:rsidRDefault="00281467" w:rsidP="00281467">
      <w:pPr>
        <w:snapToGrid w:val="0"/>
        <w:spacing w:line="440" w:lineRule="exact"/>
        <w:ind w:firstLineChars="200" w:firstLine="480"/>
        <w:rPr>
          <w:rFonts w:ascii="仿宋_GB2312" w:eastAsia="仿宋_GB2312" w:hAnsi="仿宋_GB2312" w:cs="仿宋_GB2312"/>
        </w:rPr>
      </w:pPr>
      <w:r w:rsidRPr="00BC3303">
        <w:rPr>
          <w:rFonts w:ascii="仿宋_GB2312" w:eastAsia="仿宋_GB2312" w:hAnsi="仿宋_GB2312" w:cs="仿宋_GB2312"/>
        </w:rPr>
        <w:t>5</w:t>
      </w:r>
      <w:r>
        <w:rPr>
          <w:rFonts w:ascii="仿宋_GB2312" w:eastAsia="仿宋_GB2312" w:hAnsi="仿宋_GB2312" w:cs="仿宋_GB2312"/>
          <w:lang w:eastAsia="zh-CN"/>
        </w:rPr>
        <w:t>.</w:t>
      </w:r>
      <w:r>
        <w:rPr>
          <w:rFonts w:ascii="仿宋_GB2312" w:eastAsia="仿宋_GB2312" w:hAnsi="仿宋_GB2312" w:cs="仿宋_GB2312" w:hint="eastAsia"/>
        </w:rPr>
        <w:t>解除紧急状态后，由安保部作好事件经过的真实记录，汇报</w:t>
      </w:r>
      <w:r w:rsidRPr="00BC3303">
        <w:rPr>
          <w:rFonts w:ascii="仿宋_GB2312" w:eastAsia="仿宋_GB2312" w:hAnsi="仿宋_GB2312" w:cs="仿宋_GB2312" w:hint="eastAsia"/>
        </w:rPr>
        <w:t>管理处主任，并填写紧急事件记录表上报公司。</w:t>
      </w:r>
    </w:p>
    <w:p w14:paraId="75227E7A" w14:textId="77777777" w:rsidR="00281467" w:rsidRDefault="00281467" w:rsidP="00281467">
      <w:pPr>
        <w:widowControl/>
        <w:rPr>
          <w:rFonts w:ascii="仿宋_GB2312" w:eastAsia="仿宋_GB2312" w:hAnsi="仿宋_GB2312" w:cs="仿宋_GB2312"/>
        </w:rPr>
      </w:pPr>
      <w:r>
        <w:rPr>
          <w:rFonts w:ascii="仿宋_GB2312" w:eastAsia="仿宋_GB2312" w:hAnsi="仿宋_GB2312" w:cs="仿宋_GB2312"/>
        </w:rPr>
        <w:br w:type="page"/>
      </w:r>
    </w:p>
    <w:p w14:paraId="475B09BA" w14:textId="77777777" w:rsidR="00281467" w:rsidRPr="00E32550" w:rsidRDefault="00C241AF" w:rsidP="00281467">
      <w:pPr>
        <w:pStyle w:val="1"/>
        <w:snapToGrid w:val="0"/>
        <w:spacing w:line="440" w:lineRule="exact"/>
        <w:jc w:val="center"/>
        <w:rPr>
          <w:rFonts w:ascii="仿宋_GB2312" w:eastAsia="仿宋_GB2312"/>
          <w:sz w:val="24"/>
          <w:szCs w:val="24"/>
          <w:lang w:eastAsia="zh-CN"/>
        </w:rPr>
      </w:pPr>
      <w:bookmarkStart w:id="49" w:name="_Toc435003263"/>
      <w:r>
        <w:rPr>
          <w:rFonts w:ascii="仿宋_GB2312" w:eastAsia="仿宋_GB2312" w:hint="eastAsia"/>
          <w:sz w:val="24"/>
          <w:szCs w:val="24"/>
          <w:lang w:eastAsia="zh-CN"/>
        </w:rPr>
        <w:lastRenderedPageBreak/>
        <w:t>第三十</w:t>
      </w:r>
      <w:r w:rsidR="00281467" w:rsidRPr="00E32550">
        <w:rPr>
          <w:rFonts w:ascii="仿宋_GB2312" w:eastAsia="仿宋_GB2312" w:hint="eastAsia"/>
          <w:sz w:val="24"/>
          <w:szCs w:val="24"/>
          <w:lang w:eastAsia="zh-CN"/>
        </w:rPr>
        <w:t>节</w:t>
      </w:r>
      <w:r w:rsidR="00281467" w:rsidRPr="00E32550">
        <w:rPr>
          <w:rFonts w:ascii="仿宋_GB2312" w:eastAsia="仿宋_GB2312"/>
          <w:sz w:val="24"/>
          <w:szCs w:val="24"/>
          <w:lang w:eastAsia="zh-CN"/>
        </w:rPr>
        <w:t xml:space="preserve">  </w:t>
      </w:r>
      <w:r w:rsidR="00281467" w:rsidRPr="00E32550">
        <w:rPr>
          <w:rFonts w:ascii="仿宋_GB2312" w:eastAsia="仿宋_GB2312" w:hint="eastAsia"/>
          <w:sz w:val="24"/>
          <w:szCs w:val="24"/>
        </w:rPr>
        <w:t>预防车辆撞击工作预案</w:t>
      </w:r>
      <w:bookmarkEnd w:id="49"/>
    </w:p>
    <w:p w14:paraId="0A9104B5" w14:textId="77777777" w:rsidR="00281467" w:rsidRDefault="00281467" w:rsidP="00281467">
      <w:pPr>
        <w:snapToGrid w:val="0"/>
        <w:spacing w:line="440" w:lineRule="exact"/>
        <w:ind w:firstLineChars="200" w:firstLine="480"/>
        <w:rPr>
          <w:rFonts w:ascii="仿宋_GB2312" w:eastAsia="仿宋_GB2312" w:hAnsi="仿宋_GB2312" w:cs="仿宋_GB2312"/>
          <w:lang w:eastAsia="zh-CN"/>
        </w:rPr>
      </w:pPr>
      <w:r>
        <w:rPr>
          <w:rFonts w:ascii="仿宋_GB2312" w:eastAsia="仿宋_GB2312" w:hAnsi="仿宋_GB2312" w:cs="仿宋_GB2312" w:hint="eastAsia"/>
          <w:lang w:eastAsia="zh-CN"/>
        </w:rPr>
        <w:t>一、目的</w:t>
      </w:r>
    </w:p>
    <w:p w14:paraId="786E48F3"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sidRPr="00BC3303">
        <w:rPr>
          <w:rFonts w:ascii="仿宋_GB2312" w:eastAsia="仿宋_GB2312" w:hAnsi="仿宋_GB2312" w:cs="仿宋_GB2312" w:hint="eastAsia"/>
        </w:rPr>
        <w:t>及时控制事故现场，防止相撞车辆发生冲突，维持交通秩序，为受伤人员及时提供抢救协助。</w:t>
      </w:r>
    </w:p>
    <w:p w14:paraId="39F19122" w14:textId="77777777" w:rsidR="00281467" w:rsidRPr="00BC3303" w:rsidRDefault="00281467" w:rsidP="00281467">
      <w:pPr>
        <w:snapToGrid w:val="0"/>
        <w:spacing w:line="440" w:lineRule="exact"/>
        <w:ind w:firstLineChars="200" w:firstLine="480"/>
        <w:rPr>
          <w:rFonts w:ascii="仿宋_GB2312" w:eastAsia="仿宋_GB2312" w:hAnsi="仿宋_GB2312" w:cs="仿宋_GB2312"/>
          <w:lang w:eastAsia="zh-CN"/>
        </w:rPr>
      </w:pPr>
      <w:r>
        <w:rPr>
          <w:rFonts w:ascii="仿宋_GB2312" w:eastAsia="仿宋_GB2312" w:hAnsi="仿宋_GB2312" w:cs="仿宋_GB2312" w:hint="eastAsia"/>
          <w:lang w:eastAsia="zh-CN"/>
        </w:rPr>
        <w:t>二、</w:t>
      </w:r>
      <w:r>
        <w:rPr>
          <w:rFonts w:ascii="仿宋_GB2312" w:eastAsia="仿宋_GB2312" w:hAnsi="仿宋_GB2312" w:cs="仿宋_GB2312" w:hint="eastAsia"/>
        </w:rPr>
        <w:t>处理程序</w:t>
      </w:r>
      <w:r>
        <w:rPr>
          <w:rFonts w:ascii="仿宋_GB2312" w:eastAsia="仿宋_GB2312" w:hAnsi="仿宋_GB2312" w:cs="仿宋_GB2312" w:hint="eastAsia"/>
          <w:lang w:eastAsia="zh-CN"/>
        </w:rPr>
        <w:t>（</w:t>
      </w:r>
      <w:r>
        <w:rPr>
          <w:rFonts w:ascii="仿宋_GB2312" w:eastAsia="仿宋_GB2312" w:hAnsi="仿宋_GB2312" w:cs="仿宋_GB2312" w:hint="eastAsia"/>
        </w:rPr>
        <w:t>车辆在场内发生撞碰后</w:t>
      </w:r>
      <w:r>
        <w:rPr>
          <w:rFonts w:ascii="仿宋_GB2312" w:eastAsia="仿宋_GB2312" w:hAnsi="仿宋_GB2312" w:cs="仿宋_GB2312" w:hint="eastAsia"/>
          <w:lang w:eastAsia="zh-CN"/>
        </w:rPr>
        <w:t>）</w:t>
      </w:r>
    </w:p>
    <w:p w14:paraId="03598CC3"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Pr>
          <w:rFonts w:ascii="仿宋_GB2312" w:eastAsia="仿宋_GB2312" w:hAnsi="仿宋_GB2312" w:cs="仿宋_GB2312" w:hint="eastAsia"/>
          <w:lang w:eastAsia="zh-CN"/>
        </w:rPr>
        <w:t>（一）</w:t>
      </w:r>
      <w:r>
        <w:rPr>
          <w:rFonts w:ascii="仿宋_GB2312" w:eastAsia="仿宋_GB2312" w:hAnsi="仿宋_GB2312" w:cs="仿宋_GB2312" w:hint="eastAsia"/>
        </w:rPr>
        <w:t>收到车辆在场内发生撞碰的</w:t>
      </w:r>
      <w:r>
        <w:rPr>
          <w:rFonts w:ascii="仿宋_GB2312" w:eastAsia="仿宋_GB2312" w:hAnsi="仿宋_GB2312" w:cs="仿宋_GB2312" w:hint="eastAsia"/>
          <w:lang w:eastAsia="zh-CN"/>
        </w:rPr>
        <w:t>报告</w:t>
      </w:r>
      <w:r>
        <w:rPr>
          <w:rFonts w:ascii="仿宋_GB2312" w:eastAsia="仿宋_GB2312" w:hAnsi="仿宋_GB2312" w:cs="仿宋_GB2312" w:hint="eastAsia"/>
        </w:rPr>
        <w:t>后，停车场队长</w:t>
      </w:r>
      <w:r w:rsidRPr="00BC3303">
        <w:rPr>
          <w:rFonts w:ascii="仿宋_GB2312" w:eastAsia="仿宋_GB2312" w:hAnsi="仿宋_GB2312" w:cs="仿宋_GB2312" w:hint="eastAsia"/>
        </w:rPr>
        <w:t>立即到现场了解情况，并安排现场管理员维护现场秩序，根据情况协助处理。</w:t>
      </w:r>
    </w:p>
    <w:p w14:paraId="1D79CC4A"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Pr>
          <w:rFonts w:ascii="仿宋_GB2312" w:eastAsia="仿宋_GB2312" w:hAnsi="仿宋_GB2312" w:cs="仿宋_GB2312" w:hint="eastAsia"/>
          <w:lang w:eastAsia="zh-CN"/>
        </w:rPr>
        <w:t>（二）</w:t>
      </w:r>
      <w:r w:rsidRPr="00BC3303">
        <w:rPr>
          <w:rFonts w:ascii="仿宋_GB2312" w:eastAsia="仿宋_GB2312" w:hAnsi="仿宋_GB2312" w:cs="仿宋_GB2312" w:hint="eastAsia"/>
        </w:rPr>
        <w:t>到场后尽量安抚车主的情绪，防止事态的恶化，并了解相撞车辆的处理进度。</w:t>
      </w:r>
    </w:p>
    <w:p w14:paraId="649EF63E"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Pr>
          <w:rFonts w:ascii="仿宋_GB2312" w:eastAsia="仿宋_GB2312" w:hAnsi="仿宋_GB2312" w:cs="仿宋_GB2312" w:hint="eastAsia"/>
          <w:lang w:eastAsia="zh-CN"/>
        </w:rPr>
        <w:t>（三）</w:t>
      </w:r>
      <w:r w:rsidRPr="00BC3303">
        <w:rPr>
          <w:rFonts w:ascii="仿宋_GB2312" w:eastAsia="仿宋_GB2312" w:hAnsi="仿宋_GB2312" w:cs="仿宋_GB2312" w:hint="eastAsia"/>
        </w:rPr>
        <w:t>如有人员受伤，立即致电“</w:t>
      </w:r>
      <w:r w:rsidRPr="00BC3303">
        <w:rPr>
          <w:rFonts w:ascii="仿宋_GB2312" w:eastAsia="仿宋_GB2312" w:hAnsi="仿宋_GB2312" w:cs="仿宋_GB2312"/>
        </w:rPr>
        <w:t>120</w:t>
      </w:r>
      <w:r w:rsidRPr="00BC3303">
        <w:rPr>
          <w:rFonts w:ascii="仿宋_GB2312" w:eastAsia="仿宋_GB2312" w:hAnsi="仿宋_GB2312" w:cs="仿宋_GB2312" w:hint="eastAsia"/>
        </w:rPr>
        <w:t>”或提供有效的协助。</w:t>
      </w:r>
    </w:p>
    <w:p w14:paraId="41598DAD"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Pr>
          <w:rFonts w:ascii="仿宋_GB2312" w:eastAsia="仿宋_GB2312" w:hAnsi="仿宋_GB2312" w:cs="仿宋_GB2312" w:hint="eastAsia"/>
          <w:lang w:eastAsia="zh-CN"/>
        </w:rPr>
        <w:t>（四）</w:t>
      </w:r>
      <w:r w:rsidRPr="00BC3303">
        <w:rPr>
          <w:rFonts w:ascii="仿宋_GB2312" w:eastAsia="仿宋_GB2312" w:hAnsi="仿宋_GB2312" w:cs="仿宋_GB2312" w:hint="eastAsia"/>
        </w:rPr>
        <w:t>如相撞车辆之间同意协商，即请车主将车撤至车位，以免影响车辆通行。</w:t>
      </w:r>
    </w:p>
    <w:p w14:paraId="239D07EE"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Pr>
          <w:rFonts w:ascii="仿宋_GB2312" w:eastAsia="仿宋_GB2312" w:hAnsi="仿宋_GB2312" w:cs="仿宋_GB2312" w:hint="eastAsia"/>
          <w:lang w:eastAsia="zh-CN"/>
        </w:rPr>
        <w:t>（五）</w:t>
      </w:r>
      <w:r w:rsidRPr="00BC3303">
        <w:rPr>
          <w:rFonts w:ascii="仿宋_GB2312" w:eastAsia="仿宋_GB2312" w:hAnsi="仿宋_GB2312" w:cs="仿宋_GB2312" w:hint="eastAsia"/>
        </w:rPr>
        <w:t>如事故现场影响其它车辆通行，且相撞车辆协调不成，并不愿意撤离现场，即</w:t>
      </w:r>
      <w:hyperlink r:id="rId14" w:tgtFrame="http://www.fdcew.com/hypx/zgg/_blank" w:history="1">
        <w:r w:rsidRPr="00BC3303">
          <w:rPr>
            <w:rFonts w:ascii="仿宋_GB2312" w:eastAsia="仿宋_GB2312" w:hAnsi="仿宋_GB2312" w:cs="仿宋_GB2312" w:hint="eastAsia"/>
          </w:rPr>
          <w:t>建议</w:t>
        </w:r>
      </w:hyperlink>
      <w:r w:rsidRPr="00BC3303">
        <w:rPr>
          <w:rFonts w:ascii="仿宋_GB2312" w:eastAsia="仿宋_GB2312" w:hAnsi="仿宋_GB2312" w:cs="仿宋_GB2312" w:hint="eastAsia"/>
        </w:rPr>
        <w:t>车主报警处理。同时用‘交通雪糕桶’对现场做好维护，隔离事故区域，调整交通路线，合理指引其它车辆通行。</w:t>
      </w:r>
    </w:p>
    <w:p w14:paraId="5A460662"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Pr>
          <w:rFonts w:ascii="仿宋_GB2312" w:eastAsia="仿宋_GB2312" w:hAnsi="仿宋_GB2312" w:cs="仿宋_GB2312" w:hint="eastAsia"/>
          <w:lang w:eastAsia="zh-CN"/>
        </w:rPr>
        <w:t>（六）</w:t>
      </w:r>
      <w:r w:rsidRPr="00BC3303">
        <w:rPr>
          <w:rFonts w:ascii="仿宋_GB2312" w:eastAsia="仿宋_GB2312" w:hAnsi="仿宋_GB2312" w:cs="仿宋_GB2312" w:hint="eastAsia"/>
        </w:rPr>
        <w:t>待交警到场处理完毕后，立即恢复事故现场，维护现场正常秩序。</w:t>
      </w:r>
    </w:p>
    <w:p w14:paraId="4B6FBE09"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Pr>
          <w:rFonts w:ascii="仿宋_GB2312" w:eastAsia="仿宋_GB2312" w:hAnsi="仿宋_GB2312" w:cs="仿宋_GB2312" w:hint="eastAsia"/>
          <w:lang w:eastAsia="zh-CN"/>
        </w:rPr>
        <w:t>（七）</w:t>
      </w:r>
      <w:r>
        <w:rPr>
          <w:rFonts w:ascii="仿宋_GB2312" w:eastAsia="仿宋_GB2312" w:hAnsi="仿宋_GB2312" w:cs="仿宋_GB2312" w:hint="eastAsia"/>
        </w:rPr>
        <w:t>如车辆碰撞到</w:t>
      </w:r>
      <w:r w:rsidRPr="00BC3303">
        <w:rPr>
          <w:rFonts w:ascii="仿宋_GB2312" w:eastAsia="仿宋_GB2312" w:hAnsi="仿宋_GB2312" w:cs="仿宋_GB2312" w:hint="eastAsia"/>
        </w:rPr>
        <w:t>公共设备</w:t>
      </w:r>
      <w:r>
        <w:rPr>
          <w:rFonts w:ascii="仿宋_GB2312" w:eastAsia="仿宋_GB2312" w:hAnsi="仿宋_GB2312" w:cs="仿宋_GB2312" w:hint="eastAsia"/>
        </w:rPr>
        <w:t>设施时，要立即通知相关部门到场，对受损设备设施进行评估（不能即时做出处理的，要求事主交纳一定的</w:t>
      </w:r>
      <w:r>
        <w:rPr>
          <w:rFonts w:ascii="仿宋_GB2312" w:eastAsia="仿宋_GB2312" w:hAnsi="仿宋_GB2312" w:cs="仿宋_GB2312" w:hint="eastAsia"/>
          <w:lang w:eastAsia="zh-CN"/>
        </w:rPr>
        <w:t>押金</w:t>
      </w:r>
      <w:r w:rsidRPr="00BC3303">
        <w:rPr>
          <w:rFonts w:ascii="仿宋_GB2312" w:eastAsia="仿宋_GB2312" w:hAnsi="仿宋_GB2312" w:cs="仿宋_GB2312" w:hint="eastAsia"/>
        </w:rPr>
        <w:t>作为以后</w:t>
      </w:r>
      <w:r>
        <w:rPr>
          <w:rFonts w:ascii="仿宋_GB2312" w:eastAsia="仿宋_GB2312" w:hAnsi="仿宋_GB2312" w:cs="仿宋_GB2312" w:hint="eastAsia"/>
          <w:lang w:eastAsia="zh-CN"/>
        </w:rPr>
        <w:t>的</w:t>
      </w:r>
      <w:hyperlink r:id="rId15" w:tgtFrame="http://www.fdcew.com/hypx/zgg/_blank" w:history="1">
        <w:r w:rsidRPr="00BC3303">
          <w:rPr>
            <w:rFonts w:ascii="仿宋_GB2312" w:eastAsia="仿宋_GB2312" w:hAnsi="仿宋_GB2312" w:cs="仿宋_GB2312" w:hint="eastAsia"/>
          </w:rPr>
          <w:t>维修</w:t>
        </w:r>
      </w:hyperlink>
      <w:r w:rsidRPr="00BC3303">
        <w:rPr>
          <w:rFonts w:ascii="仿宋_GB2312" w:eastAsia="仿宋_GB2312" w:hAnsi="仿宋_GB2312" w:cs="仿宋_GB2312" w:hint="eastAsia"/>
        </w:rPr>
        <w:t>资金）。</w:t>
      </w:r>
    </w:p>
    <w:p w14:paraId="18DA3058" w14:textId="77777777" w:rsidR="00281467" w:rsidRDefault="00281467" w:rsidP="00281467">
      <w:pPr>
        <w:snapToGrid w:val="0"/>
        <w:spacing w:line="440" w:lineRule="exact"/>
        <w:ind w:firstLineChars="200" w:firstLine="480"/>
        <w:rPr>
          <w:rFonts w:ascii="仿宋_GB2312" w:eastAsia="仿宋_GB2312" w:hAnsi="仿宋_GB2312" w:cs="仿宋_GB2312"/>
          <w:lang w:eastAsia="zh-CN"/>
        </w:rPr>
      </w:pPr>
      <w:r>
        <w:rPr>
          <w:rFonts w:ascii="仿宋_GB2312" w:eastAsia="仿宋_GB2312" w:hAnsi="仿宋_GB2312" w:cs="仿宋_GB2312" w:hint="eastAsia"/>
          <w:lang w:eastAsia="zh-CN"/>
        </w:rPr>
        <w:t>（八）</w:t>
      </w:r>
      <w:r w:rsidRPr="00BC3303">
        <w:rPr>
          <w:rFonts w:ascii="仿宋_GB2312" w:eastAsia="仿宋_GB2312" w:hAnsi="仿宋_GB2312" w:cs="仿宋_GB2312" w:hint="eastAsia"/>
        </w:rPr>
        <w:t>停车场队长做好相关工作记录备案。</w:t>
      </w:r>
    </w:p>
    <w:p w14:paraId="057D67FB" w14:textId="77777777" w:rsidR="00281467" w:rsidRDefault="00281467" w:rsidP="00281467">
      <w:pPr>
        <w:widowControl/>
        <w:rPr>
          <w:rFonts w:ascii="仿宋_GB2312" w:eastAsia="仿宋_GB2312" w:hAnsi="仿宋_GB2312" w:cs="仿宋_GB2312"/>
          <w:lang w:eastAsia="zh-CN"/>
        </w:rPr>
      </w:pPr>
      <w:r>
        <w:rPr>
          <w:rFonts w:ascii="仿宋_GB2312" w:eastAsia="仿宋_GB2312" w:hAnsi="仿宋_GB2312" w:cs="仿宋_GB2312"/>
          <w:lang w:eastAsia="zh-CN"/>
        </w:rPr>
        <w:br w:type="page"/>
      </w:r>
    </w:p>
    <w:p w14:paraId="370AAAA7" w14:textId="77777777" w:rsidR="00281467" w:rsidRPr="004E4D02" w:rsidRDefault="00C241AF" w:rsidP="00281467">
      <w:pPr>
        <w:pStyle w:val="1"/>
        <w:snapToGrid w:val="0"/>
        <w:spacing w:line="440" w:lineRule="exact"/>
        <w:jc w:val="center"/>
        <w:rPr>
          <w:rFonts w:ascii="仿宋_GB2312" w:eastAsia="仿宋_GB2312"/>
          <w:sz w:val="24"/>
          <w:szCs w:val="24"/>
          <w:lang w:eastAsia="zh-CN"/>
        </w:rPr>
      </w:pPr>
      <w:bookmarkStart w:id="50" w:name="_Toc435003264"/>
      <w:r>
        <w:rPr>
          <w:rFonts w:ascii="仿宋_GB2312" w:eastAsia="仿宋_GB2312" w:hint="eastAsia"/>
          <w:sz w:val="24"/>
          <w:szCs w:val="24"/>
          <w:lang w:eastAsia="zh-CN"/>
        </w:rPr>
        <w:lastRenderedPageBreak/>
        <w:t>第三十一</w:t>
      </w:r>
      <w:r w:rsidR="00281467">
        <w:rPr>
          <w:rFonts w:ascii="仿宋_GB2312" w:eastAsia="仿宋_GB2312" w:hint="eastAsia"/>
          <w:sz w:val="24"/>
          <w:szCs w:val="24"/>
          <w:lang w:eastAsia="zh-CN"/>
        </w:rPr>
        <w:t>节</w:t>
      </w:r>
      <w:r w:rsidR="00281467">
        <w:rPr>
          <w:rFonts w:ascii="仿宋_GB2312" w:eastAsia="仿宋_GB2312"/>
          <w:sz w:val="24"/>
          <w:szCs w:val="24"/>
          <w:lang w:eastAsia="zh-CN"/>
        </w:rPr>
        <w:t xml:space="preserve">  </w:t>
      </w:r>
      <w:r w:rsidR="00281467">
        <w:rPr>
          <w:rFonts w:ascii="仿宋_GB2312" w:eastAsia="仿宋_GB2312" w:hint="eastAsia"/>
          <w:sz w:val="24"/>
          <w:szCs w:val="24"/>
          <w:lang w:eastAsia="zh-CN"/>
        </w:rPr>
        <w:t>发生</w:t>
      </w:r>
      <w:r w:rsidR="00281467" w:rsidRPr="004E4D02">
        <w:rPr>
          <w:rFonts w:ascii="仿宋_GB2312" w:eastAsia="仿宋_GB2312" w:hint="eastAsia"/>
          <w:sz w:val="24"/>
          <w:szCs w:val="24"/>
        </w:rPr>
        <w:t>恶意撞击工作预案</w:t>
      </w:r>
      <w:bookmarkEnd w:id="50"/>
    </w:p>
    <w:p w14:paraId="2F41916D" w14:textId="77777777" w:rsidR="00281467" w:rsidRDefault="00281467" w:rsidP="00281467">
      <w:pPr>
        <w:snapToGrid w:val="0"/>
        <w:spacing w:line="440" w:lineRule="exact"/>
        <w:ind w:firstLineChars="200" w:firstLine="480"/>
        <w:rPr>
          <w:rFonts w:ascii="仿宋_GB2312" w:eastAsia="仿宋_GB2312" w:hAnsi="仿宋_GB2312" w:cs="仿宋_GB2312"/>
          <w:lang w:eastAsia="zh-CN"/>
        </w:rPr>
      </w:pPr>
      <w:r>
        <w:rPr>
          <w:rFonts w:ascii="仿宋_GB2312" w:eastAsia="仿宋_GB2312" w:hAnsi="仿宋_GB2312" w:cs="仿宋_GB2312" w:hint="eastAsia"/>
          <w:lang w:eastAsia="zh-CN"/>
        </w:rPr>
        <w:t>一、</w:t>
      </w:r>
      <w:r>
        <w:rPr>
          <w:rFonts w:ascii="仿宋_GB2312" w:eastAsia="仿宋_GB2312" w:hAnsi="仿宋_GB2312" w:cs="仿宋_GB2312" w:hint="eastAsia"/>
        </w:rPr>
        <w:t>目的</w:t>
      </w:r>
    </w:p>
    <w:p w14:paraId="0174C464" w14:textId="77777777" w:rsidR="00281467" w:rsidRDefault="00281467" w:rsidP="00281467">
      <w:pPr>
        <w:snapToGrid w:val="0"/>
        <w:spacing w:line="440" w:lineRule="exact"/>
        <w:ind w:firstLineChars="200" w:firstLine="480"/>
        <w:rPr>
          <w:rFonts w:ascii="仿宋_GB2312" w:eastAsia="仿宋_GB2312" w:hAnsi="仿宋_GB2312" w:cs="仿宋_GB2312"/>
          <w:lang w:eastAsia="zh-CN"/>
        </w:rPr>
      </w:pPr>
      <w:r w:rsidRPr="00BC3303">
        <w:rPr>
          <w:rFonts w:ascii="仿宋_GB2312" w:eastAsia="仿宋_GB2312" w:hAnsi="仿宋_GB2312" w:cs="仿宋_GB2312" w:hint="eastAsia"/>
        </w:rPr>
        <w:t>保障大厦周边环境安全，防止恐怖袭击，及时控制嫌疑人员，维护交通次序，保护大厦周边人员生命财产安全。</w:t>
      </w:r>
    </w:p>
    <w:p w14:paraId="779ECFDF" w14:textId="77777777" w:rsidR="00281467" w:rsidRPr="00BC3303" w:rsidRDefault="00281467" w:rsidP="00281467">
      <w:pPr>
        <w:snapToGrid w:val="0"/>
        <w:spacing w:line="440" w:lineRule="exact"/>
        <w:ind w:firstLineChars="200" w:firstLine="480"/>
        <w:rPr>
          <w:rFonts w:ascii="仿宋_GB2312" w:eastAsia="仿宋_GB2312" w:hAnsi="仿宋_GB2312" w:cs="仿宋_GB2312"/>
          <w:lang w:eastAsia="zh-CN"/>
        </w:rPr>
      </w:pPr>
      <w:r>
        <w:rPr>
          <w:rFonts w:ascii="仿宋_GB2312" w:eastAsia="仿宋_GB2312" w:hAnsi="仿宋_GB2312" w:cs="仿宋_GB2312" w:hint="eastAsia"/>
          <w:lang w:eastAsia="zh-CN"/>
        </w:rPr>
        <w:t>二、适用</w:t>
      </w:r>
    </w:p>
    <w:p w14:paraId="229989E9"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sidRPr="00BC3303">
        <w:rPr>
          <w:rFonts w:ascii="仿宋_GB2312" w:eastAsia="仿宋_GB2312" w:hAnsi="仿宋_GB2312" w:cs="仿宋_GB2312" w:hint="eastAsia"/>
        </w:rPr>
        <w:t>驾驶员违规驾驶有酒驾或毒驾行为，导致行为失常</w:t>
      </w:r>
      <w:r>
        <w:rPr>
          <w:rFonts w:ascii="仿宋_GB2312" w:eastAsia="仿宋_GB2312" w:hAnsi="仿宋_GB2312" w:cs="仿宋_GB2312" w:hint="eastAsia"/>
          <w:lang w:eastAsia="zh-CN"/>
        </w:rPr>
        <w:t>，</w:t>
      </w:r>
      <w:r>
        <w:rPr>
          <w:rFonts w:ascii="仿宋_GB2312" w:eastAsia="仿宋_GB2312" w:hAnsi="仿宋_GB2312" w:cs="仿宋_GB2312" w:hint="eastAsia"/>
        </w:rPr>
        <w:t>在</w:t>
      </w:r>
      <w:r>
        <w:rPr>
          <w:rFonts w:ascii="仿宋_GB2312" w:eastAsia="仿宋_GB2312" w:hAnsi="仿宋_GB2312" w:cs="仿宋_GB2312" w:hint="eastAsia"/>
          <w:lang w:eastAsia="zh-CN"/>
        </w:rPr>
        <w:t>物业管辖范围内的</w:t>
      </w:r>
      <w:r>
        <w:rPr>
          <w:rFonts w:ascii="仿宋_GB2312" w:eastAsia="仿宋_GB2312" w:hAnsi="仿宋_GB2312" w:cs="仿宋_GB2312" w:hint="eastAsia"/>
        </w:rPr>
        <w:t>场地</w:t>
      </w:r>
      <w:r>
        <w:rPr>
          <w:rFonts w:ascii="仿宋_GB2312" w:eastAsia="仿宋_GB2312" w:hAnsi="仿宋_GB2312" w:cs="仿宋_GB2312" w:hint="eastAsia"/>
          <w:lang w:eastAsia="zh-CN"/>
        </w:rPr>
        <w:t>中</w:t>
      </w:r>
      <w:r w:rsidRPr="00BC3303">
        <w:rPr>
          <w:rFonts w:ascii="仿宋_GB2312" w:eastAsia="仿宋_GB2312" w:hAnsi="仿宋_GB2312" w:cs="仿宋_GB2312" w:hint="eastAsia"/>
        </w:rPr>
        <w:t>恶意碰撞他人或物品。</w:t>
      </w:r>
    </w:p>
    <w:p w14:paraId="774C843C" w14:textId="77777777" w:rsidR="00281467" w:rsidRDefault="00281467" w:rsidP="00281467">
      <w:pPr>
        <w:snapToGrid w:val="0"/>
        <w:spacing w:line="440" w:lineRule="exact"/>
        <w:ind w:firstLineChars="200" w:firstLine="480"/>
        <w:rPr>
          <w:rFonts w:ascii="仿宋_GB2312" w:eastAsia="仿宋_GB2312" w:hAnsi="仿宋_GB2312" w:cs="仿宋_GB2312"/>
          <w:lang w:eastAsia="zh-CN"/>
        </w:rPr>
      </w:pPr>
      <w:r>
        <w:rPr>
          <w:rFonts w:ascii="仿宋_GB2312" w:eastAsia="仿宋_GB2312" w:hAnsi="仿宋_GB2312" w:cs="仿宋_GB2312" w:hint="eastAsia"/>
          <w:lang w:eastAsia="zh-CN"/>
        </w:rPr>
        <w:t>三、处理程序</w:t>
      </w:r>
    </w:p>
    <w:p w14:paraId="4D79F4C5" w14:textId="77777777" w:rsidR="00281467" w:rsidRPr="00BC3303" w:rsidRDefault="00281467" w:rsidP="00281467">
      <w:pPr>
        <w:snapToGrid w:val="0"/>
        <w:spacing w:line="440" w:lineRule="exact"/>
        <w:ind w:firstLineChars="200" w:firstLine="480"/>
        <w:rPr>
          <w:rFonts w:ascii="仿宋_GB2312" w:eastAsia="仿宋_GB2312" w:hAnsi="仿宋_GB2312" w:cs="仿宋_GB2312"/>
          <w:lang w:eastAsia="zh-CN"/>
        </w:rPr>
      </w:pPr>
      <w:r>
        <w:rPr>
          <w:rFonts w:ascii="仿宋_GB2312" w:eastAsia="仿宋_GB2312" w:hAnsi="仿宋_GB2312" w:cs="仿宋_GB2312" w:hint="eastAsia"/>
          <w:lang w:eastAsia="zh-CN"/>
        </w:rPr>
        <w:t>（一）</w:t>
      </w:r>
      <w:r w:rsidRPr="00BC3303">
        <w:rPr>
          <w:rFonts w:ascii="仿宋_GB2312" w:eastAsia="仿宋_GB2312" w:hAnsi="仿宋_GB2312" w:cs="仿宋_GB2312" w:hint="eastAsia"/>
        </w:rPr>
        <w:t>停</w:t>
      </w:r>
      <w:r>
        <w:rPr>
          <w:rFonts w:ascii="仿宋_GB2312" w:eastAsia="仿宋_GB2312" w:hAnsi="仿宋_GB2312" w:cs="仿宋_GB2312" w:hint="eastAsia"/>
        </w:rPr>
        <w:t>车场出入口要严格控制有酒驾、毒驾违规行为的车辆进入停车场，如</w:t>
      </w:r>
      <w:r w:rsidRPr="00BC3303">
        <w:rPr>
          <w:rFonts w:ascii="仿宋_GB2312" w:eastAsia="仿宋_GB2312" w:hAnsi="仿宋_GB2312" w:cs="仿宋_GB2312" w:hint="eastAsia"/>
        </w:rPr>
        <w:t>发现</w:t>
      </w:r>
      <w:r>
        <w:rPr>
          <w:rFonts w:ascii="仿宋_GB2312" w:eastAsia="仿宋_GB2312" w:hAnsi="仿宋_GB2312" w:cs="仿宋_GB2312" w:hint="eastAsia"/>
          <w:lang w:eastAsia="zh-CN"/>
        </w:rPr>
        <w:t>，</w:t>
      </w:r>
      <w:r w:rsidRPr="00BC3303">
        <w:rPr>
          <w:rFonts w:ascii="仿宋_GB2312" w:eastAsia="仿宋_GB2312" w:hAnsi="仿宋_GB2312" w:cs="仿宋_GB2312" w:hint="eastAsia"/>
        </w:rPr>
        <w:t>立即制止驾驶员不安全驾驶行为，同时向停车场队长报告，停车</w:t>
      </w:r>
      <w:r>
        <w:rPr>
          <w:rFonts w:ascii="仿宋_GB2312" w:eastAsia="仿宋_GB2312" w:hAnsi="仿宋_GB2312" w:cs="仿宋_GB2312" w:hint="eastAsia"/>
        </w:rPr>
        <w:t>场队长应立即赶往现场，驾驶员不听劝告可升起路障禁止驶入</w:t>
      </w:r>
      <w:r>
        <w:rPr>
          <w:rFonts w:ascii="仿宋_GB2312" w:eastAsia="仿宋_GB2312" w:hAnsi="仿宋_GB2312" w:cs="仿宋_GB2312" w:hint="eastAsia"/>
          <w:lang w:eastAsia="zh-CN"/>
        </w:rPr>
        <w:t>物业</w:t>
      </w:r>
      <w:r>
        <w:rPr>
          <w:rFonts w:ascii="仿宋_GB2312" w:eastAsia="仿宋_GB2312" w:hAnsi="仿宋_GB2312" w:cs="仿宋_GB2312" w:hint="eastAsia"/>
        </w:rPr>
        <w:t>区域</w:t>
      </w:r>
      <w:r>
        <w:rPr>
          <w:rFonts w:ascii="仿宋_GB2312" w:eastAsia="仿宋_GB2312" w:hAnsi="仿宋_GB2312" w:cs="仿宋_GB2312" w:hint="eastAsia"/>
          <w:lang w:eastAsia="zh-CN"/>
        </w:rPr>
        <w:t>，</w:t>
      </w:r>
      <w:r w:rsidRPr="00BC3303">
        <w:rPr>
          <w:rFonts w:ascii="仿宋_GB2312" w:eastAsia="仿宋_GB2312" w:hAnsi="仿宋_GB2312" w:cs="仿宋_GB2312" w:hint="eastAsia"/>
        </w:rPr>
        <w:t>并报警</w:t>
      </w:r>
      <w:r w:rsidRPr="00BC3303">
        <w:rPr>
          <w:rFonts w:ascii="仿宋_GB2312" w:eastAsia="仿宋_GB2312" w:hAnsi="仿宋_GB2312" w:cs="仿宋_GB2312"/>
        </w:rPr>
        <w:t>110</w:t>
      </w:r>
      <w:r>
        <w:rPr>
          <w:rFonts w:ascii="仿宋_GB2312" w:eastAsia="仿宋_GB2312" w:hAnsi="仿宋_GB2312" w:cs="仿宋_GB2312" w:hint="eastAsia"/>
          <w:lang w:eastAsia="zh-CN"/>
        </w:rPr>
        <w:t>。</w:t>
      </w:r>
    </w:p>
    <w:p w14:paraId="5AB016E3"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Pr>
          <w:rFonts w:ascii="仿宋_GB2312" w:eastAsia="仿宋_GB2312" w:hAnsi="仿宋_GB2312" w:cs="仿宋_GB2312" w:hint="eastAsia"/>
          <w:lang w:eastAsia="zh-CN"/>
        </w:rPr>
        <w:t>（二）</w:t>
      </w:r>
      <w:r>
        <w:rPr>
          <w:rFonts w:ascii="仿宋_GB2312" w:eastAsia="仿宋_GB2312" w:hAnsi="仿宋_GB2312" w:cs="仿宋_GB2312" w:hint="eastAsia"/>
        </w:rPr>
        <w:t>对已经进入到</w:t>
      </w:r>
      <w:r>
        <w:rPr>
          <w:rFonts w:ascii="仿宋_GB2312" w:eastAsia="仿宋_GB2312" w:hAnsi="仿宋_GB2312" w:cs="仿宋_GB2312" w:hint="eastAsia"/>
          <w:lang w:eastAsia="zh-CN"/>
        </w:rPr>
        <w:t>物业</w:t>
      </w:r>
      <w:r w:rsidRPr="00BC3303">
        <w:rPr>
          <w:rFonts w:ascii="仿宋_GB2312" w:eastAsia="仿宋_GB2312" w:hAnsi="仿宋_GB2312" w:cs="仿宋_GB2312" w:hint="eastAsia"/>
        </w:rPr>
        <w:t>区域的违规驾驶车辆，立即制止，报告安保部组织并疏散周围人员和车辆，并报警</w:t>
      </w:r>
      <w:r w:rsidRPr="00BC3303">
        <w:rPr>
          <w:rFonts w:ascii="仿宋_GB2312" w:eastAsia="仿宋_GB2312" w:hAnsi="仿宋_GB2312" w:cs="仿宋_GB2312"/>
        </w:rPr>
        <w:t>110</w:t>
      </w:r>
      <w:r>
        <w:rPr>
          <w:rFonts w:ascii="仿宋_GB2312" w:eastAsia="仿宋_GB2312" w:hAnsi="仿宋_GB2312" w:cs="仿宋_GB2312" w:hint="eastAsia"/>
          <w:lang w:eastAsia="zh-CN"/>
        </w:rPr>
        <w:t>。升起</w:t>
      </w:r>
      <w:r>
        <w:rPr>
          <w:rFonts w:ascii="仿宋_GB2312" w:eastAsia="仿宋_GB2312" w:hAnsi="仿宋_GB2312" w:cs="仿宋_GB2312" w:hint="eastAsia"/>
        </w:rPr>
        <w:t>路障，控制</w:t>
      </w:r>
      <w:r w:rsidRPr="00BC3303">
        <w:rPr>
          <w:rFonts w:ascii="仿宋_GB2312" w:eastAsia="仿宋_GB2312" w:hAnsi="仿宋_GB2312" w:cs="仿宋_GB2312" w:hint="eastAsia"/>
        </w:rPr>
        <w:t>驾驶人使其无法逃离现场。</w:t>
      </w:r>
    </w:p>
    <w:p w14:paraId="306ADCD4"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Pr>
          <w:rFonts w:ascii="仿宋_GB2312" w:eastAsia="仿宋_GB2312" w:hAnsi="仿宋_GB2312" w:cs="仿宋_GB2312" w:hint="eastAsia"/>
          <w:lang w:eastAsia="zh-CN"/>
        </w:rPr>
        <w:t>（三）</w:t>
      </w:r>
      <w:r w:rsidRPr="00BC3303">
        <w:rPr>
          <w:rFonts w:ascii="仿宋_GB2312" w:eastAsia="仿宋_GB2312" w:hAnsi="仿宋_GB2312" w:cs="仿宋_GB2312" w:hint="eastAsia"/>
        </w:rPr>
        <w:t>组织抢救伤亡人员，及时拨打</w:t>
      </w:r>
      <w:r w:rsidRPr="00BC3303">
        <w:rPr>
          <w:rFonts w:ascii="仿宋_GB2312" w:eastAsia="仿宋_GB2312" w:hAnsi="仿宋_GB2312" w:cs="仿宋_GB2312"/>
        </w:rPr>
        <w:t>120</w:t>
      </w:r>
      <w:r w:rsidRPr="00BC3303">
        <w:rPr>
          <w:rFonts w:ascii="仿宋_GB2312" w:eastAsia="仿宋_GB2312" w:hAnsi="仿宋_GB2312" w:cs="仿宋_GB2312" w:hint="eastAsia"/>
        </w:rPr>
        <w:t>救助。</w:t>
      </w:r>
    </w:p>
    <w:p w14:paraId="0EA68D1B"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Pr>
          <w:rFonts w:ascii="仿宋_GB2312" w:eastAsia="仿宋_GB2312" w:hAnsi="仿宋_GB2312" w:cs="仿宋_GB2312" w:hint="eastAsia"/>
          <w:lang w:eastAsia="zh-CN"/>
        </w:rPr>
        <w:t>（四）</w:t>
      </w:r>
      <w:r w:rsidRPr="00BC3303">
        <w:rPr>
          <w:rFonts w:ascii="仿宋_GB2312" w:eastAsia="仿宋_GB2312" w:hAnsi="仿宋_GB2312" w:cs="仿宋_GB2312" w:hint="eastAsia"/>
        </w:rPr>
        <w:t>由现场当班</w:t>
      </w:r>
      <w:r>
        <w:rPr>
          <w:rFonts w:ascii="仿宋_GB2312" w:eastAsia="仿宋_GB2312" w:hAnsi="仿宋_GB2312" w:cs="仿宋_GB2312" w:hint="eastAsia"/>
          <w:lang w:eastAsia="zh-CN"/>
        </w:rPr>
        <w:t>人员</w:t>
      </w:r>
      <w:r w:rsidRPr="00BC3303">
        <w:rPr>
          <w:rFonts w:ascii="仿宋_GB2312" w:eastAsia="仿宋_GB2312" w:hAnsi="仿宋_GB2312" w:cs="仿宋_GB2312" w:hint="eastAsia"/>
        </w:rPr>
        <w:t>对现场进行拍照，收集有效线索，积极配合公安部门的工作。</w:t>
      </w:r>
    </w:p>
    <w:p w14:paraId="2680015A"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Pr>
          <w:rFonts w:ascii="仿宋_GB2312" w:eastAsia="仿宋_GB2312" w:hAnsi="仿宋_GB2312" w:cs="仿宋_GB2312" w:hint="eastAsia"/>
          <w:lang w:eastAsia="zh-CN"/>
        </w:rPr>
        <w:t>（五）</w:t>
      </w:r>
      <w:r w:rsidRPr="00BC3303">
        <w:rPr>
          <w:rFonts w:ascii="仿宋_GB2312" w:eastAsia="仿宋_GB2312" w:hAnsi="仿宋_GB2312" w:cs="仿宋_GB2312" w:hint="eastAsia"/>
        </w:rPr>
        <w:t>解除紧急状态后，由安保部作好</w:t>
      </w:r>
      <w:r>
        <w:rPr>
          <w:rFonts w:ascii="仿宋_GB2312" w:eastAsia="仿宋_GB2312" w:hAnsi="仿宋_GB2312" w:cs="仿宋_GB2312" w:hint="eastAsia"/>
          <w:lang w:eastAsia="zh-CN"/>
        </w:rPr>
        <w:t>事件</w:t>
      </w:r>
      <w:r>
        <w:rPr>
          <w:rFonts w:ascii="仿宋_GB2312" w:eastAsia="仿宋_GB2312" w:hAnsi="仿宋_GB2312" w:cs="仿宋_GB2312" w:hint="eastAsia"/>
        </w:rPr>
        <w:t>记录，汇报</w:t>
      </w:r>
      <w:r w:rsidRPr="00BC3303">
        <w:rPr>
          <w:rFonts w:ascii="仿宋_GB2312" w:eastAsia="仿宋_GB2312" w:hAnsi="仿宋_GB2312" w:cs="仿宋_GB2312" w:hint="eastAsia"/>
        </w:rPr>
        <w:t>管理处主任，并填写紧急事件记录表上报公司。</w:t>
      </w:r>
    </w:p>
    <w:p w14:paraId="17C0AA8C" w14:textId="77777777" w:rsidR="00281467" w:rsidRPr="00BC3303" w:rsidRDefault="00281467" w:rsidP="00281467">
      <w:pPr>
        <w:snapToGrid w:val="0"/>
        <w:spacing w:line="440" w:lineRule="exact"/>
        <w:ind w:firstLineChars="200" w:firstLine="480"/>
        <w:rPr>
          <w:rFonts w:ascii="仿宋_GB2312" w:eastAsia="仿宋_GB2312" w:hAnsi="仿宋_GB2312" w:cs="仿宋_GB2312"/>
          <w:lang w:eastAsia="zh-CN"/>
        </w:rPr>
      </w:pPr>
      <w:r>
        <w:rPr>
          <w:rFonts w:ascii="仿宋_GB2312" w:eastAsia="仿宋_GB2312" w:hAnsi="仿宋_GB2312" w:cs="仿宋_GB2312" w:hint="eastAsia"/>
          <w:lang w:eastAsia="zh-CN"/>
        </w:rPr>
        <w:t>（六）发生</w:t>
      </w:r>
      <w:r>
        <w:rPr>
          <w:rFonts w:ascii="仿宋_GB2312" w:eastAsia="仿宋_GB2312" w:hAnsi="仿宋_GB2312" w:cs="仿宋_GB2312" w:hint="eastAsia"/>
        </w:rPr>
        <w:t>恶意驾车冲撞大厦出入口和外墙的恐怖活动</w:t>
      </w:r>
      <w:r>
        <w:rPr>
          <w:rFonts w:ascii="仿宋_GB2312" w:eastAsia="仿宋_GB2312" w:hAnsi="仿宋_GB2312" w:cs="仿宋_GB2312" w:hint="eastAsia"/>
          <w:lang w:eastAsia="zh-CN"/>
        </w:rPr>
        <w:t>时：</w:t>
      </w:r>
    </w:p>
    <w:p w14:paraId="555B6FF6"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sidRPr="00BC3303">
        <w:rPr>
          <w:rFonts w:ascii="仿宋_GB2312" w:eastAsia="仿宋_GB2312" w:hAnsi="仿宋_GB2312" w:cs="仿宋_GB2312"/>
        </w:rPr>
        <w:t>1</w:t>
      </w:r>
      <w:r>
        <w:rPr>
          <w:rFonts w:ascii="仿宋_GB2312" w:eastAsia="仿宋_GB2312" w:hAnsi="仿宋_GB2312" w:cs="仿宋_GB2312"/>
          <w:lang w:eastAsia="zh-CN"/>
        </w:rPr>
        <w:t>.</w:t>
      </w:r>
      <w:r w:rsidRPr="00BC3303">
        <w:rPr>
          <w:rFonts w:ascii="仿宋_GB2312" w:eastAsia="仿宋_GB2312" w:hAnsi="仿宋_GB2312" w:cs="仿宋_GB2312" w:hint="eastAsia"/>
        </w:rPr>
        <w:t>停车场员工立即通知当班停车场队长</w:t>
      </w:r>
      <w:r>
        <w:rPr>
          <w:rFonts w:ascii="仿宋_GB2312" w:eastAsia="仿宋_GB2312" w:hAnsi="仿宋_GB2312" w:cs="仿宋_GB2312" w:hint="eastAsia"/>
        </w:rPr>
        <w:t>，</w:t>
      </w:r>
      <w:r w:rsidRPr="00BC3303">
        <w:rPr>
          <w:rFonts w:ascii="仿宋_GB2312" w:eastAsia="仿宋_GB2312" w:hAnsi="仿宋_GB2312" w:cs="仿宋_GB2312" w:hint="eastAsia"/>
        </w:rPr>
        <w:t>在第一时间赶赴现场，并初</w:t>
      </w:r>
      <w:r>
        <w:rPr>
          <w:rFonts w:ascii="仿宋_GB2312" w:eastAsia="仿宋_GB2312" w:hAnsi="仿宋_GB2312" w:cs="仿宋_GB2312" w:hint="eastAsia"/>
        </w:rPr>
        <w:t>步了解事发现场的情况。并及时通知安保部</w:t>
      </w:r>
      <w:r w:rsidRPr="00BC3303">
        <w:rPr>
          <w:rFonts w:ascii="仿宋_GB2312" w:eastAsia="仿宋_GB2312" w:hAnsi="仿宋_GB2312" w:cs="仿宋_GB2312" w:hint="eastAsia"/>
        </w:rPr>
        <w:t>经理赶赴事发地点。</w:t>
      </w:r>
    </w:p>
    <w:p w14:paraId="2FE30590"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sidRPr="00BC3303">
        <w:rPr>
          <w:rFonts w:ascii="仿宋_GB2312" w:eastAsia="仿宋_GB2312" w:hAnsi="仿宋_GB2312" w:cs="仿宋_GB2312"/>
        </w:rPr>
        <w:t>2</w:t>
      </w:r>
      <w:r>
        <w:rPr>
          <w:rFonts w:ascii="仿宋_GB2312" w:eastAsia="仿宋_GB2312" w:hAnsi="仿宋_GB2312" w:cs="仿宋_GB2312"/>
          <w:lang w:eastAsia="zh-CN"/>
        </w:rPr>
        <w:t>.</w:t>
      </w:r>
      <w:r w:rsidRPr="00BC3303">
        <w:rPr>
          <w:rFonts w:ascii="仿宋_GB2312" w:eastAsia="仿宋_GB2312" w:hAnsi="仿宋_GB2312" w:cs="仿宋_GB2312" w:hint="eastAsia"/>
        </w:rPr>
        <w:t>停车场队长迅速调集就近安全岗位封锁项目相关区域的主要出入口（升起车道路障），以及包围事发区域，根据安保部经理的指示向公安机关报案，并组织有关人员保护现场。</w:t>
      </w:r>
    </w:p>
    <w:p w14:paraId="33592CF2" w14:textId="77777777" w:rsidR="00281467" w:rsidRDefault="00281467" w:rsidP="00281467">
      <w:pPr>
        <w:snapToGrid w:val="0"/>
        <w:spacing w:line="440" w:lineRule="exact"/>
        <w:ind w:firstLineChars="200" w:firstLine="480"/>
        <w:rPr>
          <w:rFonts w:ascii="宋体" w:eastAsia="宋体" w:cs="宋体"/>
          <w:color w:val="000000"/>
          <w:sz w:val="21"/>
          <w:szCs w:val="21"/>
          <w:shd w:val="clear" w:color="auto" w:fill="FFFFFF"/>
          <w:lang w:eastAsia="zh-CN"/>
        </w:rPr>
      </w:pPr>
      <w:r>
        <w:rPr>
          <w:rFonts w:ascii="仿宋_GB2312" w:eastAsia="仿宋_GB2312" w:hAnsi="仿宋_GB2312" w:cs="仿宋_GB2312"/>
          <w:lang w:eastAsia="zh-CN"/>
        </w:rPr>
        <w:t>3.</w:t>
      </w:r>
      <w:r w:rsidRPr="00BC3303">
        <w:rPr>
          <w:rFonts w:ascii="仿宋_GB2312" w:eastAsia="仿宋_GB2312" w:hAnsi="仿宋_GB2312" w:cs="仿宋_GB2312" w:hint="eastAsia"/>
        </w:rPr>
        <w:t>组织抢救伤亡人员，及时拨打</w:t>
      </w:r>
      <w:r w:rsidRPr="00BC3303">
        <w:rPr>
          <w:rFonts w:ascii="仿宋_GB2312" w:eastAsia="仿宋_GB2312" w:hAnsi="仿宋_GB2312" w:cs="仿宋_GB2312"/>
        </w:rPr>
        <w:t>120</w:t>
      </w:r>
      <w:r w:rsidRPr="00BC3303">
        <w:rPr>
          <w:rFonts w:ascii="仿宋_GB2312" w:eastAsia="仿宋_GB2312" w:hAnsi="仿宋_GB2312" w:cs="仿宋_GB2312" w:hint="eastAsia"/>
        </w:rPr>
        <w:t>救助。</w:t>
      </w:r>
    </w:p>
    <w:p w14:paraId="7F1E0C43" w14:textId="77777777" w:rsidR="00281467" w:rsidRPr="00836539" w:rsidRDefault="00281467" w:rsidP="00281467">
      <w:pPr>
        <w:snapToGrid w:val="0"/>
        <w:spacing w:line="440" w:lineRule="exact"/>
        <w:ind w:firstLineChars="200" w:firstLine="480"/>
        <w:rPr>
          <w:rFonts w:ascii="宋体" w:eastAsia="宋体" w:cs="宋体"/>
          <w:color w:val="000000"/>
          <w:sz w:val="21"/>
          <w:szCs w:val="21"/>
          <w:shd w:val="clear" w:color="auto" w:fill="FFFFFF"/>
        </w:rPr>
      </w:pPr>
      <w:r w:rsidRPr="00BC3303">
        <w:rPr>
          <w:rFonts w:ascii="仿宋_GB2312" w:eastAsia="仿宋_GB2312" w:hAnsi="仿宋_GB2312" w:cs="仿宋_GB2312"/>
        </w:rPr>
        <w:t>4</w:t>
      </w:r>
      <w:r>
        <w:rPr>
          <w:rFonts w:ascii="仿宋_GB2312" w:eastAsia="仿宋_GB2312" w:hAnsi="仿宋_GB2312" w:cs="仿宋_GB2312"/>
          <w:lang w:eastAsia="zh-CN"/>
        </w:rPr>
        <w:t>.</w:t>
      </w:r>
      <w:r w:rsidRPr="00BC3303">
        <w:rPr>
          <w:rFonts w:ascii="仿宋_GB2312" w:eastAsia="仿宋_GB2312" w:hAnsi="仿宋_GB2312" w:cs="仿宋_GB2312" w:hint="eastAsia"/>
        </w:rPr>
        <w:t>用警戒带圈出警戒区，防止群众围观，采取有效措施隔离事发区域。</w:t>
      </w:r>
    </w:p>
    <w:p w14:paraId="3EC96A10" w14:textId="77777777" w:rsidR="00281467" w:rsidRPr="00BC3303" w:rsidRDefault="00281467" w:rsidP="00281467">
      <w:pPr>
        <w:snapToGrid w:val="0"/>
        <w:spacing w:line="440" w:lineRule="exact"/>
        <w:ind w:firstLineChars="200" w:firstLine="480"/>
        <w:rPr>
          <w:rFonts w:ascii="仿宋_GB2312" w:eastAsia="仿宋_GB2312" w:hAnsi="仿宋_GB2312" w:cs="仿宋_GB2312"/>
        </w:rPr>
      </w:pPr>
      <w:r>
        <w:rPr>
          <w:rFonts w:ascii="仿宋_GB2312" w:eastAsia="仿宋_GB2312" w:hAnsi="仿宋_GB2312" w:cs="仿宋_GB2312"/>
          <w:lang w:eastAsia="zh-CN"/>
        </w:rPr>
        <w:t>5.</w:t>
      </w:r>
      <w:r w:rsidRPr="00BC3303">
        <w:rPr>
          <w:rFonts w:ascii="仿宋_GB2312" w:eastAsia="仿宋_GB2312" w:hAnsi="仿宋_GB2312" w:cs="仿宋_GB2312" w:hint="eastAsia"/>
        </w:rPr>
        <w:t>对现场进行拍照，收集有效线索，积极配合公安部门的工作。</w:t>
      </w:r>
    </w:p>
    <w:p w14:paraId="4FF6CE3D" w14:textId="77777777" w:rsidR="00281467" w:rsidRDefault="00281467" w:rsidP="00281467">
      <w:pPr>
        <w:snapToGrid w:val="0"/>
        <w:spacing w:line="440" w:lineRule="exact"/>
        <w:ind w:firstLineChars="200" w:firstLine="480"/>
        <w:rPr>
          <w:rFonts w:ascii="仿宋_GB2312" w:eastAsia="仿宋_GB2312" w:hAnsi="仿宋_GB2312" w:cs="仿宋_GB2312"/>
        </w:rPr>
      </w:pPr>
      <w:r>
        <w:rPr>
          <w:rFonts w:ascii="仿宋_GB2312" w:eastAsia="仿宋_GB2312" w:hAnsi="仿宋_GB2312" w:cs="仿宋_GB2312"/>
          <w:lang w:eastAsia="zh-CN"/>
        </w:rPr>
        <w:t>6.</w:t>
      </w:r>
      <w:r w:rsidRPr="00BC3303">
        <w:rPr>
          <w:rFonts w:ascii="仿宋_GB2312" w:eastAsia="仿宋_GB2312" w:hAnsi="仿宋_GB2312" w:cs="仿宋_GB2312" w:hint="eastAsia"/>
        </w:rPr>
        <w:t>解除紧急状态后，由安保部作好</w:t>
      </w:r>
      <w:r>
        <w:rPr>
          <w:rFonts w:ascii="仿宋_GB2312" w:eastAsia="仿宋_GB2312" w:hAnsi="仿宋_GB2312" w:cs="仿宋_GB2312" w:hint="eastAsia"/>
        </w:rPr>
        <w:t>事件经过的真实记录，汇报</w:t>
      </w:r>
      <w:r w:rsidRPr="00BC3303">
        <w:rPr>
          <w:rFonts w:ascii="仿宋_GB2312" w:eastAsia="仿宋_GB2312" w:hAnsi="仿宋_GB2312" w:cs="仿宋_GB2312" w:hint="eastAsia"/>
        </w:rPr>
        <w:t>管理处主任，并填写紧急事件记录表上报公司。</w:t>
      </w:r>
    </w:p>
    <w:p w14:paraId="4A52DF9D" w14:textId="77777777" w:rsidR="00281467" w:rsidRDefault="00C241AF" w:rsidP="00281467">
      <w:pPr>
        <w:pStyle w:val="1"/>
        <w:jc w:val="center"/>
        <w:rPr>
          <w:rFonts w:ascii="仿宋_GB2312" w:eastAsia="仿宋_GB2312"/>
          <w:sz w:val="24"/>
          <w:szCs w:val="24"/>
          <w:lang w:eastAsia="zh-CN"/>
        </w:rPr>
      </w:pPr>
      <w:bookmarkStart w:id="51" w:name="_Toc435003265"/>
      <w:r>
        <w:rPr>
          <w:rFonts w:ascii="仿宋_GB2312" w:eastAsia="仿宋_GB2312" w:hint="eastAsia"/>
          <w:sz w:val="24"/>
          <w:szCs w:val="24"/>
          <w:lang w:eastAsia="zh-CN"/>
        </w:rPr>
        <w:lastRenderedPageBreak/>
        <w:t>第三十二</w:t>
      </w:r>
      <w:r w:rsidR="00281467" w:rsidRPr="00F0400E">
        <w:rPr>
          <w:rFonts w:ascii="仿宋_GB2312" w:eastAsia="仿宋_GB2312" w:hint="eastAsia"/>
          <w:sz w:val="24"/>
          <w:szCs w:val="24"/>
          <w:lang w:eastAsia="zh-CN"/>
        </w:rPr>
        <w:t>节</w:t>
      </w:r>
      <w:r w:rsidR="00281467" w:rsidRPr="00F0400E">
        <w:rPr>
          <w:rFonts w:ascii="仿宋_GB2312" w:eastAsia="仿宋_GB2312"/>
          <w:sz w:val="24"/>
          <w:szCs w:val="24"/>
          <w:lang w:eastAsia="zh-CN"/>
        </w:rPr>
        <w:t xml:space="preserve"> </w:t>
      </w:r>
      <w:r w:rsidR="00281467">
        <w:rPr>
          <w:rFonts w:ascii="仿宋_GB2312" w:eastAsia="仿宋_GB2312" w:hint="eastAsia"/>
          <w:sz w:val="24"/>
          <w:szCs w:val="24"/>
          <w:lang w:eastAsia="zh-CN"/>
        </w:rPr>
        <w:t>持爆炸物和凶器绑架处置流程</w:t>
      </w:r>
      <w:bookmarkEnd w:id="51"/>
    </w:p>
    <w:p w14:paraId="685961A0" w14:textId="77777777" w:rsidR="00281467" w:rsidRPr="000D2833" w:rsidRDefault="00845888" w:rsidP="00281467">
      <w:pPr>
        <w:rPr>
          <w:rFonts w:eastAsia="宋体"/>
          <w:lang w:eastAsia="zh-CN"/>
        </w:rPr>
      </w:pPr>
      <w:r>
        <w:rPr>
          <w:noProof/>
          <w:lang w:eastAsia="zh-CN"/>
        </w:rPr>
        <w:pict w14:anchorId="3DC43295">
          <v:shapetype id="_x0000_t109" coordsize="21600,21600" o:spt="109" path="m,l,21600r21600,l21600,xe">
            <v:stroke joinstyle="miter"/>
            <v:path gradientshapeok="t" o:connecttype="rect"/>
          </v:shapetype>
          <v:shape id="流程图: 过程 12" o:spid="_x0000_s3353" type="#_x0000_t109" style="position:absolute;margin-left:139.85pt;margin-top:126.95pt;width:286.5pt;height:23.05pt;z-index:252246016;mso-position-horizontal-relative:page;mso-position-vertical-relative:page;v-text-anchor:middle">
            <v:shadow color="black"/>
            <v:textbox style="mso-next-textbox:#流程图: 过程 12">
              <w:txbxContent>
                <w:p w14:paraId="67C3AE2B" w14:textId="77777777" w:rsidR="00C241AF" w:rsidRPr="00AE554E" w:rsidRDefault="00C241AF" w:rsidP="00281467">
                  <w:pPr>
                    <w:jc w:val="center"/>
                    <w:rPr>
                      <w:rFonts w:ascii="仿宋_GB2312" w:eastAsia="仿宋_GB2312"/>
                      <w:bCs/>
                      <w:sz w:val="21"/>
                      <w:szCs w:val="21"/>
                      <w:lang w:eastAsia="zh-CN"/>
                    </w:rPr>
                  </w:pPr>
                  <w:r w:rsidRPr="00AE554E">
                    <w:rPr>
                      <w:rFonts w:ascii="仿宋_GB2312" w:eastAsia="仿宋_GB2312" w:hint="eastAsia"/>
                      <w:bCs/>
                      <w:sz w:val="21"/>
                      <w:szCs w:val="21"/>
                      <w:lang w:eastAsia="zh-CN"/>
                    </w:rPr>
                    <w:t>持爆炸物和凶器绑架处置</w:t>
                  </w:r>
                </w:p>
              </w:txbxContent>
            </v:textbox>
            <w10:wrap anchorx="page" anchory="page"/>
          </v:shape>
        </w:pict>
      </w:r>
      <w:r>
        <w:rPr>
          <w:noProof/>
          <w:lang w:eastAsia="zh-CN"/>
        </w:rPr>
        <w:pict w14:anchorId="2AD5623C">
          <v:shape id="_x0000_s3374" type="#_x0000_t109" style="position:absolute;margin-left:372pt;margin-top:323.7pt;width:126.75pt;height:56.4pt;z-index:252267520;mso-position-horizontal-relative:page;mso-position-vertical-relative:page;v-text-anchor:middle">
            <v:shadow color="black"/>
            <v:textbox style="mso-next-textbox:#_x0000_s3374">
              <w:txbxContent>
                <w:p w14:paraId="14DFE98E" w14:textId="77777777" w:rsidR="00C241AF" w:rsidRPr="00745C6B" w:rsidRDefault="00C241AF" w:rsidP="00281467">
                  <w:pPr>
                    <w:rPr>
                      <w:rFonts w:ascii="仿宋_GB2312" w:eastAsia="仿宋_GB2312"/>
                      <w:bCs/>
                      <w:sz w:val="21"/>
                      <w:szCs w:val="21"/>
                      <w:lang w:eastAsia="zh-CN"/>
                    </w:rPr>
                  </w:pPr>
                  <w:r w:rsidRPr="00745C6B">
                    <w:rPr>
                      <w:rFonts w:ascii="仿宋_GB2312" w:eastAsia="仿宋_GB2312" w:hint="eastAsia"/>
                      <w:bCs/>
                      <w:sz w:val="21"/>
                      <w:szCs w:val="21"/>
                      <w:lang w:eastAsia="zh-CN"/>
                    </w:rPr>
                    <w:t>通知消防中心准备灭火器材，安排人员应对爆炸物产生的火情。</w:t>
                  </w:r>
                </w:p>
              </w:txbxContent>
            </v:textbox>
            <w10:wrap anchorx="page" anchory="page"/>
          </v:shape>
        </w:pict>
      </w:r>
      <w:r>
        <w:rPr>
          <w:noProof/>
          <w:lang w:eastAsia="zh-CN"/>
        </w:rPr>
        <w:pict w14:anchorId="5726650C">
          <v:line id="_x0000_s3373" style="position:absolute;flip:y;z-index:252266496;mso-position-horizontal-relative:page;mso-position-vertical-relative:page" from="511.85pt,224.85pt" to="511.9pt,540.7pt">
            <v:stroke endarrow="block"/>
            <v:shadow color="black"/>
            <w10:wrap anchorx="page" anchory="page"/>
          </v:line>
        </w:pict>
      </w:r>
      <w:r>
        <w:rPr>
          <w:noProof/>
          <w:lang w:eastAsia="zh-CN"/>
        </w:rPr>
        <w:pict w14:anchorId="76FF619C">
          <v:line id="_x0000_s3371" style="position:absolute;flip:x;z-index:252264448;mso-position-horizontal-relative:page;mso-position-vertical-relative:page" from="280.3pt,487.3pt" to="280.35pt,526.95pt">
            <v:stroke endarrow="block"/>
            <v:shadow color="black"/>
            <w10:wrap anchorx="page" anchory="page"/>
          </v:line>
        </w:pict>
      </w:r>
      <w:r>
        <w:rPr>
          <w:noProof/>
          <w:lang w:eastAsia="zh-CN"/>
        </w:rPr>
        <w:pict w14:anchorId="3E509F39">
          <v:shape id="流程图: 过程 3" o:spid="_x0000_s3370" type="#_x0000_t109" style="position:absolute;margin-left:203.25pt;margin-top:441.9pt;width:147.75pt;height:45.4pt;z-index:252263424;mso-position-horizontal-relative:page;mso-position-vertical-relative:page;v-text-anchor:middle">
            <v:shadow color="black"/>
            <v:textbox style="mso-next-textbox:#流程图: 过程 3">
              <w:txbxContent>
                <w:p w14:paraId="0A5CE46C" w14:textId="77777777" w:rsidR="00C241AF" w:rsidRPr="00386874" w:rsidRDefault="00C241AF" w:rsidP="00281467">
                  <w:pPr>
                    <w:rPr>
                      <w:rFonts w:ascii="仿宋_GB2312" w:eastAsia="仿宋_GB2312"/>
                      <w:sz w:val="21"/>
                      <w:szCs w:val="21"/>
                      <w:lang w:eastAsia="zh-CN"/>
                    </w:rPr>
                  </w:pPr>
                  <w:r w:rsidRPr="00386874">
                    <w:rPr>
                      <w:rFonts w:ascii="仿宋_GB2312" w:eastAsia="仿宋_GB2312" w:hint="eastAsia"/>
                      <w:sz w:val="21"/>
                      <w:szCs w:val="21"/>
                      <w:lang w:eastAsia="zh-CN"/>
                    </w:rPr>
                    <w:t>组织人员，在保障安全的情况下配合</w:t>
                  </w:r>
                  <w:r w:rsidRPr="00386874">
                    <w:rPr>
                      <w:rFonts w:ascii="仿宋_GB2312" w:eastAsia="仿宋_GB2312"/>
                      <w:sz w:val="21"/>
                      <w:szCs w:val="21"/>
                      <w:lang w:eastAsia="zh-CN"/>
                    </w:rPr>
                    <w:t>110</w:t>
                  </w:r>
                  <w:r w:rsidRPr="00386874">
                    <w:rPr>
                      <w:rFonts w:ascii="仿宋_GB2312" w:eastAsia="仿宋_GB2312" w:hint="eastAsia"/>
                      <w:sz w:val="21"/>
                      <w:szCs w:val="21"/>
                      <w:lang w:eastAsia="zh-CN"/>
                    </w:rPr>
                    <w:t>留住嫌疑人。</w:t>
                  </w:r>
                </w:p>
              </w:txbxContent>
            </v:textbox>
            <w10:wrap anchorx="page" anchory="page"/>
          </v:shape>
        </w:pict>
      </w:r>
      <w:r>
        <w:rPr>
          <w:noProof/>
          <w:lang w:eastAsia="zh-CN"/>
        </w:rPr>
        <w:pict w14:anchorId="35F929CB">
          <v:line id="_x0000_s3369" style="position:absolute;z-index:252262400;mso-position-horizontal-relative:page;mso-position-vertical-relative:page" from="281.85pt,357.6pt" to="281.85pt,442.65pt">
            <v:stroke endarrow="block"/>
            <v:shadow color="black"/>
            <w10:wrap anchorx="page" anchory="page"/>
          </v:line>
        </w:pict>
      </w:r>
      <w:r>
        <w:rPr>
          <w:noProof/>
          <w:lang w:eastAsia="zh-CN"/>
        </w:rPr>
        <w:pict w14:anchorId="32C533A7">
          <v:shape id="流程图: 过程 7" o:spid="_x0000_s3368" type="#_x0000_t109" style="position:absolute;margin-left:231.05pt;margin-top:328.45pt;width:99.5pt;height:28.4pt;z-index:252261376;mso-wrap-style:none;mso-position-horizontal-relative:page;mso-position-vertical-relative:page;v-text-anchor:middle">
            <v:shadow color="black"/>
            <v:textbox style="mso-next-textbox:#流程图: 过程 7">
              <w:txbxContent>
                <w:p w14:paraId="0FEE4761" w14:textId="77777777" w:rsidR="00C241AF" w:rsidRPr="002727FE" w:rsidRDefault="00C241AF" w:rsidP="00281467">
                  <w:pPr>
                    <w:jc w:val="center"/>
                    <w:rPr>
                      <w:rFonts w:ascii="仿宋_GB2312" w:eastAsia="仿宋_GB2312"/>
                      <w:bCs/>
                      <w:sz w:val="21"/>
                      <w:szCs w:val="21"/>
                      <w:lang w:eastAsia="zh-CN"/>
                    </w:rPr>
                  </w:pPr>
                  <w:r w:rsidRPr="002727FE">
                    <w:rPr>
                      <w:rFonts w:ascii="仿宋_GB2312" w:eastAsia="仿宋_GB2312" w:hint="eastAsia"/>
                      <w:bCs/>
                      <w:sz w:val="21"/>
                      <w:szCs w:val="21"/>
                      <w:lang w:eastAsia="zh-CN"/>
                    </w:rPr>
                    <w:t>是否造成伤害事故。</w:t>
                  </w:r>
                </w:p>
              </w:txbxContent>
            </v:textbox>
            <w10:wrap anchorx="page" anchory="page"/>
          </v:shape>
        </w:pict>
      </w:r>
      <w:r>
        <w:rPr>
          <w:noProof/>
          <w:lang w:eastAsia="zh-CN"/>
        </w:rPr>
        <w:pict w14:anchorId="525B5E84">
          <v:line id="_x0000_s3367" style="position:absolute;z-index:252260352;mso-position-horizontal-relative:page;mso-position-vertical-relative:page" from="282.05pt,296.5pt" to="282.6pt,328.45pt">
            <v:stroke endarrow="block"/>
            <v:shadow color="black"/>
            <w10:wrap anchorx="page" anchory="page"/>
          </v:line>
        </w:pict>
      </w:r>
      <w:r>
        <w:rPr>
          <w:noProof/>
          <w:lang w:eastAsia="zh-CN"/>
        </w:rPr>
        <w:pict w14:anchorId="1645C76C">
          <v:line id="直线 23" o:spid="_x0000_s3366" style="position:absolute;z-index:252259328;mso-position-horizontal-relative:page;mso-position-vertical-relative:page" from="123.3pt,343.25pt" to="231.1pt,343.3pt">
            <v:shadow color="black"/>
            <w10:wrap anchorx="page" anchory="page"/>
          </v:line>
        </w:pict>
      </w:r>
      <w:r>
        <w:rPr>
          <w:noProof/>
          <w:lang w:eastAsia="zh-CN"/>
        </w:rPr>
        <w:pict w14:anchorId="0E002911">
          <v:line id="_x0000_s3365" style="position:absolute;z-index:252258304;mso-position-horizontal-relative:page;mso-position-vertical-relative:page" from="123.3pt,343pt" to="123.95pt,372.3pt">
            <v:stroke endarrow="block"/>
            <v:shadow color="black"/>
            <w10:wrap anchorx="page" anchory="page"/>
          </v:line>
        </w:pict>
      </w:r>
      <w:r>
        <w:rPr>
          <w:noProof/>
          <w:lang w:eastAsia="zh-CN"/>
        </w:rPr>
        <w:pict w14:anchorId="373438CF">
          <v:shape id="流程图: 过程 5" o:spid="_x0000_s3364" type="#_x0000_t109" style="position:absolute;margin-left:58.85pt;margin-top:372.3pt;width:119.4pt;height:68pt;z-index:252257280;mso-position-horizontal-relative:page;mso-position-vertical-relative:page;v-text-anchor:middle">
            <v:shadow color="black"/>
            <v:textbox style="mso-next-textbox:#流程图: 过程 5">
              <w:txbxContent>
                <w:p w14:paraId="67E56194" w14:textId="77777777" w:rsidR="00C241AF" w:rsidRPr="00801D6D" w:rsidRDefault="00C241AF" w:rsidP="00281467">
                  <w:pPr>
                    <w:rPr>
                      <w:rFonts w:ascii="仿宋_GB2312" w:eastAsia="仿宋_GB2312"/>
                      <w:sz w:val="21"/>
                      <w:szCs w:val="21"/>
                      <w:lang w:eastAsia="zh-CN"/>
                    </w:rPr>
                  </w:pPr>
                  <w:r w:rsidRPr="00801D6D">
                    <w:rPr>
                      <w:rFonts w:ascii="仿宋_GB2312" w:eastAsia="仿宋_GB2312" w:hint="eastAsia"/>
                      <w:sz w:val="21"/>
                      <w:szCs w:val="21"/>
                      <w:lang w:eastAsia="zh-CN"/>
                    </w:rPr>
                    <w:t>继续稳定嫌疑人情绪，疏散围观人员，尽量满足嫌疑人要求，稳定现场，</w:t>
                  </w:r>
                  <w:r>
                    <w:rPr>
                      <w:rFonts w:ascii="仿宋_GB2312" w:eastAsia="仿宋_GB2312" w:hint="eastAsia"/>
                      <w:sz w:val="21"/>
                      <w:szCs w:val="21"/>
                      <w:lang w:eastAsia="zh-CN"/>
                    </w:rPr>
                    <w:t>等待</w:t>
                  </w:r>
                  <w:r>
                    <w:rPr>
                      <w:rFonts w:ascii="仿宋_GB2312" w:eastAsia="仿宋_GB2312"/>
                      <w:sz w:val="21"/>
                      <w:szCs w:val="21"/>
                      <w:lang w:eastAsia="zh-CN"/>
                    </w:rPr>
                    <w:t>110</w:t>
                  </w:r>
                  <w:r>
                    <w:rPr>
                      <w:rFonts w:ascii="仿宋_GB2312" w:eastAsia="仿宋_GB2312" w:hint="eastAsia"/>
                      <w:sz w:val="21"/>
                      <w:szCs w:val="21"/>
                      <w:lang w:eastAsia="zh-CN"/>
                    </w:rPr>
                    <w:t>。</w:t>
                  </w:r>
                </w:p>
              </w:txbxContent>
            </v:textbox>
            <w10:wrap anchorx="page" anchory="page"/>
          </v:shape>
        </w:pict>
      </w:r>
      <w:r>
        <w:rPr>
          <w:noProof/>
          <w:lang w:eastAsia="zh-CN"/>
        </w:rPr>
        <w:pict w14:anchorId="6974298D">
          <v:line id="_x0000_s3363" style="position:absolute;flip:y;z-index:252256256;mso-position-horizontal-relative:page;mso-position-vertical-relative:page" from="349.85pt,274.8pt" to="373.05pt,275.15pt">
            <v:stroke endarrow="block"/>
            <v:shadow color="black"/>
            <w10:wrap anchorx="page" anchory="page"/>
          </v:line>
        </w:pict>
      </w:r>
      <w:r>
        <w:rPr>
          <w:noProof/>
          <w:lang w:eastAsia="zh-CN"/>
        </w:rPr>
        <w:pict w14:anchorId="286AE396">
          <v:shape id="流程图: 过程 6" o:spid="_x0000_s3362" type="#_x0000_t109" style="position:absolute;margin-left:373.05pt;margin-top:242.85pt;width:125.7pt;height:53.65pt;z-index:252255232;mso-position-horizontal-relative:page;mso-position-vertical-relative:page;v-text-anchor:middle">
            <v:shadow color="black"/>
            <v:textbox style="mso-next-textbox:#流程图: 过程 6">
              <w:txbxContent>
                <w:p w14:paraId="754A3838" w14:textId="77777777" w:rsidR="00C241AF" w:rsidRPr="00AE554E" w:rsidRDefault="00C241AF" w:rsidP="00281467">
                  <w:pPr>
                    <w:rPr>
                      <w:rFonts w:eastAsia="宋体"/>
                      <w:lang w:eastAsia="zh-CN"/>
                    </w:rPr>
                  </w:pPr>
                  <w:r w:rsidRPr="00AE554E">
                    <w:rPr>
                      <w:rFonts w:ascii="仿宋_GB2312" w:eastAsia="仿宋_GB2312" w:hint="eastAsia"/>
                      <w:bCs/>
                      <w:sz w:val="21"/>
                      <w:szCs w:val="21"/>
                      <w:lang w:eastAsia="zh-CN"/>
                    </w:rPr>
                    <w:t>通知监控中心对现场进行事故监看，保留录像。安排现场拍照取证。</w:t>
                  </w:r>
                </w:p>
              </w:txbxContent>
            </v:textbox>
            <w10:wrap anchorx="page" anchory="page"/>
          </v:shape>
        </w:pict>
      </w:r>
      <w:r>
        <w:rPr>
          <w:noProof/>
          <w:lang w:eastAsia="zh-CN"/>
        </w:rPr>
        <w:pict w14:anchorId="27A9B168">
          <v:line id="箭头 70" o:spid="_x0000_s3361" style="position:absolute;flip:x;z-index:252254208;mso-position-horizontal-relative:page;mso-position-vertical-relative:page" from="282.05pt,217.45pt" to="282.05pt,242.85pt">
            <v:stroke endarrow="block"/>
            <v:shadow color="black"/>
            <w10:wrap anchorx="page" anchory="page"/>
          </v:line>
        </w:pict>
      </w:r>
      <w:r>
        <w:rPr>
          <w:noProof/>
          <w:lang w:eastAsia="zh-CN"/>
        </w:rPr>
        <w:pict w14:anchorId="3407BA4C">
          <v:line id="箭头 72" o:spid="_x0000_s3359" style="position:absolute;flip:y;z-index:252252160;mso-position-horizontal-relative:page;mso-position-vertical-relative:page" from="420.1pt,207.65pt" to="438.3pt,207.65pt">
            <v:stroke endarrow="block"/>
            <v:shadow color="black"/>
            <w10:wrap anchorx="page" anchory="page"/>
          </v:line>
        </w:pict>
      </w:r>
      <w:r>
        <w:rPr>
          <w:noProof/>
          <w:lang w:eastAsia="zh-CN"/>
        </w:rPr>
        <w:pict w14:anchorId="2782D572">
          <v:shape id="流程图: 过程 9" o:spid="_x0000_s3358" type="#_x0000_t109" style="position:absolute;margin-left:201.75pt;margin-top:242.7pt;width:148.1pt;height:53.8pt;z-index:252251136;mso-position-horizontal-relative:page;mso-position-vertical-relative:page;v-text-anchor:middle">
            <v:shadow color="black"/>
            <v:textbox style="mso-next-textbox:#流程图: 过程 9">
              <w:txbxContent>
                <w:p w14:paraId="46BC76DE" w14:textId="77777777" w:rsidR="00C241AF" w:rsidRPr="00AE554E" w:rsidRDefault="00C241AF" w:rsidP="00281467">
                  <w:pPr>
                    <w:rPr>
                      <w:rFonts w:ascii="仿宋_GB2312" w:eastAsia="仿宋_GB2312"/>
                      <w:sz w:val="21"/>
                      <w:szCs w:val="21"/>
                      <w:lang w:eastAsia="zh-CN"/>
                    </w:rPr>
                  </w:pPr>
                  <w:r w:rsidRPr="00AE554E">
                    <w:rPr>
                      <w:rFonts w:ascii="仿宋_GB2312" w:eastAsia="仿宋_GB2312" w:hint="eastAsia"/>
                      <w:sz w:val="21"/>
                      <w:szCs w:val="21"/>
                      <w:lang w:eastAsia="zh-CN"/>
                    </w:rPr>
                    <w:t>安保部经理到现场，尽量稳定嫌疑人情绪，掌握现场情况后报</w:t>
                  </w:r>
                  <w:r w:rsidRPr="00AE554E">
                    <w:rPr>
                      <w:rFonts w:ascii="仿宋_GB2312" w:eastAsia="仿宋_GB2312"/>
                      <w:sz w:val="21"/>
                      <w:szCs w:val="21"/>
                      <w:lang w:eastAsia="zh-CN"/>
                    </w:rPr>
                    <w:t>110</w:t>
                  </w:r>
                  <w:r w:rsidRPr="00AE554E">
                    <w:rPr>
                      <w:rFonts w:ascii="仿宋_GB2312" w:eastAsia="仿宋_GB2312" w:hint="eastAsia"/>
                      <w:sz w:val="21"/>
                      <w:szCs w:val="21"/>
                      <w:lang w:eastAsia="zh-CN"/>
                    </w:rPr>
                    <w:t>。</w:t>
                  </w:r>
                </w:p>
              </w:txbxContent>
            </v:textbox>
            <w10:wrap anchorx="page" anchory="page"/>
          </v:shape>
        </w:pict>
      </w:r>
      <w:r>
        <w:rPr>
          <w:noProof/>
          <w:lang w:eastAsia="zh-CN"/>
        </w:rPr>
        <w:pict w14:anchorId="6143361A">
          <v:shape id="流程图: 过程 11" o:spid="_x0000_s3357" type="#_x0000_t109" style="position:absolute;margin-left:227.6pt;margin-top:195.75pt;width:88.7pt;height:21.7pt;z-index:252250112;mso-position-horizontal-relative:page;mso-position-vertical-relative:page;v-text-anchor:middle">
            <v:shadow color="black"/>
            <v:textbox style="mso-next-textbox:#流程图: 过程 11">
              <w:txbxContent>
                <w:p w14:paraId="0C2E64C8" w14:textId="77777777" w:rsidR="00C241AF" w:rsidRPr="00AE554E" w:rsidRDefault="00C241AF" w:rsidP="00281467">
                  <w:pPr>
                    <w:jc w:val="center"/>
                    <w:rPr>
                      <w:rFonts w:ascii="仿宋_GB2312" w:eastAsia="仿宋_GB2312"/>
                      <w:bCs/>
                      <w:sz w:val="21"/>
                      <w:szCs w:val="21"/>
                      <w:lang w:eastAsia="zh-CN"/>
                    </w:rPr>
                  </w:pPr>
                  <w:r w:rsidRPr="00AE554E">
                    <w:rPr>
                      <w:rFonts w:ascii="仿宋_GB2312" w:eastAsia="仿宋_GB2312" w:hint="eastAsia"/>
                      <w:bCs/>
                      <w:sz w:val="21"/>
                      <w:szCs w:val="21"/>
                      <w:lang w:eastAsia="zh-CN"/>
                    </w:rPr>
                    <w:t>事故区域队长</w:t>
                  </w:r>
                </w:p>
              </w:txbxContent>
            </v:textbox>
            <w10:wrap anchorx="page" anchory="page"/>
          </v:shape>
        </w:pict>
      </w:r>
      <w:r>
        <w:rPr>
          <w:noProof/>
          <w:lang w:eastAsia="zh-CN"/>
        </w:rPr>
        <w:pict w14:anchorId="6A7F6C6B">
          <v:shape id="流程图: 过程 10" o:spid="_x0000_s3356" type="#_x0000_t109" style="position:absolute;margin-left:331.8pt;margin-top:187.05pt;width:88.3pt;height:36.05pt;z-index:252249088;mso-position-horizontal-relative:page;mso-position-vertical-relative:page;v-text-anchor:middle">
            <v:shadow color="black"/>
            <v:textbox style="mso-next-textbox:#流程图: 过程 10">
              <w:txbxContent>
                <w:p w14:paraId="3C1001E0" w14:textId="77777777" w:rsidR="00C241AF" w:rsidRPr="00AE554E" w:rsidRDefault="00C241AF" w:rsidP="00281467">
                  <w:pPr>
                    <w:rPr>
                      <w:rFonts w:ascii="仿宋_GB2312" w:eastAsia="仿宋_GB2312"/>
                      <w:bCs/>
                      <w:sz w:val="21"/>
                      <w:szCs w:val="21"/>
                      <w:lang w:eastAsia="zh-CN"/>
                    </w:rPr>
                  </w:pPr>
                  <w:r w:rsidRPr="00AE554E">
                    <w:rPr>
                      <w:rFonts w:ascii="仿宋_GB2312" w:eastAsia="仿宋_GB2312" w:hint="eastAsia"/>
                      <w:bCs/>
                      <w:sz w:val="21"/>
                      <w:szCs w:val="21"/>
                      <w:lang w:eastAsia="zh-CN"/>
                    </w:rPr>
                    <w:t>报告值班干部和安保部经理</w:t>
                  </w:r>
                </w:p>
              </w:txbxContent>
            </v:textbox>
            <w10:wrap anchorx="page" anchory="page"/>
          </v:shape>
        </w:pict>
      </w:r>
      <w:r>
        <w:rPr>
          <w:noProof/>
          <w:lang w:eastAsia="zh-CN"/>
        </w:rPr>
        <w:pict w14:anchorId="356F3112">
          <v:shape id="流程图: 过程 14" o:spid="_x0000_s3355" type="#_x0000_t109" style="position:absolute;margin-left:440.35pt;margin-top:195.75pt;width:89.9pt;height:27.35pt;z-index:252248064;mso-position-horizontal-relative:page;mso-position-vertical-relative:page;v-text-anchor:middle">
            <v:shadow color="black"/>
            <v:textbox style="mso-next-textbox:#流程图: 过程 14">
              <w:txbxContent>
                <w:p w14:paraId="186968E9" w14:textId="77777777" w:rsidR="00C241AF" w:rsidRPr="00AE554E" w:rsidRDefault="00C241AF" w:rsidP="00281467">
                  <w:pPr>
                    <w:rPr>
                      <w:rFonts w:ascii="仿宋_GB2312" w:eastAsia="仿宋_GB2312"/>
                      <w:bCs/>
                      <w:sz w:val="21"/>
                      <w:szCs w:val="21"/>
                      <w:lang w:eastAsia="zh-CN"/>
                    </w:rPr>
                  </w:pPr>
                  <w:r w:rsidRPr="00AE554E">
                    <w:rPr>
                      <w:rFonts w:ascii="仿宋_GB2312" w:eastAsia="仿宋_GB2312" w:hint="eastAsia"/>
                      <w:bCs/>
                      <w:sz w:val="21"/>
                      <w:szCs w:val="21"/>
                      <w:lang w:eastAsia="zh-CN"/>
                    </w:rPr>
                    <w:t>报告管理处主任</w:t>
                  </w:r>
                </w:p>
              </w:txbxContent>
            </v:textbox>
            <w10:wrap anchorx="page" anchory="page"/>
          </v:shape>
        </w:pict>
      </w:r>
      <w:r>
        <w:rPr>
          <w:noProof/>
          <w:lang w:eastAsia="zh-CN"/>
        </w:rPr>
        <w:pict w14:anchorId="05BA3E1C">
          <v:shape id="流程图: 过程 8" o:spid="_x0000_s3354" type="#_x0000_t109" style="position:absolute;margin-left:58.85pt;margin-top:242.7pt;width:127.55pt;height:71.9pt;z-index:252247040;mso-position-horizontal-relative:page;mso-position-vertical-relative:page;v-text-anchor:middle">
            <v:shadow color="black"/>
            <v:textbox style="mso-next-textbox:#流程图: 过程 8">
              <w:txbxContent>
                <w:p w14:paraId="25A0D3CB" w14:textId="77777777" w:rsidR="00C241AF" w:rsidRPr="00AE554E" w:rsidRDefault="00C241AF" w:rsidP="00281467">
                  <w:pPr>
                    <w:rPr>
                      <w:rFonts w:ascii="仿宋_GB2312" w:eastAsia="仿宋_GB2312"/>
                      <w:sz w:val="21"/>
                      <w:szCs w:val="21"/>
                      <w:lang w:eastAsia="zh-CN"/>
                    </w:rPr>
                  </w:pPr>
                  <w:r w:rsidRPr="00AE554E">
                    <w:rPr>
                      <w:rFonts w:ascii="仿宋_GB2312" w:eastAsia="仿宋_GB2312" w:hint="eastAsia"/>
                      <w:sz w:val="21"/>
                      <w:szCs w:val="21"/>
                      <w:lang w:eastAsia="zh-CN"/>
                    </w:rPr>
                    <w:t>疏散围观群众和无关人员，隔离事故区域，避免造成二次伤害或刺激嫌疑人情绪。</w:t>
                  </w:r>
                </w:p>
              </w:txbxContent>
            </v:textbox>
            <w10:wrap anchorx="page" anchory="page"/>
          </v:shape>
        </w:pict>
      </w:r>
    </w:p>
    <w:p w14:paraId="48031DED" w14:textId="77777777" w:rsidR="00281467" w:rsidRDefault="00845888" w:rsidP="00281467">
      <w:pPr>
        <w:spacing w:line="360" w:lineRule="auto"/>
        <w:ind w:firstLineChars="200" w:firstLine="480"/>
        <w:rPr>
          <w:rFonts w:ascii="仿宋_GB2312" w:eastAsia="仿宋_GB2312"/>
          <w:b/>
          <w:bCs/>
          <w:sz w:val="28"/>
          <w:szCs w:val="28"/>
        </w:rPr>
      </w:pPr>
      <w:r>
        <w:rPr>
          <w:noProof/>
          <w:lang w:eastAsia="zh-CN"/>
        </w:rPr>
        <w:pict w14:anchorId="54ED5EFC">
          <v:shape id="流程图: 过程 27" o:spid="_x0000_s3372" type="#_x0000_t109" style="position:absolute;left:0;text-align:left;margin-left:141.2pt;margin-top:526.15pt;width:298.7pt;height:21.65pt;z-index:252265472;mso-wrap-style:none;mso-position-horizontal-relative:page;mso-position-vertical-relative:page;v-text-anchor:middle" filled="f" fillcolor="#bbe0e3">
            <v:shadow color="black"/>
            <v:textbox style="mso-next-textbox:#流程图: 过程 27">
              <w:txbxContent>
                <w:p w14:paraId="155D7F43" w14:textId="77777777" w:rsidR="00C241AF" w:rsidRPr="00386874" w:rsidRDefault="00C241AF" w:rsidP="00281467">
                  <w:pPr>
                    <w:rPr>
                      <w:rFonts w:ascii="仿宋_GB2312" w:eastAsia="仿宋_GB2312"/>
                      <w:bCs/>
                      <w:sz w:val="21"/>
                      <w:szCs w:val="21"/>
                    </w:rPr>
                  </w:pPr>
                  <w:r w:rsidRPr="00386874">
                    <w:rPr>
                      <w:rFonts w:ascii="仿宋_GB2312" w:eastAsia="仿宋_GB2312" w:hint="eastAsia"/>
                      <w:bCs/>
                      <w:sz w:val="21"/>
                      <w:szCs w:val="21"/>
                    </w:rPr>
                    <w:t>配合</w:t>
                  </w:r>
                  <w:r w:rsidRPr="00386874">
                    <w:rPr>
                      <w:rFonts w:ascii="仿宋_GB2312" w:eastAsia="仿宋_GB2312"/>
                      <w:bCs/>
                      <w:sz w:val="21"/>
                      <w:szCs w:val="21"/>
                    </w:rPr>
                    <w:t>110</w:t>
                  </w:r>
                  <w:r w:rsidRPr="00386874">
                    <w:rPr>
                      <w:rFonts w:ascii="仿宋_GB2312" w:eastAsia="仿宋_GB2312" w:hint="eastAsia"/>
                      <w:bCs/>
                      <w:sz w:val="21"/>
                      <w:szCs w:val="21"/>
                    </w:rPr>
                    <w:t>现场取证，和目击者备案录口供，整理事故经过报告</w:t>
                  </w:r>
                </w:p>
              </w:txbxContent>
            </v:textbox>
            <w10:wrap anchorx="page" anchory="page"/>
          </v:shape>
        </w:pict>
      </w:r>
      <w:r>
        <w:rPr>
          <w:noProof/>
          <w:lang w:eastAsia="zh-CN"/>
        </w:rPr>
        <w:pict w14:anchorId="3161C6D5">
          <v:line id="_x0000_s3378" style="position:absolute;left:0;text-align:left;z-index:252271616" from="351pt,398.35pt" to="423pt,398.35pt"/>
        </w:pict>
      </w:r>
      <w:r>
        <w:rPr>
          <w:noProof/>
          <w:lang w:eastAsia="zh-CN"/>
        </w:rPr>
        <w:pict w14:anchorId="0F15B8B1">
          <v:line id="_x0000_s3377" style="position:absolute;left:0;text-align:left;z-index:252270592" from="342pt,156.55pt" to="342pt,179.95pt">
            <v:stroke endarrow="block"/>
          </v:line>
        </w:pict>
      </w:r>
      <w:r>
        <w:rPr>
          <w:noProof/>
          <w:lang w:eastAsia="zh-CN"/>
        </w:rPr>
        <w:pict w14:anchorId="4F5B1393">
          <v:line id="_x0000_s3375" style="position:absolute;left:0;text-align:left;z-index:252268544" from="198pt,8.35pt" to="198pt,55.15pt">
            <v:stroke endarrow="block"/>
          </v:line>
        </w:pict>
      </w:r>
    </w:p>
    <w:p w14:paraId="3A9FEF08" w14:textId="77777777" w:rsidR="00281467" w:rsidRPr="00AD3B78" w:rsidRDefault="00281467" w:rsidP="00281467">
      <w:pPr>
        <w:rPr>
          <w:rFonts w:ascii="仿宋_GB2312" w:eastAsia="仿宋_GB2312"/>
          <w:sz w:val="28"/>
          <w:szCs w:val="28"/>
        </w:rPr>
      </w:pPr>
    </w:p>
    <w:p w14:paraId="24A1C8E5" w14:textId="77777777" w:rsidR="00281467" w:rsidRPr="00AD3B78" w:rsidRDefault="00281467" w:rsidP="00281467">
      <w:pPr>
        <w:rPr>
          <w:rFonts w:ascii="仿宋_GB2312" w:eastAsia="仿宋_GB2312"/>
          <w:sz w:val="28"/>
          <w:szCs w:val="28"/>
        </w:rPr>
      </w:pPr>
    </w:p>
    <w:p w14:paraId="6DA4BB80" w14:textId="77777777" w:rsidR="00281467" w:rsidRPr="00AD3B78" w:rsidRDefault="00845888" w:rsidP="00281467">
      <w:pPr>
        <w:rPr>
          <w:rFonts w:ascii="仿宋_GB2312" w:eastAsia="仿宋_GB2312"/>
          <w:sz w:val="28"/>
          <w:szCs w:val="28"/>
        </w:rPr>
      </w:pPr>
      <w:r>
        <w:rPr>
          <w:noProof/>
          <w:lang w:eastAsia="zh-CN"/>
        </w:rPr>
        <w:pict w14:anchorId="740ACDDC">
          <v:line id="_x0000_s3376" style="position:absolute;z-index:252269568" from="45pt,2.45pt" to="45pt,38.4pt">
            <v:stroke endarrow="block"/>
          </v:line>
        </w:pict>
      </w:r>
      <w:r>
        <w:rPr>
          <w:noProof/>
          <w:lang w:eastAsia="zh-CN"/>
        </w:rPr>
        <w:pict w14:anchorId="5D885A7F">
          <v:line id="直线 19" o:spid="_x0000_s3360" style="position:absolute;z-index:252253184;mso-position-horizontal-relative:page;mso-position-vertical-relative:page" from="117pt,205.8pt" to="227.6pt,205.8pt">
            <v:shadow color="black"/>
            <w10:wrap anchorx="page" anchory="page"/>
          </v:line>
        </w:pict>
      </w:r>
    </w:p>
    <w:p w14:paraId="63BA142F" w14:textId="77777777" w:rsidR="00281467" w:rsidRDefault="00281467" w:rsidP="00281467">
      <w:pPr>
        <w:rPr>
          <w:rFonts w:ascii="仿宋_GB2312" w:eastAsia="仿宋_GB2312"/>
          <w:sz w:val="28"/>
          <w:szCs w:val="28"/>
          <w:lang w:eastAsia="zh-CN"/>
        </w:rPr>
      </w:pPr>
    </w:p>
    <w:p w14:paraId="74A5447C" w14:textId="77777777" w:rsidR="00C241AF" w:rsidRDefault="00C241AF" w:rsidP="00281467">
      <w:pPr>
        <w:rPr>
          <w:rFonts w:ascii="仿宋_GB2312" w:eastAsia="仿宋_GB2312"/>
          <w:sz w:val="28"/>
          <w:szCs w:val="28"/>
          <w:lang w:eastAsia="zh-CN"/>
        </w:rPr>
      </w:pPr>
    </w:p>
    <w:p w14:paraId="03413B17" w14:textId="77777777" w:rsidR="00C241AF" w:rsidRDefault="00C241AF" w:rsidP="00281467">
      <w:pPr>
        <w:rPr>
          <w:rFonts w:ascii="仿宋_GB2312" w:eastAsia="仿宋_GB2312"/>
          <w:sz w:val="28"/>
          <w:szCs w:val="28"/>
          <w:lang w:eastAsia="zh-CN"/>
        </w:rPr>
      </w:pPr>
    </w:p>
    <w:p w14:paraId="7884A683" w14:textId="77777777" w:rsidR="00C241AF" w:rsidRDefault="00C241AF" w:rsidP="00281467">
      <w:pPr>
        <w:rPr>
          <w:rFonts w:ascii="仿宋_GB2312" w:eastAsia="仿宋_GB2312"/>
          <w:sz w:val="28"/>
          <w:szCs w:val="28"/>
          <w:lang w:eastAsia="zh-CN"/>
        </w:rPr>
      </w:pPr>
    </w:p>
    <w:p w14:paraId="13F4E289" w14:textId="77777777" w:rsidR="00C241AF" w:rsidRDefault="00C241AF" w:rsidP="00281467">
      <w:pPr>
        <w:rPr>
          <w:rFonts w:ascii="仿宋_GB2312" w:eastAsia="仿宋_GB2312"/>
          <w:sz w:val="28"/>
          <w:szCs w:val="28"/>
          <w:lang w:eastAsia="zh-CN"/>
        </w:rPr>
      </w:pPr>
    </w:p>
    <w:p w14:paraId="34A35E63" w14:textId="77777777" w:rsidR="00C241AF" w:rsidRDefault="00C241AF" w:rsidP="00281467">
      <w:pPr>
        <w:rPr>
          <w:rFonts w:ascii="仿宋_GB2312" w:eastAsia="仿宋_GB2312"/>
          <w:sz w:val="28"/>
          <w:szCs w:val="28"/>
          <w:lang w:eastAsia="zh-CN"/>
        </w:rPr>
      </w:pPr>
    </w:p>
    <w:p w14:paraId="7A68D3C7" w14:textId="77777777" w:rsidR="00C241AF" w:rsidRDefault="00C241AF" w:rsidP="00281467">
      <w:pPr>
        <w:rPr>
          <w:rFonts w:ascii="仿宋_GB2312" w:eastAsia="仿宋_GB2312"/>
          <w:sz w:val="28"/>
          <w:szCs w:val="28"/>
          <w:lang w:eastAsia="zh-CN"/>
        </w:rPr>
      </w:pPr>
    </w:p>
    <w:p w14:paraId="22917500" w14:textId="77777777" w:rsidR="00C241AF" w:rsidRDefault="00C241AF" w:rsidP="00281467">
      <w:pPr>
        <w:rPr>
          <w:rFonts w:ascii="仿宋_GB2312" w:eastAsia="仿宋_GB2312"/>
          <w:sz w:val="28"/>
          <w:szCs w:val="28"/>
          <w:lang w:eastAsia="zh-CN"/>
        </w:rPr>
      </w:pPr>
    </w:p>
    <w:p w14:paraId="414256A5" w14:textId="77777777" w:rsidR="00C241AF" w:rsidRDefault="00C241AF" w:rsidP="00281467">
      <w:pPr>
        <w:rPr>
          <w:rFonts w:ascii="仿宋_GB2312" w:eastAsia="仿宋_GB2312"/>
          <w:sz w:val="28"/>
          <w:szCs w:val="28"/>
          <w:lang w:eastAsia="zh-CN"/>
        </w:rPr>
      </w:pPr>
    </w:p>
    <w:p w14:paraId="2902C305" w14:textId="77777777" w:rsidR="00C241AF" w:rsidRDefault="00C241AF" w:rsidP="00281467">
      <w:pPr>
        <w:rPr>
          <w:rFonts w:ascii="仿宋_GB2312" w:eastAsia="仿宋_GB2312"/>
          <w:sz w:val="28"/>
          <w:szCs w:val="28"/>
          <w:lang w:eastAsia="zh-CN"/>
        </w:rPr>
      </w:pPr>
    </w:p>
    <w:p w14:paraId="6A0070CE" w14:textId="77777777" w:rsidR="00C241AF" w:rsidRPr="00AD3B78" w:rsidRDefault="00C241AF" w:rsidP="00281467">
      <w:pPr>
        <w:rPr>
          <w:rFonts w:ascii="仿宋_GB2312" w:eastAsia="仿宋_GB2312"/>
          <w:sz w:val="28"/>
          <w:szCs w:val="28"/>
          <w:lang w:eastAsia="zh-CN"/>
        </w:rPr>
      </w:pPr>
    </w:p>
    <w:p w14:paraId="2DF46E72" w14:textId="77777777" w:rsidR="00281467" w:rsidRPr="00AD3B78" w:rsidRDefault="00281467" w:rsidP="00281467">
      <w:pPr>
        <w:rPr>
          <w:rFonts w:ascii="仿宋_GB2312" w:eastAsia="仿宋_GB2312"/>
          <w:sz w:val="28"/>
          <w:szCs w:val="28"/>
        </w:rPr>
      </w:pPr>
    </w:p>
    <w:p w14:paraId="153DDC90" w14:textId="77777777" w:rsidR="00281467" w:rsidRPr="00AD3B78" w:rsidRDefault="00281467" w:rsidP="00281467">
      <w:pPr>
        <w:rPr>
          <w:rFonts w:ascii="仿宋_GB2312" w:eastAsia="仿宋_GB2312"/>
          <w:sz w:val="28"/>
          <w:szCs w:val="28"/>
        </w:rPr>
      </w:pPr>
    </w:p>
    <w:p w14:paraId="01434F4B" w14:textId="77777777" w:rsidR="00281467" w:rsidRPr="00AD3B78" w:rsidRDefault="00281467" w:rsidP="00281467">
      <w:pPr>
        <w:rPr>
          <w:rFonts w:ascii="仿宋_GB2312" w:eastAsia="仿宋_GB2312"/>
          <w:sz w:val="28"/>
          <w:szCs w:val="28"/>
        </w:rPr>
      </w:pPr>
    </w:p>
    <w:p w14:paraId="0E458E98" w14:textId="77777777" w:rsidR="00281467" w:rsidRPr="00AD3B78" w:rsidRDefault="00281467" w:rsidP="00281467">
      <w:pPr>
        <w:rPr>
          <w:rFonts w:ascii="仿宋_GB2312" w:eastAsia="仿宋_GB2312"/>
          <w:sz w:val="28"/>
          <w:szCs w:val="28"/>
        </w:rPr>
      </w:pPr>
    </w:p>
    <w:p w14:paraId="1D7C265A" w14:textId="77777777" w:rsidR="00281467" w:rsidRPr="00AD3B78" w:rsidRDefault="00281467" w:rsidP="00281467">
      <w:pPr>
        <w:rPr>
          <w:rFonts w:ascii="仿宋_GB2312" w:eastAsia="仿宋_GB2312"/>
          <w:sz w:val="28"/>
          <w:szCs w:val="28"/>
        </w:rPr>
      </w:pPr>
    </w:p>
    <w:p w14:paraId="3ED81476" w14:textId="77777777" w:rsidR="00281467" w:rsidRPr="00AD3B78" w:rsidRDefault="00281467" w:rsidP="00281467">
      <w:pPr>
        <w:rPr>
          <w:rFonts w:ascii="仿宋_GB2312" w:eastAsia="仿宋_GB2312"/>
          <w:sz w:val="28"/>
          <w:szCs w:val="28"/>
        </w:rPr>
      </w:pPr>
    </w:p>
    <w:p w14:paraId="0295D930" w14:textId="77777777" w:rsidR="00281467" w:rsidRDefault="00281467" w:rsidP="00281467">
      <w:pPr>
        <w:tabs>
          <w:tab w:val="left" w:pos="1064"/>
        </w:tabs>
        <w:rPr>
          <w:rFonts w:ascii="仿宋_GB2312" w:eastAsia="仿宋_GB2312"/>
          <w:sz w:val="28"/>
          <w:szCs w:val="28"/>
          <w:lang w:eastAsia="zh-CN"/>
        </w:rPr>
      </w:pPr>
      <w:r>
        <w:rPr>
          <w:rFonts w:ascii="仿宋_GB2312" w:eastAsia="仿宋_GB2312"/>
          <w:sz w:val="28"/>
          <w:szCs w:val="28"/>
        </w:rPr>
        <w:tab/>
      </w:r>
    </w:p>
    <w:p w14:paraId="49B9A7DB" w14:textId="77777777" w:rsidR="00281467" w:rsidRDefault="00281467" w:rsidP="00281467">
      <w:pPr>
        <w:tabs>
          <w:tab w:val="left" w:pos="1064"/>
        </w:tabs>
        <w:rPr>
          <w:rFonts w:ascii="仿宋_GB2312" w:eastAsia="仿宋_GB2312"/>
          <w:sz w:val="28"/>
          <w:szCs w:val="28"/>
          <w:lang w:eastAsia="zh-CN"/>
        </w:rPr>
      </w:pPr>
    </w:p>
    <w:p w14:paraId="726956D9" w14:textId="77777777" w:rsidR="00281467" w:rsidRDefault="00281467" w:rsidP="00281467">
      <w:pPr>
        <w:tabs>
          <w:tab w:val="left" w:pos="1064"/>
        </w:tabs>
        <w:rPr>
          <w:rFonts w:ascii="仿宋_GB2312" w:eastAsia="仿宋_GB2312"/>
          <w:lang w:eastAsia="zh-CN"/>
        </w:rPr>
      </w:pPr>
    </w:p>
    <w:p w14:paraId="4E35AEF4" w14:textId="77777777" w:rsidR="00281467" w:rsidRPr="00AD3B78" w:rsidRDefault="00281467" w:rsidP="00281467">
      <w:pPr>
        <w:tabs>
          <w:tab w:val="left" w:pos="1064"/>
        </w:tabs>
        <w:spacing w:line="360" w:lineRule="auto"/>
        <w:ind w:firstLineChars="200" w:firstLine="480"/>
        <w:rPr>
          <w:rFonts w:ascii="仿宋_GB2312" w:eastAsia="仿宋_GB2312"/>
          <w:sz w:val="28"/>
          <w:szCs w:val="28"/>
          <w:lang w:eastAsia="zh-CN"/>
        </w:rPr>
      </w:pPr>
      <w:r w:rsidRPr="007E5465">
        <w:rPr>
          <w:rFonts w:ascii="仿宋_GB2312" w:eastAsia="仿宋_GB2312" w:hint="eastAsia"/>
        </w:rPr>
        <w:t>在处理手持爆炸物和凶器绑架的事件时，参与处置的员工要注意保护好自身安全，服从现场指挥员的命令，保护好人质安全，不要贸然行事以免刺激到嫌疑人伤害到人质安全</w:t>
      </w:r>
      <w:r>
        <w:rPr>
          <w:rFonts w:ascii="仿宋_GB2312" w:eastAsia="仿宋_GB2312" w:hint="eastAsia"/>
          <w:lang w:eastAsia="zh-CN"/>
        </w:rPr>
        <w:t>，</w:t>
      </w:r>
      <w:r w:rsidRPr="007E5465">
        <w:rPr>
          <w:rFonts w:ascii="仿宋_GB2312" w:eastAsia="仿宋_GB2312" w:hint="eastAsia"/>
        </w:rPr>
        <w:t>或朝人群投扔爆炸物和使用其它远程攻击武器。</w:t>
      </w:r>
    </w:p>
    <w:p w14:paraId="7C85A4AC" w14:textId="77777777" w:rsidR="00281467" w:rsidRDefault="00281467" w:rsidP="00281467">
      <w:pPr>
        <w:widowControl/>
        <w:rPr>
          <w:rFonts w:ascii="仿宋_GB2312" w:eastAsia="仿宋_GB2312"/>
          <w:sz w:val="28"/>
          <w:szCs w:val="28"/>
        </w:rPr>
      </w:pPr>
      <w:r>
        <w:rPr>
          <w:rFonts w:ascii="仿宋_GB2312" w:eastAsia="仿宋_GB2312"/>
          <w:sz w:val="28"/>
          <w:szCs w:val="28"/>
        </w:rPr>
        <w:br w:type="page"/>
      </w:r>
    </w:p>
    <w:p w14:paraId="2E0B591D" w14:textId="77777777" w:rsidR="00281467" w:rsidRDefault="00C241AF" w:rsidP="00281467">
      <w:pPr>
        <w:pStyle w:val="1"/>
        <w:jc w:val="center"/>
        <w:rPr>
          <w:rFonts w:ascii="仿宋_GB2312" w:eastAsia="仿宋_GB2312"/>
          <w:sz w:val="24"/>
          <w:szCs w:val="24"/>
          <w:lang w:eastAsia="zh-CN"/>
        </w:rPr>
      </w:pPr>
      <w:bookmarkStart w:id="52" w:name="_Toc435003266"/>
      <w:r>
        <w:rPr>
          <w:rFonts w:ascii="仿宋_GB2312" w:eastAsia="仿宋_GB2312" w:hint="eastAsia"/>
          <w:sz w:val="24"/>
          <w:szCs w:val="24"/>
          <w:lang w:eastAsia="zh-CN"/>
        </w:rPr>
        <w:lastRenderedPageBreak/>
        <w:t>第三十三</w:t>
      </w:r>
      <w:r w:rsidR="00281467" w:rsidRPr="00D26E26">
        <w:rPr>
          <w:rFonts w:ascii="仿宋_GB2312" w:eastAsia="仿宋_GB2312" w:hint="eastAsia"/>
          <w:sz w:val="24"/>
          <w:szCs w:val="24"/>
          <w:lang w:eastAsia="zh-CN"/>
        </w:rPr>
        <w:t>节</w:t>
      </w:r>
      <w:r w:rsidR="00281467" w:rsidRPr="00D26E26">
        <w:rPr>
          <w:rFonts w:ascii="仿宋_GB2312" w:eastAsia="仿宋_GB2312"/>
          <w:sz w:val="24"/>
          <w:szCs w:val="24"/>
          <w:lang w:eastAsia="zh-CN"/>
        </w:rPr>
        <w:t xml:space="preserve"> </w:t>
      </w:r>
      <w:r w:rsidR="00281467">
        <w:rPr>
          <w:rFonts w:ascii="仿宋_GB2312" w:eastAsia="仿宋_GB2312" w:hint="eastAsia"/>
          <w:sz w:val="24"/>
          <w:szCs w:val="24"/>
          <w:lang w:eastAsia="zh-CN"/>
        </w:rPr>
        <w:t>聚众暴力冲击办公楼处置流程</w:t>
      </w:r>
      <w:bookmarkEnd w:id="52"/>
    </w:p>
    <w:p w14:paraId="0466867B" w14:textId="77777777" w:rsidR="00281467" w:rsidRDefault="00845888" w:rsidP="00281467">
      <w:pPr>
        <w:spacing w:line="480" w:lineRule="auto"/>
        <w:rPr>
          <w:b/>
          <w:bCs/>
          <w:sz w:val="28"/>
          <w:szCs w:val="28"/>
        </w:rPr>
      </w:pPr>
      <w:r>
        <w:rPr>
          <w:noProof/>
          <w:lang w:eastAsia="zh-CN"/>
        </w:rPr>
        <w:pict w14:anchorId="5304916D">
          <v:shape id="流程图: 过程 35" o:spid="_x0000_s3379" type="#_x0000_t109" style="position:absolute;margin-left:168.5pt;margin-top:154.95pt;width:233.1pt;height:26.25pt;z-index:252272640;mso-position-horizontal-relative:page;mso-position-vertical-relative:page;v-text-anchor:middle" filled="f" fillcolor="#bbe0e3">
            <v:shadow color="black"/>
            <v:textbox style="mso-next-textbox:#流程图: 过程 35">
              <w:txbxContent>
                <w:p w14:paraId="5F389426" w14:textId="77777777" w:rsidR="00C241AF" w:rsidRPr="006F6D6D" w:rsidRDefault="00C241AF" w:rsidP="00281467">
                  <w:pPr>
                    <w:jc w:val="center"/>
                    <w:rPr>
                      <w:rFonts w:ascii="仿宋_GB2312" w:eastAsia="仿宋_GB2312"/>
                      <w:bCs/>
                      <w:sz w:val="21"/>
                      <w:szCs w:val="21"/>
                    </w:rPr>
                  </w:pPr>
                  <w:r w:rsidRPr="006F6D6D">
                    <w:rPr>
                      <w:rFonts w:ascii="仿宋_GB2312" w:eastAsia="仿宋_GB2312" w:hint="eastAsia"/>
                      <w:bCs/>
                      <w:sz w:val="21"/>
                      <w:szCs w:val="21"/>
                    </w:rPr>
                    <w:t>发现有聚众暴力冲击办公楼</w:t>
                  </w:r>
                </w:p>
              </w:txbxContent>
            </v:textbox>
            <w10:wrap anchorx="page" anchory="page"/>
          </v:shape>
        </w:pict>
      </w:r>
    </w:p>
    <w:p w14:paraId="6C41C119" w14:textId="77777777" w:rsidR="00281467" w:rsidRDefault="00845888" w:rsidP="00281467">
      <w:pPr>
        <w:spacing w:line="480" w:lineRule="auto"/>
        <w:ind w:firstLineChars="200" w:firstLine="480"/>
      </w:pPr>
      <w:r>
        <w:rPr>
          <w:noProof/>
          <w:lang w:eastAsia="zh-CN"/>
        </w:rPr>
        <w:pict w14:anchorId="714BF3E3">
          <v:line id="_x0000_s3415" style="position:absolute;left:0;text-align:left;z-index:252309504" from="198pt,23.95pt" to="198pt,51.2pt">
            <v:stroke endarrow="block"/>
          </v:line>
        </w:pict>
      </w:r>
    </w:p>
    <w:p w14:paraId="3199C090" w14:textId="77777777" w:rsidR="00281467" w:rsidRDefault="00845888" w:rsidP="00281467">
      <w:pPr>
        <w:spacing w:line="480" w:lineRule="auto"/>
        <w:ind w:firstLineChars="200" w:firstLine="480"/>
      </w:pPr>
      <w:r>
        <w:rPr>
          <w:noProof/>
          <w:lang w:eastAsia="zh-CN"/>
        </w:rPr>
        <w:pict w14:anchorId="09D83DE2">
          <v:shape id="流程图: 过程 68" o:spid="_x0000_s3391" type="#_x0000_t109" style="position:absolute;left:0;text-align:left;margin-left:458.5pt;margin-top:209.4pt;width:100.25pt;height:22.75pt;z-index:252284928;mso-position-horizontal-relative:page;mso-position-vertical-relative:page;v-text-anchor:middle" filled="f" fillcolor="#bbe0e3">
            <v:shadow color="black"/>
            <v:textbox style="mso-next-textbox:#流程图: 过程 68">
              <w:txbxContent>
                <w:p w14:paraId="2A72CDBB" w14:textId="77777777" w:rsidR="00C241AF" w:rsidRPr="006F6D6D" w:rsidRDefault="00C241AF" w:rsidP="00281467">
                  <w:pPr>
                    <w:jc w:val="center"/>
                    <w:rPr>
                      <w:rFonts w:ascii="仿宋_GB2312" w:eastAsia="仿宋_GB2312"/>
                      <w:bCs/>
                      <w:sz w:val="21"/>
                      <w:szCs w:val="21"/>
                    </w:rPr>
                  </w:pPr>
                  <w:r w:rsidRPr="006F6D6D">
                    <w:rPr>
                      <w:rFonts w:ascii="仿宋_GB2312" w:eastAsia="仿宋_GB2312" w:hint="eastAsia"/>
                      <w:bCs/>
                      <w:sz w:val="21"/>
                      <w:szCs w:val="21"/>
                    </w:rPr>
                    <w:t>汇报管理处主任</w:t>
                  </w:r>
                </w:p>
              </w:txbxContent>
            </v:textbox>
            <w10:wrap anchorx="page" anchory="page"/>
          </v:shape>
        </w:pict>
      </w:r>
      <w:r>
        <w:rPr>
          <w:noProof/>
          <w:lang w:eastAsia="zh-CN"/>
        </w:rPr>
        <w:pict w14:anchorId="47CAC8AA">
          <v:shape id="流程图: 过程 36" o:spid="_x0000_s3413" type="#_x0000_t109" style="position:absolute;left:0;text-align:left;margin-left:212.3pt;margin-top:209.5pt;width:152.2pt;height:22.75pt;z-index:252307456;mso-wrap-style:none;mso-position-horizontal-relative:page;mso-position-vertical-relative:page;v-text-anchor:middle" filled="f" fillcolor="#bbe0e3">
            <v:shadow color="black"/>
            <v:textbox style="mso-next-textbox:#流程图: 过程 36">
              <w:txbxContent>
                <w:p w14:paraId="0F0D1E79" w14:textId="77777777" w:rsidR="00C241AF" w:rsidRPr="006F6D6D" w:rsidRDefault="00C241AF" w:rsidP="00281467">
                  <w:pPr>
                    <w:rPr>
                      <w:rFonts w:ascii="仿宋_GB2312" w:eastAsia="仿宋_GB2312"/>
                      <w:bCs/>
                      <w:sz w:val="21"/>
                      <w:szCs w:val="21"/>
                    </w:rPr>
                  </w:pPr>
                  <w:r w:rsidRPr="006F6D6D">
                    <w:rPr>
                      <w:rFonts w:ascii="仿宋_GB2312" w:eastAsia="仿宋_GB2312" w:hint="eastAsia"/>
                      <w:bCs/>
                      <w:sz w:val="21"/>
                      <w:szCs w:val="21"/>
                    </w:rPr>
                    <w:t>通知安保部队长、主管、经理</w:t>
                  </w:r>
                </w:p>
              </w:txbxContent>
            </v:textbox>
            <w10:wrap anchorx="page" anchory="page"/>
          </v:shape>
        </w:pict>
      </w:r>
      <w:r>
        <w:rPr>
          <w:noProof/>
          <w:lang w:eastAsia="zh-CN"/>
        </w:rPr>
        <w:pict w14:anchorId="4980F920">
          <v:line id="_x0000_s3393" style="position:absolute;left:0;text-align:left;flip:x;z-index:252286976;mso-position-horizontal-relative:page;mso-position-vertical-relative:page" from="155.65pt,249pt" to="155.75pt,271.75pt">
            <v:stroke endarrow="block"/>
            <v:shadow color="black"/>
            <w10:wrap anchorx="page" anchory="page"/>
          </v:line>
        </w:pict>
      </w:r>
      <w:r>
        <w:rPr>
          <w:noProof/>
          <w:lang w:eastAsia="zh-CN"/>
        </w:rPr>
        <w:pict w14:anchorId="73E21285">
          <v:line id="直线 47" o:spid="_x0000_s3395" style="position:absolute;left:0;text-align:left;flip:x;z-index:252289024;mso-position-horizontal-relative:page;mso-position-vertical-relative:page" from="155.65pt,249.15pt" to="410.75pt,249.25pt">
            <v:shadow color="black"/>
            <w10:wrap anchorx="page" anchory="page"/>
          </v:line>
        </w:pict>
      </w:r>
      <w:r>
        <w:rPr>
          <w:noProof/>
          <w:lang w:eastAsia="zh-CN"/>
        </w:rPr>
        <w:pict w14:anchorId="42ED669C">
          <v:line id="直线 46" o:spid="_x0000_s3407" style="position:absolute;left:0;text-align:left;z-index:252301312;mso-position-horizontal-relative:page;mso-position-vertical-relative:page" from="155.65pt,294.5pt" to="155.75pt,317.25pt">
            <v:shadow color="black"/>
            <w10:wrap anchorx="page" anchory="page"/>
          </v:line>
        </w:pict>
      </w:r>
      <w:r>
        <w:rPr>
          <w:noProof/>
          <w:lang w:eastAsia="zh-CN"/>
        </w:rPr>
        <w:pict w14:anchorId="288656E6">
          <v:line id="直线 48" o:spid="_x0000_s3412" style="position:absolute;left:0;text-align:left;z-index:252306432;mso-position-horizontal-relative:page;mso-position-vertical-relative:page" from="286pt,232.25pt" to="286.15pt,249.15pt">
            <v:shadow color="black"/>
            <w10:wrap anchorx="page" anchory="page"/>
          </v:line>
        </w:pict>
      </w:r>
    </w:p>
    <w:p w14:paraId="727D1E1D" w14:textId="77777777" w:rsidR="00281467" w:rsidRDefault="00845888" w:rsidP="00281467">
      <w:r>
        <w:rPr>
          <w:noProof/>
          <w:lang w:eastAsia="zh-CN"/>
        </w:rPr>
        <w:pict w14:anchorId="44C0826E">
          <v:line id="箭头 46" o:spid="_x0000_s3380" style="position:absolute;flip:y;z-index:252273664;mso-position-horizontal-relative:page;mso-position-vertical-relative:page" from="539.25pt,232.1pt" to="539.25pt,605.55pt">
            <v:stroke endarrow="block"/>
            <v:shadow color="black"/>
            <w10:wrap anchorx="page" anchory="page"/>
          </v:line>
        </w:pict>
      </w:r>
      <w:r>
        <w:rPr>
          <w:noProof/>
          <w:lang w:eastAsia="zh-CN"/>
        </w:rPr>
        <w:pict w14:anchorId="28589DBD">
          <v:line id="_x0000_s3392" style="position:absolute;flip:y;z-index:252285952;mso-position-horizontal-relative:page;mso-position-vertical-relative:page" from="364.5pt,220.75pt" to="459.25pt,220.75pt">
            <v:stroke endarrow="block"/>
            <v:shadow color="black"/>
            <w10:wrap anchorx="page" anchory="page"/>
          </v:line>
        </w:pict>
      </w:r>
    </w:p>
    <w:p w14:paraId="44F93B84" w14:textId="77777777" w:rsidR="00281467" w:rsidRDefault="00281467" w:rsidP="00281467"/>
    <w:p w14:paraId="286D0FE5" w14:textId="77777777" w:rsidR="00281467" w:rsidRDefault="00845888" w:rsidP="00281467">
      <w:r>
        <w:rPr>
          <w:noProof/>
          <w:lang w:eastAsia="zh-CN"/>
        </w:rPr>
        <w:pict w14:anchorId="6AA82516">
          <v:line id="_x0000_s3394" style="position:absolute;z-index:252288000;mso-position-horizontal-relative:page;mso-position-vertical-relative:page" from="410.7pt,249.25pt" to="410.75pt,271.75pt">
            <v:stroke endarrow="block"/>
            <v:shadow color="black"/>
            <w10:wrap anchorx="page" anchory="page"/>
          </v:line>
        </w:pict>
      </w:r>
    </w:p>
    <w:p w14:paraId="7B078EF7" w14:textId="77777777" w:rsidR="00281467" w:rsidRDefault="00845888" w:rsidP="00281467">
      <w:r>
        <w:rPr>
          <w:noProof/>
          <w:lang w:eastAsia="zh-CN"/>
        </w:rPr>
        <w:pict w14:anchorId="4FA3BD7E">
          <v:shape id="流程图: 过程 43" o:spid="_x0000_s3382" type="#_x0000_t109" style="position:absolute;margin-left:331.15pt;margin-top:271.95pt;width:163.85pt;height:22.55pt;z-index:252275712;mso-position-horizontal-relative:page;mso-position-vertical-relative:page;v-text-anchor:middle" filled="f" fillcolor="#bbe0e3">
            <v:shadow color="black"/>
            <v:textbox>
              <w:txbxContent>
                <w:p w14:paraId="6AFFA764" w14:textId="77777777" w:rsidR="00C241AF" w:rsidRDefault="00C241AF" w:rsidP="00281467">
                  <w:pPr>
                    <w:rPr>
                      <w:b/>
                      <w:bCs/>
                      <w:lang w:eastAsia="zh-CN"/>
                    </w:rPr>
                  </w:pPr>
                  <w:r w:rsidRPr="006F6D6D">
                    <w:rPr>
                      <w:rFonts w:ascii="仿宋_GB2312" w:eastAsia="仿宋_GB2312" w:hint="eastAsia"/>
                      <w:bCs/>
                      <w:sz w:val="21"/>
                      <w:szCs w:val="21"/>
                    </w:rPr>
                    <w:t>安保部在大门外组织第一道防</w:t>
                  </w:r>
                  <w:r>
                    <w:rPr>
                      <w:rFonts w:ascii="仿宋_GB2312" w:eastAsia="仿宋_GB2312" w:hint="eastAsia"/>
                      <w:bCs/>
                      <w:sz w:val="21"/>
                      <w:szCs w:val="21"/>
                      <w:lang w:eastAsia="zh-CN"/>
                    </w:rPr>
                    <w:t>线</w:t>
                  </w:r>
                </w:p>
              </w:txbxContent>
            </v:textbox>
            <w10:wrap anchorx="page" anchory="page"/>
          </v:shape>
        </w:pict>
      </w:r>
      <w:r>
        <w:rPr>
          <w:noProof/>
          <w:lang w:eastAsia="zh-CN"/>
        </w:rPr>
        <w:pict w14:anchorId="57A97851">
          <v:shape id="流程图: 过程 42" o:spid="_x0000_s3383" type="#_x0000_t109" style="position:absolute;margin-left:77.25pt;margin-top:271.95pt;width:153pt;height:22.6pt;z-index:252276736;mso-position-horizontal-relative:page;mso-position-vertical-relative:page;v-text-anchor:middle" filled="f" fillcolor="#bbe0e3">
            <v:shadow color="black"/>
            <v:textbox>
              <w:txbxContent>
                <w:p w14:paraId="73A7F5F2" w14:textId="77777777" w:rsidR="00C241AF" w:rsidRPr="006F6D6D" w:rsidRDefault="00C241AF" w:rsidP="00281467">
                  <w:pPr>
                    <w:jc w:val="center"/>
                    <w:rPr>
                      <w:rFonts w:ascii="仿宋_GB2312" w:eastAsia="仿宋_GB2312"/>
                      <w:bCs/>
                      <w:sz w:val="21"/>
                      <w:szCs w:val="21"/>
                    </w:rPr>
                  </w:pPr>
                  <w:r w:rsidRPr="006F6D6D">
                    <w:rPr>
                      <w:rFonts w:ascii="仿宋_GB2312" w:eastAsia="仿宋_GB2312" w:hint="eastAsia"/>
                      <w:bCs/>
                      <w:sz w:val="21"/>
                      <w:szCs w:val="21"/>
                    </w:rPr>
                    <w:t>通知其它部门主管、经理</w:t>
                  </w:r>
                </w:p>
              </w:txbxContent>
            </v:textbox>
            <w10:wrap anchorx="page" anchory="page"/>
          </v:shape>
        </w:pict>
      </w:r>
    </w:p>
    <w:p w14:paraId="6C04A492" w14:textId="77777777" w:rsidR="00281467" w:rsidRDefault="00281467" w:rsidP="00281467"/>
    <w:p w14:paraId="092A6536" w14:textId="77777777" w:rsidR="00281467" w:rsidRDefault="00845888" w:rsidP="00281467">
      <w:r>
        <w:rPr>
          <w:noProof/>
          <w:lang w:eastAsia="zh-CN"/>
        </w:rPr>
        <w:pict w14:anchorId="1B79AAB2">
          <v:line id="_x0000_s3399" style="position:absolute;flip:x;z-index:252293120;mso-position-horizontal-relative:page;mso-position-vertical-relative:page" from="410.9pt,294.5pt" to="410.9pt,420.75pt">
            <v:stroke endarrow="block"/>
            <v:shadow color="black"/>
            <w10:wrap anchorx="page" anchory="page"/>
          </v:line>
        </w:pict>
      </w:r>
    </w:p>
    <w:p w14:paraId="3A7978F2" w14:textId="77777777" w:rsidR="00281467" w:rsidRDefault="00845888" w:rsidP="00281467">
      <w:r>
        <w:rPr>
          <w:noProof/>
          <w:lang w:eastAsia="zh-CN"/>
        </w:rPr>
        <w:pict w14:anchorId="25963E64">
          <v:line id="_x0000_s3405" style="position:absolute;flip:x;z-index:252299264;mso-position-horizontal-relative:page;mso-position-vertical-relative:page" from="241.35pt,317.25pt" to="241.5pt,334.25pt">
            <v:stroke endarrow="block"/>
            <v:shadow color="black"/>
            <w10:wrap anchorx="page" anchory="page"/>
          </v:line>
        </w:pict>
      </w:r>
      <w:r>
        <w:rPr>
          <w:noProof/>
          <w:lang w:eastAsia="zh-CN"/>
        </w:rPr>
        <w:pict w14:anchorId="0FE43FFF">
          <v:line id="直线 45" o:spid="_x0000_s3408" style="position:absolute;flip:x y;z-index:252302336;mso-position-horizontal-relative:page;mso-position-vertical-relative:page" from="105pt,317.25pt" to="241.5pt,317.25pt">
            <v:shadow color="black"/>
            <w10:wrap anchorx="page" anchory="page"/>
          </v:line>
        </w:pict>
      </w:r>
      <w:r>
        <w:rPr>
          <w:noProof/>
          <w:lang w:eastAsia="zh-CN"/>
        </w:rPr>
        <w:pict w14:anchorId="4277DFEB">
          <v:line id="_x0000_s3404" style="position:absolute;flip:x;z-index:252298240;mso-position-horizontal-relative:page;mso-position-vertical-relative:page" from="105pt,317.15pt" to="105.05pt,334.15pt">
            <v:stroke endarrow="block"/>
            <v:shadow color="black"/>
            <w10:wrap anchorx="page" anchory="page"/>
          </v:line>
        </w:pict>
      </w:r>
    </w:p>
    <w:p w14:paraId="6121BBD2" w14:textId="77777777" w:rsidR="00281467" w:rsidRDefault="00845888" w:rsidP="00281467">
      <w:r>
        <w:rPr>
          <w:noProof/>
          <w:lang w:eastAsia="zh-CN"/>
        </w:rPr>
        <w:pict w14:anchorId="0BD622C0">
          <v:shape id="流程图: 过程 40" o:spid="_x0000_s3411" type="#_x0000_t109" style="position:absolute;margin-left:194.4pt;margin-top:334.15pt;width:117.25pt;height:72.25pt;z-index:252305408;mso-position-horizontal-relative:page;mso-position-vertical-relative:page;v-text-anchor:middle" filled="f" fillcolor="#bbe0e3">
            <v:shadow color="black"/>
            <v:textbox>
              <w:txbxContent>
                <w:p w14:paraId="657365C8" w14:textId="77777777" w:rsidR="00C241AF" w:rsidRDefault="00C241AF" w:rsidP="00281467">
                  <w:pPr>
                    <w:rPr>
                      <w:b/>
                      <w:bCs/>
                    </w:rPr>
                  </w:pPr>
                  <w:r w:rsidRPr="006F6D6D">
                    <w:rPr>
                      <w:rFonts w:ascii="仿宋_GB2312" w:eastAsia="仿宋_GB2312" w:hint="eastAsia"/>
                      <w:bCs/>
                      <w:sz w:val="21"/>
                      <w:szCs w:val="21"/>
                    </w:rPr>
                    <w:t>工程部和保洁在大堂组织第二道防线并关闭受冲击区域的通道门。</w:t>
                  </w:r>
                </w:p>
              </w:txbxContent>
            </v:textbox>
            <w10:wrap anchorx="page" anchory="page"/>
          </v:shape>
        </w:pict>
      </w:r>
      <w:r>
        <w:rPr>
          <w:noProof/>
          <w:lang w:eastAsia="zh-CN"/>
        </w:rPr>
        <w:pict w14:anchorId="30FFD433">
          <v:shape id="流程图: 过程 41" o:spid="_x0000_s3410" type="#_x0000_t109" style="position:absolute;margin-left:69.9pt;margin-top:334.25pt;width:116.85pt;height:72.25pt;z-index:252304384;mso-position-horizontal-relative:page;mso-position-vertical-relative:page;v-text-anchor:middle" filled="f" fillcolor="#bbe0e3">
            <v:shadow color="black"/>
            <v:textbox>
              <w:txbxContent>
                <w:p w14:paraId="0C836897" w14:textId="77777777" w:rsidR="00C241AF" w:rsidRPr="006F6D6D" w:rsidRDefault="00C241AF" w:rsidP="00281467">
                  <w:pPr>
                    <w:rPr>
                      <w:rFonts w:ascii="仿宋_GB2312" w:eastAsia="仿宋_GB2312"/>
                      <w:bCs/>
                      <w:sz w:val="21"/>
                      <w:szCs w:val="21"/>
                    </w:rPr>
                  </w:pPr>
                  <w:r w:rsidRPr="006F6D6D">
                    <w:rPr>
                      <w:rFonts w:ascii="仿宋_GB2312" w:eastAsia="仿宋_GB2312" w:hint="eastAsia"/>
                      <w:bCs/>
                      <w:sz w:val="21"/>
                      <w:szCs w:val="21"/>
                    </w:rPr>
                    <w:t>客服部负责安抚客人和住户员工，做好解释工作。并疏散人员避开闹事区域。</w:t>
                  </w:r>
                </w:p>
              </w:txbxContent>
            </v:textbox>
            <w10:wrap anchorx="page" anchory="page"/>
          </v:shape>
        </w:pict>
      </w:r>
    </w:p>
    <w:p w14:paraId="662F544F" w14:textId="77777777" w:rsidR="00281467" w:rsidRDefault="00281467" w:rsidP="00281467"/>
    <w:p w14:paraId="40C23F8E" w14:textId="77777777" w:rsidR="00281467" w:rsidRDefault="00281467" w:rsidP="00281467"/>
    <w:p w14:paraId="770CF0CA" w14:textId="77777777" w:rsidR="00281467" w:rsidRDefault="00281467" w:rsidP="00281467"/>
    <w:p w14:paraId="467E7D27" w14:textId="77777777" w:rsidR="00281467" w:rsidRDefault="00281467" w:rsidP="00281467"/>
    <w:p w14:paraId="7D942019" w14:textId="77777777" w:rsidR="00281467" w:rsidRDefault="00845888" w:rsidP="00281467">
      <w:r>
        <w:rPr>
          <w:noProof/>
          <w:lang w:eastAsia="zh-CN"/>
        </w:rPr>
        <w:pict w14:anchorId="617C880F">
          <v:line id="_x0000_s3414" style="position:absolute;z-index:252308480;mso-position-horizontal-relative:page;mso-position-vertical-relative:page" from="186.85pt,417pt" to="186.85pt,441.75pt">
            <v:shadow color="black"/>
            <w10:wrap anchorx="page" anchory="page"/>
          </v:line>
        </w:pict>
      </w:r>
      <w:r>
        <w:rPr>
          <w:noProof/>
          <w:lang w:eastAsia="zh-CN"/>
        </w:rPr>
        <w:pict w14:anchorId="017C97FF">
          <v:line id="直线 55" o:spid="_x0000_s3403" style="position:absolute;z-index:252297216;mso-position-horizontal-relative:page;mso-position-vertical-relative:page" from="125.2pt,417pt" to="246.75pt,417pt">
            <v:shadow color="black"/>
            <w10:wrap anchorx="page" anchory="page"/>
          </v:line>
        </w:pict>
      </w:r>
      <w:r>
        <w:rPr>
          <w:noProof/>
          <w:lang w:eastAsia="zh-CN"/>
        </w:rPr>
        <w:pict w14:anchorId="23DFBE5F">
          <v:line id="直线 58" o:spid="_x0000_s3400" style="position:absolute;z-index:252294144;mso-position-horizontal-relative:page;mso-position-vertical-relative:page" from="125.25pt,406.5pt" to="125.25pt,416.25pt">
            <v:shadow color="black"/>
            <w10:wrap anchorx="page" anchory="page"/>
          </v:line>
        </w:pict>
      </w:r>
      <w:r>
        <w:rPr>
          <w:noProof/>
          <w:lang w:eastAsia="zh-CN"/>
        </w:rPr>
        <w:pict w14:anchorId="599706D9">
          <v:line id="直线 56" o:spid="_x0000_s3402" style="position:absolute;z-index:252296192;mso-position-horizontal-relative:page;mso-position-vertical-relative:page" from="246.75pt,406.5pt" to="246.75pt,415.5pt">
            <v:shadow color="black"/>
            <w10:wrap anchorx="page" anchory="page"/>
          </v:line>
        </w:pict>
      </w:r>
    </w:p>
    <w:p w14:paraId="36A0649B" w14:textId="77777777" w:rsidR="00281467" w:rsidRDefault="00845888" w:rsidP="00281467">
      <w:r>
        <w:rPr>
          <w:noProof/>
          <w:lang w:eastAsia="zh-CN"/>
        </w:rPr>
        <w:pict w14:anchorId="11EE8AFD">
          <v:shape id="流程图: 过程 44" o:spid="_x0000_s3409" type="#_x0000_t109" style="position:absolute;margin-left:321.75pt;margin-top:420.75pt;width:168.35pt;height:39.75pt;z-index:252303360;mso-position-horizontal-relative:page;mso-position-vertical-relative:page;v-text-anchor:middle" filled="f" fillcolor="#bbe0e3">
            <v:shadow color="black"/>
            <v:textbox>
              <w:txbxContent>
                <w:p w14:paraId="27B17425" w14:textId="77777777" w:rsidR="00C241AF" w:rsidRPr="000B7ECE" w:rsidRDefault="00C241AF" w:rsidP="00281467">
                  <w:pPr>
                    <w:rPr>
                      <w:rFonts w:ascii="仿宋_GB2312" w:eastAsia="仿宋_GB2312"/>
                      <w:bCs/>
                      <w:sz w:val="21"/>
                      <w:szCs w:val="21"/>
                    </w:rPr>
                  </w:pPr>
                  <w:r w:rsidRPr="000B7ECE">
                    <w:rPr>
                      <w:rFonts w:ascii="仿宋_GB2312" w:eastAsia="仿宋_GB2312" w:hint="eastAsia"/>
                      <w:bCs/>
                      <w:sz w:val="21"/>
                      <w:szCs w:val="21"/>
                    </w:rPr>
                    <w:t>安保部经理、主管出面与闹事人员交涉。</w:t>
                  </w:r>
                </w:p>
              </w:txbxContent>
            </v:textbox>
            <w10:wrap anchorx="page" anchory="page"/>
          </v:shape>
        </w:pict>
      </w:r>
    </w:p>
    <w:p w14:paraId="42405C29" w14:textId="77777777" w:rsidR="00281467" w:rsidRDefault="00845888" w:rsidP="00281467">
      <w:r>
        <w:rPr>
          <w:noProof/>
          <w:lang w:eastAsia="zh-CN"/>
        </w:rPr>
        <w:pict w14:anchorId="0756C71B">
          <v:line id="_x0000_s3406" style="position:absolute;flip:y;z-index:252300288;mso-position-horizontal-relative:page;mso-position-vertical-relative:page" from="186.75pt,441pt" to="321.6pt,441pt">
            <v:stroke endarrow="block"/>
            <v:shadow color="black"/>
            <w10:wrap anchorx="page" anchory="page"/>
          </v:line>
        </w:pict>
      </w:r>
    </w:p>
    <w:p w14:paraId="3A1C602B" w14:textId="77777777" w:rsidR="00281467" w:rsidRDefault="00845888" w:rsidP="00281467">
      <w:r>
        <w:rPr>
          <w:noProof/>
          <w:lang w:eastAsia="zh-CN"/>
        </w:rPr>
        <w:pict w14:anchorId="27211D51">
          <v:line id="_x0000_s3398" style="position:absolute;flip:x;z-index:252292096;mso-position-horizontal-relative:page;mso-position-vertical-relative:page" from="410.7pt,460.5pt" to="410.75pt,483.25pt">
            <v:stroke endarrow="block"/>
            <v:shadow color="black"/>
            <w10:wrap anchorx="page" anchory="page"/>
          </v:line>
        </w:pict>
      </w:r>
    </w:p>
    <w:p w14:paraId="6DA23234" w14:textId="77777777" w:rsidR="00281467" w:rsidRDefault="00281467" w:rsidP="00281467"/>
    <w:p w14:paraId="026CD3E7" w14:textId="77777777" w:rsidR="00281467" w:rsidRDefault="00845888" w:rsidP="00281467">
      <w:r>
        <w:rPr>
          <w:noProof/>
          <w:lang w:eastAsia="zh-CN"/>
        </w:rPr>
        <w:pict w14:anchorId="3C6E8358">
          <v:line id="直线 63" o:spid="_x0000_s3397" style="position:absolute;z-index:252291072;mso-position-horizontal-relative:page;mso-position-vertical-relative:page" from="458.4pt,483.25pt" to="458.5pt,499pt">
            <v:shadow color="black"/>
            <w10:wrap anchorx="page" anchory="page"/>
          </v:line>
        </w:pict>
      </w:r>
      <w:r>
        <w:rPr>
          <w:noProof/>
          <w:lang w:eastAsia="zh-CN"/>
        </w:rPr>
        <w:pict w14:anchorId="76B1956A">
          <v:line id="直线 57" o:spid="_x0000_s3401" style="position:absolute;z-index:252295168;mso-position-horizontal-relative:page;mso-position-vertical-relative:page" from="275.1pt,483.25pt" to="275.1pt,501pt">
            <v:shadow color="black"/>
            <w10:wrap anchorx="page" anchory="page"/>
          </v:line>
        </w:pict>
      </w:r>
      <w:r>
        <w:rPr>
          <w:noProof/>
          <w:lang w:eastAsia="zh-CN"/>
        </w:rPr>
        <w:pict w14:anchorId="15BE0A88">
          <v:line id="直线 64" o:spid="_x0000_s3396" style="position:absolute;z-index:252290048;mso-position-horizontal-relative:page;mso-position-vertical-relative:page" from="275.1pt,483.25pt" to="458.5pt,483.25pt">
            <v:shadow color="black"/>
            <w10:wrap anchorx="page" anchory="page"/>
          </v:line>
        </w:pict>
      </w:r>
    </w:p>
    <w:p w14:paraId="240A04AF" w14:textId="77777777" w:rsidR="00281467" w:rsidRDefault="00845888" w:rsidP="00281467">
      <w:r>
        <w:rPr>
          <w:noProof/>
          <w:lang w:eastAsia="zh-CN"/>
        </w:rPr>
        <w:pict w14:anchorId="36A6C32C">
          <v:shape id="流程图: 过程 39" o:spid="_x0000_s3384" type="#_x0000_t109" style="position:absolute;margin-left:182.25pt;margin-top:501pt;width:167.5pt;height:39.85pt;z-index:252277760;mso-position-horizontal-relative:page;mso-position-vertical-relative:page;v-text-anchor:middle" filled="f" fillcolor="#bbe0e3">
            <v:shadow color="black"/>
            <v:textbox>
              <w:txbxContent>
                <w:p w14:paraId="5F783D7B" w14:textId="77777777" w:rsidR="00C241AF" w:rsidRDefault="00C241AF" w:rsidP="00281467">
                  <w:pPr>
                    <w:rPr>
                      <w:b/>
                      <w:bCs/>
                    </w:rPr>
                  </w:pPr>
                  <w:r w:rsidRPr="000B7ECE">
                    <w:rPr>
                      <w:rFonts w:ascii="仿宋_GB2312" w:eastAsia="仿宋_GB2312" w:hint="eastAsia"/>
                      <w:bCs/>
                      <w:sz w:val="21"/>
                      <w:szCs w:val="21"/>
                    </w:rPr>
                    <w:t>了解情况，劝阻闹事人员，留下带头负责人，疏散其他闹事人员。</w:t>
                  </w:r>
                </w:p>
              </w:txbxContent>
            </v:textbox>
            <w10:wrap anchorx="page" anchory="page"/>
          </v:shape>
        </w:pict>
      </w:r>
      <w:r>
        <w:rPr>
          <w:noProof/>
          <w:lang w:eastAsia="zh-CN"/>
        </w:rPr>
        <w:pict w14:anchorId="369A3891">
          <v:shape id="流程图: 过程 38" o:spid="_x0000_s3385" type="#_x0000_t109" style="position:absolute;margin-left:360.75pt;margin-top:501pt;width:167.35pt;height:39.85pt;z-index:252278784;mso-position-horizontal-relative:page;mso-position-vertical-relative:page;v-text-anchor:middle" filled="f" fillcolor="#bbe0e3">
            <v:shadow color="black"/>
            <v:textbox>
              <w:txbxContent>
                <w:p w14:paraId="59BE3AE8" w14:textId="77777777" w:rsidR="00C241AF" w:rsidRPr="000B7ECE" w:rsidRDefault="00C241AF" w:rsidP="00281467">
                  <w:pPr>
                    <w:rPr>
                      <w:rFonts w:ascii="仿宋_GB2312" w:eastAsia="仿宋_GB2312"/>
                      <w:bCs/>
                      <w:sz w:val="21"/>
                      <w:szCs w:val="21"/>
                    </w:rPr>
                  </w:pPr>
                  <w:r w:rsidRPr="000B7ECE">
                    <w:rPr>
                      <w:rFonts w:ascii="仿宋_GB2312" w:eastAsia="仿宋_GB2312" w:hint="eastAsia"/>
                      <w:bCs/>
                      <w:sz w:val="21"/>
                      <w:szCs w:val="21"/>
                    </w:rPr>
                    <w:t>无法劝阻和疏散，对方情绪激动，现场无法控制，立即报警</w:t>
                  </w:r>
                  <w:r w:rsidRPr="000B7ECE">
                    <w:rPr>
                      <w:rFonts w:ascii="仿宋_GB2312" w:eastAsia="仿宋_GB2312"/>
                      <w:bCs/>
                      <w:sz w:val="21"/>
                      <w:szCs w:val="21"/>
                    </w:rPr>
                    <w:t>110</w:t>
                  </w:r>
                </w:p>
              </w:txbxContent>
            </v:textbox>
            <w10:wrap anchorx="page" anchory="page"/>
          </v:shape>
        </w:pict>
      </w:r>
    </w:p>
    <w:p w14:paraId="2F627728" w14:textId="77777777" w:rsidR="00281467" w:rsidRDefault="00281467" w:rsidP="00281467"/>
    <w:p w14:paraId="6F82123E" w14:textId="77777777" w:rsidR="00281467" w:rsidRDefault="00845888" w:rsidP="00281467">
      <w:r>
        <w:rPr>
          <w:noProof/>
          <w:lang w:eastAsia="zh-CN"/>
        </w:rPr>
        <w:pict w14:anchorId="5578D463">
          <v:line id="直线 66" o:spid="_x0000_s3387" style="position:absolute;z-index:252280832;mso-position-horizontal-relative:page;mso-position-vertical-relative:page" from="458.4pt,540.85pt" to="458.4pt,565.5pt">
            <v:shadow color="black"/>
            <w10:wrap anchorx="page" anchory="page"/>
          </v:line>
        </w:pict>
      </w:r>
      <w:r>
        <w:rPr>
          <w:noProof/>
          <w:lang w:eastAsia="zh-CN"/>
        </w:rPr>
        <w:pict w14:anchorId="1778BF45">
          <v:line id="直线 67" o:spid="_x0000_s3386" style="position:absolute;z-index:252279808;mso-position-horizontal-relative:page;mso-position-vertical-relative:page" from="273.5pt,540.85pt" to="273.5pt,565.5pt">
            <v:shadow color="black"/>
            <w10:wrap anchorx="page" anchory="page"/>
          </v:line>
        </w:pict>
      </w:r>
    </w:p>
    <w:p w14:paraId="6C02D71F" w14:textId="77777777" w:rsidR="00281467" w:rsidRDefault="00281467" w:rsidP="00281467"/>
    <w:p w14:paraId="4403B12E" w14:textId="77777777" w:rsidR="00281467" w:rsidRDefault="00281467" w:rsidP="00281467">
      <w:pPr>
        <w:rPr>
          <w:rFonts w:eastAsiaTheme="minorEastAsia"/>
          <w:lang w:eastAsia="zh-CN"/>
        </w:rPr>
      </w:pPr>
    </w:p>
    <w:p w14:paraId="5CB1015C" w14:textId="77777777" w:rsidR="00281467" w:rsidRDefault="00281467" w:rsidP="00281467">
      <w:pPr>
        <w:rPr>
          <w:rFonts w:eastAsiaTheme="minorEastAsia"/>
          <w:lang w:eastAsia="zh-CN"/>
        </w:rPr>
      </w:pPr>
    </w:p>
    <w:p w14:paraId="0D8E037C" w14:textId="77777777" w:rsidR="00281467" w:rsidRDefault="00281467" w:rsidP="00281467">
      <w:pPr>
        <w:rPr>
          <w:rFonts w:eastAsiaTheme="minorEastAsia"/>
          <w:lang w:eastAsia="zh-CN"/>
        </w:rPr>
      </w:pPr>
    </w:p>
    <w:p w14:paraId="1C287674" w14:textId="77777777" w:rsidR="00281467" w:rsidRDefault="00281467" w:rsidP="00281467">
      <w:pPr>
        <w:rPr>
          <w:rFonts w:eastAsiaTheme="minorEastAsia"/>
          <w:lang w:eastAsia="zh-CN"/>
        </w:rPr>
      </w:pPr>
    </w:p>
    <w:p w14:paraId="575501C7" w14:textId="77777777" w:rsidR="00281467" w:rsidRDefault="00845888" w:rsidP="00281467">
      <w:r>
        <w:rPr>
          <w:noProof/>
          <w:lang w:eastAsia="zh-CN"/>
        </w:rPr>
        <w:pict w14:anchorId="0E4E83B9">
          <v:line id="_x0000_s3389" style="position:absolute;flip:x;z-index:252282880;mso-position-horizontal-relative:page;mso-position-vertical-relative:page" from="360.75pt,565.5pt" to="360.75pt,592.25pt">
            <v:stroke endarrow="block"/>
            <v:shadow color="black"/>
            <w10:wrap anchorx="page" anchory="page"/>
          </v:line>
        </w:pict>
      </w:r>
      <w:r>
        <w:rPr>
          <w:noProof/>
          <w:lang w:eastAsia="zh-CN"/>
        </w:rPr>
        <w:pict w14:anchorId="752018E2">
          <v:line id="直线 65" o:spid="_x0000_s3388" style="position:absolute;z-index:252281856;mso-position-horizontal-relative:page;mso-position-vertical-relative:page" from="273.5pt,565.5pt" to="458.4pt,565.5pt">
            <v:shadow color="black"/>
            <w10:wrap anchorx="page" anchory="page"/>
          </v:line>
        </w:pict>
      </w:r>
    </w:p>
    <w:p w14:paraId="73320DA0" w14:textId="77777777" w:rsidR="00281467" w:rsidRDefault="00281467" w:rsidP="00281467"/>
    <w:p w14:paraId="6241A743" w14:textId="77777777" w:rsidR="00281467" w:rsidRDefault="00845888" w:rsidP="00281467">
      <w:r>
        <w:rPr>
          <w:noProof/>
          <w:lang w:eastAsia="zh-CN"/>
        </w:rPr>
        <w:pict w14:anchorId="6B679DA5">
          <v:shape id="流程图: 过程 37" o:spid="_x0000_s3390" type="#_x0000_t109" style="position:absolute;margin-left:69.9pt;margin-top:592.25pt;width:452.8pt;height:24.25pt;z-index:252283904;mso-position-horizontal-relative:page;mso-position-vertical-relative:page;v-text-anchor:middle" filled="f" fillcolor="#bbe0e3">
            <v:shadow color="black"/>
            <v:textbox>
              <w:txbxContent>
                <w:p w14:paraId="3DF0598A" w14:textId="77777777" w:rsidR="00C241AF" w:rsidRPr="000B7ECE" w:rsidRDefault="00C241AF" w:rsidP="00281467">
                  <w:pPr>
                    <w:rPr>
                      <w:rFonts w:ascii="仿宋_GB2312" w:eastAsia="仿宋_GB2312"/>
                      <w:bCs/>
                      <w:sz w:val="21"/>
                      <w:szCs w:val="21"/>
                    </w:rPr>
                  </w:pPr>
                  <w:r w:rsidRPr="000B7ECE">
                    <w:rPr>
                      <w:rFonts w:ascii="仿宋_GB2312" w:eastAsia="仿宋_GB2312" w:hint="eastAsia"/>
                      <w:bCs/>
                      <w:sz w:val="21"/>
                      <w:szCs w:val="21"/>
                    </w:rPr>
                    <w:t>维护现场秩序，控制事态发展，保障人身安全，等待公安人员到场，协助公安人员疏散闹事人员</w:t>
                  </w:r>
                </w:p>
              </w:txbxContent>
            </v:textbox>
            <w10:wrap anchorx="page" anchory="page"/>
          </v:shape>
        </w:pict>
      </w:r>
      <w:r>
        <w:rPr>
          <w:noProof/>
          <w:lang w:eastAsia="zh-CN"/>
        </w:rPr>
        <w:pict w14:anchorId="0117B36A">
          <v:line id="直线 70" o:spid="_x0000_s3381" style="position:absolute;flip:y;z-index:252274688;mso-position-horizontal-relative:page;mso-position-vertical-relative:page" from="522.7pt,605.55pt" to="539.25pt,605.55pt">
            <v:shadow color="black"/>
            <w10:wrap anchorx="page" anchory="page"/>
          </v:line>
        </w:pict>
      </w:r>
    </w:p>
    <w:p w14:paraId="0BBAA42A" w14:textId="77777777" w:rsidR="00281467" w:rsidRDefault="00281467" w:rsidP="00281467"/>
    <w:p w14:paraId="1238852D" w14:textId="77777777" w:rsidR="00281467" w:rsidRPr="000B7ECE" w:rsidRDefault="00281467" w:rsidP="00281467">
      <w:pPr>
        <w:spacing w:line="360" w:lineRule="auto"/>
        <w:ind w:firstLineChars="200" w:firstLine="480"/>
        <w:rPr>
          <w:rFonts w:ascii="仿宋_GB2312" w:eastAsia="仿宋_GB2312"/>
        </w:rPr>
      </w:pPr>
      <w:r w:rsidRPr="000B7ECE">
        <w:rPr>
          <w:rFonts w:ascii="仿宋_GB2312" w:eastAsia="仿宋_GB2312" w:hint="eastAsia"/>
        </w:rPr>
        <w:t>在处理聚众暴力冲击办公楼事件中，安保部合理使用警用器件，以防为主，不要主动攻击。服从现场指挥，调整好心态，不要让冲突升级。</w:t>
      </w:r>
    </w:p>
    <w:p w14:paraId="1D59BF61" w14:textId="77777777" w:rsidR="00281467" w:rsidRPr="00D26E26" w:rsidRDefault="00281467" w:rsidP="00281467">
      <w:pPr>
        <w:rPr>
          <w:rFonts w:eastAsia="宋体"/>
          <w:lang w:eastAsia="zh-CN"/>
        </w:rPr>
      </w:pPr>
    </w:p>
    <w:p w14:paraId="170FB047" w14:textId="77777777" w:rsidR="00281467" w:rsidRPr="00281467" w:rsidRDefault="00281467" w:rsidP="00D576AE">
      <w:pPr>
        <w:snapToGrid w:val="0"/>
        <w:spacing w:line="420" w:lineRule="exact"/>
        <w:ind w:firstLineChars="200" w:firstLine="480"/>
        <w:rPr>
          <w:rFonts w:ascii="仿宋_GB2312" w:eastAsia="仿宋_GB2312"/>
          <w:lang w:eastAsia="zh-CN"/>
        </w:rPr>
      </w:pPr>
    </w:p>
    <w:sectPr w:rsidR="00281467" w:rsidRPr="00281467" w:rsidSect="006D69E4">
      <w:headerReference w:type="default" r:id="rId16"/>
      <w:footerReference w:type="default" r:id="rId17"/>
      <w:pgSz w:w="11906" w:h="16838"/>
      <w:pgMar w:top="1440" w:right="1440" w:bottom="1440"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ECCF7" w14:textId="77777777" w:rsidR="00845888" w:rsidRDefault="00845888" w:rsidP="007D0C8B">
      <w:r>
        <w:separator/>
      </w:r>
    </w:p>
  </w:endnote>
  <w:endnote w:type="continuationSeparator" w:id="0">
    <w:p w14:paraId="7222068B" w14:textId="77777777" w:rsidR="00845888" w:rsidRDefault="00845888" w:rsidP="007D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auto"/>
    <w:pitch w:val="default"/>
    <w:sig w:usb0="00000001" w:usb1="080E0000" w:usb2="0000000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华文细黑">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7CAE2" w14:textId="77777777" w:rsidR="00C241AF" w:rsidRPr="00302FA1" w:rsidRDefault="00C241AF" w:rsidP="006D5DF2">
    <w:pPr>
      <w:pStyle w:val="a9"/>
      <w:jc w:val="center"/>
      <w:rPr>
        <w:rFonts w:asciiTheme="minorEastAsia" w:eastAsiaTheme="minorEastAsia" w:hAnsiTheme="minorEastAsia"/>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59DA0" w14:textId="77777777" w:rsidR="00C241AF" w:rsidRDefault="00C241AF" w:rsidP="00881256">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14959" w14:textId="77777777" w:rsidR="00C241AF" w:rsidRDefault="00C241AF">
    <w:pPr>
      <w:pStyle w:val="a9"/>
      <w:jc w:val="center"/>
    </w:pPr>
  </w:p>
  <w:p w14:paraId="7D47A8BB" w14:textId="77777777" w:rsidR="00C241AF" w:rsidRDefault="00C241A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3F0C8" w14:textId="77777777" w:rsidR="00845888" w:rsidRDefault="00845888" w:rsidP="007D0C8B">
      <w:r>
        <w:separator/>
      </w:r>
    </w:p>
  </w:footnote>
  <w:footnote w:type="continuationSeparator" w:id="0">
    <w:p w14:paraId="527A1E9D" w14:textId="77777777" w:rsidR="00845888" w:rsidRDefault="00845888" w:rsidP="007D0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1FC17" w14:textId="77777777" w:rsidR="00C241AF" w:rsidRDefault="00C241AF" w:rsidP="00703476">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3FFA6" w14:textId="77777777" w:rsidR="00C241AF" w:rsidRPr="00C43C94" w:rsidRDefault="00C241AF" w:rsidP="00180DD9">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5B8D"/>
    <w:multiLevelType w:val="singleLevel"/>
    <w:tmpl w:val="007D5B8D"/>
    <w:lvl w:ilvl="0">
      <w:start w:val="1"/>
      <w:numFmt w:val="decimal"/>
      <w:lvlText w:val="%1．"/>
      <w:lvlJc w:val="left"/>
      <w:pPr>
        <w:tabs>
          <w:tab w:val="num" w:pos="1470"/>
        </w:tabs>
        <w:ind w:left="1470" w:hanging="360"/>
      </w:pPr>
      <w:rPr>
        <w:rFonts w:hint="eastAsia"/>
      </w:rPr>
    </w:lvl>
  </w:abstractNum>
  <w:abstractNum w:abstractNumId="1" w15:restartNumberingAfterBreak="0">
    <w:nsid w:val="01985E67"/>
    <w:multiLevelType w:val="singleLevel"/>
    <w:tmpl w:val="01985E67"/>
    <w:lvl w:ilvl="0">
      <w:start w:val="1"/>
      <w:numFmt w:val="decimal"/>
      <w:lvlText w:val="%1．"/>
      <w:lvlJc w:val="left"/>
      <w:pPr>
        <w:tabs>
          <w:tab w:val="num" w:pos="1080"/>
        </w:tabs>
        <w:ind w:left="1080" w:hanging="360"/>
      </w:pPr>
      <w:rPr>
        <w:rFonts w:hint="eastAsia"/>
      </w:rPr>
    </w:lvl>
  </w:abstractNum>
  <w:abstractNum w:abstractNumId="2" w15:restartNumberingAfterBreak="0">
    <w:nsid w:val="02BD455C"/>
    <w:multiLevelType w:val="multilevel"/>
    <w:tmpl w:val="02BD455C"/>
    <w:lvl w:ilvl="0">
      <w:start w:val="4"/>
      <w:numFmt w:val="decimal"/>
      <w:lvlText w:val="%1"/>
      <w:lvlJc w:val="left"/>
      <w:pPr>
        <w:tabs>
          <w:tab w:val="num" w:pos="840"/>
        </w:tabs>
        <w:ind w:left="840" w:hanging="840"/>
      </w:pPr>
      <w:rPr>
        <w:rFonts w:hint="eastAsia"/>
      </w:rPr>
    </w:lvl>
    <w:lvl w:ilvl="1">
      <w:start w:val="2"/>
      <w:numFmt w:val="decimal"/>
      <w:lvlText w:val="%1.%2"/>
      <w:lvlJc w:val="left"/>
      <w:pPr>
        <w:tabs>
          <w:tab w:val="num" w:pos="1800"/>
        </w:tabs>
        <w:ind w:left="1800" w:hanging="840"/>
      </w:pPr>
      <w:rPr>
        <w:rFonts w:hint="eastAsia"/>
      </w:rPr>
    </w:lvl>
    <w:lvl w:ilvl="2">
      <w:start w:val="1"/>
      <w:numFmt w:val="decimal"/>
      <w:lvlText w:val="%1.%2.%3"/>
      <w:lvlJc w:val="left"/>
      <w:pPr>
        <w:tabs>
          <w:tab w:val="num" w:pos="2760"/>
        </w:tabs>
        <w:ind w:left="2760" w:hanging="840"/>
      </w:pPr>
      <w:rPr>
        <w:rFonts w:hint="eastAsia"/>
      </w:rPr>
    </w:lvl>
    <w:lvl w:ilvl="3">
      <w:start w:val="1"/>
      <w:numFmt w:val="decimal"/>
      <w:lvlText w:val="%1.%2.%3.%4"/>
      <w:lvlJc w:val="left"/>
      <w:pPr>
        <w:tabs>
          <w:tab w:val="num" w:pos="3720"/>
        </w:tabs>
        <w:ind w:left="3720" w:hanging="840"/>
      </w:pPr>
      <w:rPr>
        <w:rFonts w:hint="eastAsia"/>
      </w:rPr>
    </w:lvl>
    <w:lvl w:ilvl="4">
      <w:start w:val="1"/>
      <w:numFmt w:val="decimal"/>
      <w:lvlText w:val="%1.%2.%3.%4.%5"/>
      <w:lvlJc w:val="left"/>
      <w:pPr>
        <w:tabs>
          <w:tab w:val="num" w:pos="4680"/>
        </w:tabs>
        <w:ind w:left="4680" w:hanging="840"/>
      </w:pPr>
      <w:rPr>
        <w:rFonts w:hint="eastAsia"/>
      </w:rPr>
    </w:lvl>
    <w:lvl w:ilvl="5">
      <w:start w:val="1"/>
      <w:numFmt w:val="decimal"/>
      <w:lvlText w:val="%1.%2.%3.%4.%5.%6"/>
      <w:lvlJc w:val="left"/>
      <w:pPr>
        <w:tabs>
          <w:tab w:val="num" w:pos="5640"/>
        </w:tabs>
        <w:ind w:left="5640" w:hanging="840"/>
      </w:pPr>
      <w:rPr>
        <w:rFonts w:hint="eastAsia"/>
      </w:rPr>
    </w:lvl>
    <w:lvl w:ilvl="6">
      <w:start w:val="1"/>
      <w:numFmt w:val="decimal"/>
      <w:lvlText w:val="%1.%2.%3.%4.%5.%6.%7"/>
      <w:lvlJc w:val="left"/>
      <w:pPr>
        <w:tabs>
          <w:tab w:val="num" w:pos="6600"/>
        </w:tabs>
        <w:ind w:left="6600" w:hanging="840"/>
      </w:pPr>
      <w:rPr>
        <w:rFonts w:hint="eastAsia"/>
      </w:rPr>
    </w:lvl>
    <w:lvl w:ilvl="7">
      <w:start w:val="1"/>
      <w:numFmt w:val="decimal"/>
      <w:lvlText w:val="%1.%2.%3.%4.%5.%6.%7.%8"/>
      <w:lvlJc w:val="left"/>
      <w:pPr>
        <w:tabs>
          <w:tab w:val="num" w:pos="7560"/>
        </w:tabs>
        <w:ind w:left="7560" w:hanging="840"/>
      </w:pPr>
      <w:rPr>
        <w:rFonts w:hint="eastAsia"/>
      </w:rPr>
    </w:lvl>
    <w:lvl w:ilvl="8">
      <w:start w:val="1"/>
      <w:numFmt w:val="decimal"/>
      <w:lvlText w:val="%1.%2.%3.%4.%5.%6.%7.%8.%9"/>
      <w:lvlJc w:val="left"/>
      <w:pPr>
        <w:tabs>
          <w:tab w:val="num" w:pos="8520"/>
        </w:tabs>
        <w:ind w:left="8520" w:hanging="840"/>
      </w:pPr>
      <w:rPr>
        <w:rFonts w:hint="eastAsia"/>
      </w:rPr>
    </w:lvl>
  </w:abstractNum>
  <w:abstractNum w:abstractNumId="3" w15:restartNumberingAfterBreak="0">
    <w:nsid w:val="036A1A0A"/>
    <w:multiLevelType w:val="multilevel"/>
    <w:tmpl w:val="036A1A0A"/>
    <w:lvl w:ilvl="0">
      <w:start w:val="2"/>
      <w:numFmt w:val="decimal"/>
      <w:lvlText w:val="%1"/>
      <w:lvlJc w:val="left"/>
      <w:pPr>
        <w:tabs>
          <w:tab w:val="num" w:pos="540"/>
        </w:tabs>
        <w:ind w:left="540" w:hanging="540"/>
      </w:pPr>
      <w:rPr>
        <w:rFonts w:hint="eastAsia"/>
      </w:rPr>
    </w:lvl>
    <w:lvl w:ilvl="1">
      <w:start w:val="1"/>
      <w:numFmt w:val="decimal"/>
      <w:lvlText w:val="%1.%2"/>
      <w:lvlJc w:val="left"/>
      <w:pPr>
        <w:tabs>
          <w:tab w:val="num" w:pos="1980"/>
        </w:tabs>
        <w:ind w:left="1980" w:hanging="540"/>
      </w:pPr>
      <w:rPr>
        <w:rFonts w:hint="eastAsia"/>
      </w:rPr>
    </w:lvl>
    <w:lvl w:ilvl="2">
      <w:start w:val="1"/>
      <w:numFmt w:val="decimal"/>
      <w:lvlText w:val="%1.%2.%3"/>
      <w:lvlJc w:val="left"/>
      <w:pPr>
        <w:tabs>
          <w:tab w:val="num" w:pos="3420"/>
        </w:tabs>
        <w:ind w:left="3420" w:hanging="540"/>
      </w:pPr>
      <w:rPr>
        <w:rFonts w:hint="eastAsia"/>
      </w:rPr>
    </w:lvl>
    <w:lvl w:ilvl="3">
      <w:start w:val="1"/>
      <w:numFmt w:val="decimal"/>
      <w:lvlText w:val="%1.%2.%3.%4"/>
      <w:lvlJc w:val="left"/>
      <w:pPr>
        <w:tabs>
          <w:tab w:val="num" w:pos="4860"/>
        </w:tabs>
        <w:ind w:left="4860" w:hanging="540"/>
      </w:pPr>
      <w:rPr>
        <w:rFonts w:hint="eastAsia"/>
      </w:rPr>
    </w:lvl>
    <w:lvl w:ilvl="4">
      <w:start w:val="1"/>
      <w:numFmt w:val="decimal"/>
      <w:lvlText w:val="%1.%2.%3.%4.%5"/>
      <w:lvlJc w:val="left"/>
      <w:pPr>
        <w:tabs>
          <w:tab w:val="num" w:pos="6300"/>
        </w:tabs>
        <w:ind w:left="6300" w:hanging="540"/>
      </w:pPr>
      <w:rPr>
        <w:rFonts w:hint="eastAsia"/>
      </w:rPr>
    </w:lvl>
    <w:lvl w:ilvl="5">
      <w:start w:val="1"/>
      <w:numFmt w:val="decimal"/>
      <w:lvlText w:val="%1.%2.%3.%4.%5.%6"/>
      <w:lvlJc w:val="left"/>
      <w:pPr>
        <w:tabs>
          <w:tab w:val="num" w:pos="7740"/>
        </w:tabs>
        <w:ind w:left="7740" w:hanging="540"/>
      </w:pPr>
      <w:rPr>
        <w:rFonts w:hint="eastAsia"/>
      </w:rPr>
    </w:lvl>
    <w:lvl w:ilvl="6">
      <w:start w:val="1"/>
      <w:numFmt w:val="decimal"/>
      <w:lvlText w:val="%1.%2.%3.%4.%5.%6.%7"/>
      <w:lvlJc w:val="left"/>
      <w:pPr>
        <w:tabs>
          <w:tab w:val="num" w:pos="9180"/>
        </w:tabs>
        <w:ind w:left="9180" w:hanging="540"/>
      </w:pPr>
      <w:rPr>
        <w:rFonts w:hint="eastAsia"/>
      </w:rPr>
    </w:lvl>
    <w:lvl w:ilvl="7">
      <w:start w:val="1"/>
      <w:numFmt w:val="decimal"/>
      <w:lvlText w:val="%1.%2.%3.%4.%5.%6.%7.%8"/>
      <w:lvlJc w:val="left"/>
      <w:pPr>
        <w:tabs>
          <w:tab w:val="num" w:pos="10620"/>
        </w:tabs>
        <w:ind w:left="10620" w:hanging="540"/>
      </w:pPr>
      <w:rPr>
        <w:rFonts w:hint="eastAsia"/>
      </w:rPr>
    </w:lvl>
    <w:lvl w:ilvl="8">
      <w:start w:val="1"/>
      <w:numFmt w:val="decimal"/>
      <w:lvlText w:val="%1.%2.%3.%4.%5.%6.%7.%8.%9"/>
      <w:lvlJc w:val="left"/>
      <w:pPr>
        <w:tabs>
          <w:tab w:val="num" w:pos="12060"/>
        </w:tabs>
        <w:ind w:left="12060" w:hanging="540"/>
      </w:pPr>
      <w:rPr>
        <w:rFonts w:hint="eastAsia"/>
      </w:rPr>
    </w:lvl>
  </w:abstractNum>
  <w:abstractNum w:abstractNumId="4" w15:restartNumberingAfterBreak="0">
    <w:nsid w:val="05583558"/>
    <w:multiLevelType w:val="multilevel"/>
    <w:tmpl w:val="05583558"/>
    <w:lvl w:ilvl="0">
      <w:start w:val="1"/>
      <w:numFmt w:val="decimal"/>
      <w:lvlText w:val="%1"/>
      <w:lvlJc w:val="left"/>
      <w:pPr>
        <w:tabs>
          <w:tab w:val="num" w:pos="600"/>
        </w:tabs>
        <w:ind w:left="600" w:hanging="600"/>
      </w:pPr>
      <w:rPr>
        <w:rFonts w:hint="default"/>
      </w:rPr>
    </w:lvl>
    <w:lvl w:ilvl="1">
      <w:start w:val="6"/>
      <w:numFmt w:val="decimal"/>
      <w:lvlText w:val="%1.%2"/>
      <w:lvlJc w:val="left"/>
      <w:pPr>
        <w:tabs>
          <w:tab w:val="num" w:pos="2040"/>
        </w:tabs>
        <w:ind w:left="2040" w:hanging="600"/>
      </w:pPr>
      <w:rPr>
        <w:rFonts w:hint="default"/>
      </w:rPr>
    </w:lvl>
    <w:lvl w:ilvl="2">
      <w:start w:val="1"/>
      <w:numFmt w:val="decimal"/>
      <w:lvlText w:val="%1.%2.%3"/>
      <w:lvlJc w:val="left"/>
      <w:pPr>
        <w:tabs>
          <w:tab w:val="num" w:pos="3480"/>
        </w:tabs>
        <w:ind w:left="3480" w:hanging="600"/>
      </w:pPr>
      <w:rPr>
        <w:rFonts w:hint="default"/>
      </w:rPr>
    </w:lvl>
    <w:lvl w:ilvl="3">
      <w:start w:val="1"/>
      <w:numFmt w:val="decimal"/>
      <w:lvlText w:val="%1.%2.%3.%4"/>
      <w:lvlJc w:val="left"/>
      <w:pPr>
        <w:tabs>
          <w:tab w:val="num" w:pos="4920"/>
        </w:tabs>
        <w:ind w:left="4920" w:hanging="600"/>
      </w:pPr>
      <w:rPr>
        <w:rFonts w:hint="default"/>
      </w:rPr>
    </w:lvl>
    <w:lvl w:ilvl="4">
      <w:start w:val="1"/>
      <w:numFmt w:val="decimal"/>
      <w:lvlText w:val="%1.%2.%3.%4.%5"/>
      <w:lvlJc w:val="left"/>
      <w:pPr>
        <w:tabs>
          <w:tab w:val="num" w:pos="6360"/>
        </w:tabs>
        <w:ind w:left="6360" w:hanging="600"/>
      </w:pPr>
      <w:rPr>
        <w:rFonts w:hint="default"/>
      </w:rPr>
    </w:lvl>
    <w:lvl w:ilvl="5">
      <w:start w:val="1"/>
      <w:numFmt w:val="decimal"/>
      <w:lvlText w:val="%1.%2.%3.%4.%5.%6"/>
      <w:lvlJc w:val="left"/>
      <w:pPr>
        <w:tabs>
          <w:tab w:val="num" w:pos="7800"/>
        </w:tabs>
        <w:ind w:left="7800" w:hanging="600"/>
      </w:pPr>
      <w:rPr>
        <w:rFonts w:hint="default"/>
      </w:rPr>
    </w:lvl>
    <w:lvl w:ilvl="6">
      <w:start w:val="1"/>
      <w:numFmt w:val="decimal"/>
      <w:lvlText w:val="%1.%2.%3.%4.%5.%6.%7"/>
      <w:lvlJc w:val="left"/>
      <w:pPr>
        <w:tabs>
          <w:tab w:val="num" w:pos="9240"/>
        </w:tabs>
        <w:ind w:left="9240" w:hanging="600"/>
      </w:pPr>
      <w:rPr>
        <w:rFonts w:hint="default"/>
      </w:rPr>
    </w:lvl>
    <w:lvl w:ilvl="7">
      <w:start w:val="1"/>
      <w:numFmt w:val="decimal"/>
      <w:lvlText w:val="%1.%2.%3.%4.%5.%6.%7.%8"/>
      <w:lvlJc w:val="left"/>
      <w:pPr>
        <w:tabs>
          <w:tab w:val="num" w:pos="10680"/>
        </w:tabs>
        <w:ind w:left="10680" w:hanging="600"/>
      </w:pPr>
      <w:rPr>
        <w:rFonts w:hint="default"/>
      </w:rPr>
    </w:lvl>
    <w:lvl w:ilvl="8">
      <w:start w:val="1"/>
      <w:numFmt w:val="decimal"/>
      <w:lvlText w:val="%1.%2.%3.%4.%5.%6.%7.%8.%9"/>
      <w:lvlJc w:val="left"/>
      <w:pPr>
        <w:tabs>
          <w:tab w:val="num" w:pos="12120"/>
        </w:tabs>
        <w:ind w:left="12120" w:hanging="600"/>
      </w:pPr>
      <w:rPr>
        <w:rFonts w:hint="default"/>
      </w:rPr>
    </w:lvl>
  </w:abstractNum>
  <w:abstractNum w:abstractNumId="5" w15:restartNumberingAfterBreak="0">
    <w:nsid w:val="087E77F4"/>
    <w:multiLevelType w:val="multilevel"/>
    <w:tmpl w:val="087E77F4"/>
    <w:lvl w:ilvl="0">
      <w:start w:val="3"/>
      <w:numFmt w:val="decimal"/>
      <w:lvlText w:val="%1"/>
      <w:lvlJc w:val="left"/>
      <w:pPr>
        <w:tabs>
          <w:tab w:val="num" w:pos="540"/>
        </w:tabs>
        <w:ind w:left="540" w:hanging="540"/>
      </w:pPr>
      <w:rPr>
        <w:rFonts w:hint="eastAsia"/>
      </w:rPr>
    </w:lvl>
    <w:lvl w:ilvl="1">
      <w:start w:val="1"/>
      <w:numFmt w:val="decimal"/>
      <w:lvlText w:val="%1.%2"/>
      <w:lvlJc w:val="left"/>
      <w:pPr>
        <w:tabs>
          <w:tab w:val="num" w:pos="2010"/>
        </w:tabs>
        <w:ind w:left="2010" w:hanging="540"/>
      </w:pPr>
      <w:rPr>
        <w:rFonts w:hint="eastAsia"/>
      </w:rPr>
    </w:lvl>
    <w:lvl w:ilvl="2">
      <w:start w:val="1"/>
      <w:numFmt w:val="decimal"/>
      <w:lvlText w:val="%1.%2.%3"/>
      <w:lvlJc w:val="left"/>
      <w:pPr>
        <w:tabs>
          <w:tab w:val="num" w:pos="3480"/>
        </w:tabs>
        <w:ind w:left="3480" w:hanging="540"/>
      </w:pPr>
      <w:rPr>
        <w:rFonts w:hint="eastAsia"/>
      </w:rPr>
    </w:lvl>
    <w:lvl w:ilvl="3">
      <w:start w:val="1"/>
      <w:numFmt w:val="decimal"/>
      <w:lvlText w:val="%1.%2.%3.%4"/>
      <w:lvlJc w:val="left"/>
      <w:pPr>
        <w:tabs>
          <w:tab w:val="num" w:pos="4950"/>
        </w:tabs>
        <w:ind w:left="4950" w:hanging="540"/>
      </w:pPr>
      <w:rPr>
        <w:rFonts w:hint="eastAsia"/>
      </w:rPr>
    </w:lvl>
    <w:lvl w:ilvl="4">
      <w:start w:val="1"/>
      <w:numFmt w:val="decimal"/>
      <w:lvlText w:val="%1.%2.%3.%4.%5"/>
      <w:lvlJc w:val="left"/>
      <w:pPr>
        <w:tabs>
          <w:tab w:val="num" w:pos="6420"/>
        </w:tabs>
        <w:ind w:left="6420" w:hanging="540"/>
      </w:pPr>
      <w:rPr>
        <w:rFonts w:hint="eastAsia"/>
      </w:rPr>
    </w:lvl>
    <w:lvl w:ilvl="5">
      <w:start w:val="1"/>
      <w:numFmt w:val="decimal"/>
      <w:lvlText w:val="%1.%2.%3.%4.%5.%6"/>
      <w:lvlJc w:val="left"/>
      <w:pPr>
        <w:tabs>
          <w:tab w:val="num" w:pos="7890"/>
        </w:tabs>
        <w:ind w:left="7890" w:hanging="540"/>
      </w:pPr>
      <w:rPr>
        <w:rFonts w:hint="eastAsia"/>
      </w:rPr>
    </w:lvl>
    <w:lvl w:ilvl="6">
      <w:start w:val="1"/>
      <w:numFmt w:val="decimal"/>
      <w:lvlText w:val="%1.%2.%3.%4.%5.%6.%7"/>
      <w:lvlJc w:val="left"/>
      <w:pPr>
        <w:tabs>
          <w:tab w:val="num" w:pos="9360"/>
        </w:tabs>
        <w:ind w:left="9360" w:hanging="540"/>
      </w:pPr>
      <w:rPr>
        <w:rFonts w:hint="eastAsia"/>
      </w:rPr>
    </w:lvl>
    <w:lvl w:ilvl="7">
      <w:start w:val="1"/>
      <w:numFmt w:val="decimal"/>
      <w:lvlText w:val="%1.%2.%3.%4.%5.%6.%7.%8"/>
      <w:lvlJc w:val="left"/>
      <w:pPr>
        <w:tabs>
          <w:tab w:val="num" w:pos="10830"/>
        </w:tabs>
        <w:ind w:left="10830" w:hanging="540"/>
      </w:pPr>
      <w:rPr>
        <w:rFonts w:hint="eastAsia"/>
      </w:rPr>
    </w:lvl>
    <w:lvl w:ilvl="8">
      <w:start w:val="1"/>
      <w:numFmt w:val="decimal"/>
      <w:lvlText w:val="%1.%2.%3.%4.%5.%6.%7.%8.%9"/>
      <w:lvlJc w:val="left"/>
      <w:pPr>
        <w:tabs>
          <w:tab w:val="num" w:pos="12300"/>
        </w:tabs>
        <w:ind w:left="12300" w:hanging="540"/>
      </w:pPr>
      <w:rPr>
        <w:rFonts w:hint="eastAsia"/>
      </w:rPr>
    </w:lvl>
  </w:abstractNum>
  <w:abstractNum w:abstractNumId="6" w15:restartNumberingAfterBreak="0">
    <w:nsid w:val="0CD62483"/>
    <w:multiLevelType w:val="singleLevel"/>
    <w:tmpl w:val="BF387C10"/>
    <w:lvl w:ilvl="0">
      <w:start w:val="1"/>
      <w:numFmt w:val="decimal"/>
      <w:lvlText w:val="%1）"/>
      <w:lvlJc w:val="left"/>
      <w:pPr>
        <w:tabs>
          <w:tab w:val="num" w:pos="1080"/>
        </w:tabs>
        <w:ind w:left="1080" w:hanging="576"/>
      </w:pPr>
      <w:rPr>
        <w:rFonts w:ascii="宋体" w:eastAsia="宋体" w:hint="eastAsia"/>
      </w:rPr>
    </w:lvl>
  </w:abstractNum>
  <w:abstractNum w:abstractNumId="7" w15:restartNumberingAfterBreak="0">
    <w:nsid w:val="0D0E7B9F"/>
    <w:multiLevelType w:val="hybridMultilevel"/>
    <w:tmpl w:val="2A684B3C"/>
    <w:lvl w:ilvl="0" w:tplc="6232B2FE">
      <w:start w:val="1"/>
      <w:numFmt w:val="decimal"/>
      <w:lvlText w:val="（%1）"/>
      <w:lvlJc w:val="left"/>
      <w:pPr>
        <w:tabs>
          <w:tab w:val="num" w:pos="1142"/>
        </w:tabs>
        <w:ind w:left="1142" w:hanging="72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8" w15:restartNumberingAfterBreak="0">
    <w:nsid w:val="103E4F2D"/>
    <w:multiLevelType w:val="multilevel"/>
    <w:tmpl w:val="103E4F2D"/>
    <w:lvl w:ilvl="0">
      <w:start w:val="2"/>
      <w:numFmt w:val="decimal"/>
      <w:lvlText w:val="%1"/>
      <w:lvlJc w:val="left"/>
      <w:pPr>
        <w:tabs>
          <w:tab w:val="num" w:pos="840"/>
        </w:tabs>
        <w:ind w:left="840" w:hanging="840"/>
      </w:pPr>
      <w:rPr>
        <w:rFonts w:hint="eastAsia"/>
      </w:rPr>
    </w:lvl>
    <w:lvl w:ilvl="1">
      <w:start w:val="1"/>
      <w:numFmt w:val="decimal"/>
      <w:lvlText w:val="%1.%2"/>
      <w:lvlJc w:val="left"/>
      <w:pPr>
        <w:tabs>
          <w:tab w:val="num" w:pos="1680"/>
        </w:tabs>
        <w:ind w:left="1680" w:hanging="840"/>
      </w:pPr>
      <w:rPr>
        <w:rFonts w:hint="eastAsia"/>
      </w:rPr>
    </w:lvl>
    <w:lvl w:ilvl="2">
      <w:start w:val="1"/>
      <w:numFmt w:val="decimal"/>
      <w:lvlText w:val="%1.%2.%3"/>
      <w:lvlJc w:val="left"/>
      <w:pPr>
        <w:tabs>
          <w:tab w:val="num" w:pos="2520"/>
        </w:tabs>
        <w:ind w:left="2520" w:hanging="840"/>
      </w:pPr>
      <w:rPr>
        <w:rFonts w:hint="eastAsia"/>
      </w:rPr>
    </w:lvl>
    <w:lvl w:ilvl="3">
      <w:start w:val="1"/>
      <w:numFmt w:val="decimal"/>
      <w:lvlText w:val="%1.%2.%3.%4"/>
      <w:lvlJc w:val="left"/>
      <w:pPr>
        <w:tabs>
          <w:tab w:val="num" w:pos="3360"/>
        </w:tabs>
        <w:ind w:left="3360" w:hanging="840"/>
      </w:pPr>
      <w:rPr>
        <w:rFonts w:hint="eastAsia"/>
      </w:rPr>
    </w:lvl>
    <w:lvl w:ilvl="4">
      <w:start w:val="1"/>
      <w:numFmt w:val="decimal"/>
      <w:lvlText w:val="%1.%2.%3.%4.%5"/>
      <w:lvlJc w:val="left"/>
      <w:pPr>
        <w:tabs>
          <w:tab w:val="num" w:pos="4200"/>
        </w:tabs>
        <w:ind w:left="4200" w:hanging="840"/>
      </w:pPr>
      <w:rPr>
        <w:rFonts w:hint="eastAsia"/>
      </w:rPr>
    </w:lvl>
    <w:lvl w:ilvl="5">
      <w:start w:val="1"/>
      <w:numFmt w:val="decimal"/>
      <w:lvlText w:val="%1.%2.%3.%4.%5.%6"/>
      <w:lvlJc w:val="left"/>
      <w:pPr>
        <w:tabs>
          <w:tab w:val="num" w:pos="5040"/>
        </w:tabs>
        <w:ind w:left="5040" w:hanging="840"/>
      </w:pPr>
      <w:rPr>
        <w:rFonts w:hint="eastAsia"/>
      </w:rPr>
    </w:lvl>
    <w:lvl w:ilvl="6">
      <w:start w:val="1"/>
      <w:numFmt w:val="decimal"/>
      <w:lvlText w:val="%1.%2.%3.%4.%5.%6.%7"/>
      <w:lvlJc w:val="left"/>
      <w:pPr>
        <w:tabs>
          <w:tab w:val="num" w:pos="5880"/>
        </w:tabs>
        <w:ind w:left="5880" w:hanging="840"/>
      </w:pPr>
      <w:rPr>
        <w:rFonts w:hint="eastAsia"/>
      </w:rPr>
    </w:lvl>
    <w:lvl w:ilvl="7">
      <w:start w:val="1"/>
      <w:numFmt w:val="decimal"/>
      <w:lvlText w:val="%1.%2.%3.%4.%5.%6.%7.%8"/>
      <w:lvlJc w:val="left"/>
      <w:pPr>
        <w:tabs>
          <w:tab w:val="num" w:pos="6720"/>
        </w:tabs>
        <w:ind w:left="6720" w:hanging="840"/>
      </w:pPr>
      <w:rPr>
        <w:rFonts w:hint="eastAsia"/>
      </w:rPr>
    </w:lvl>
    <w:lvl w:ilvl="8">
      <w:start w:val="1"/>
      <w:numFmt w:val="decimal"/>
      <w:lvlText w:val="%1.%2.%3.%4.%5.%6.%7.%8.%9"/>
      <w:lvlJc w:val="left"/>
      <w:pPr>
        <w:tabs>
          <w:tab w:val="num" w:pos="7560"/>
        </w:tabs>
        <w:ind w:left="7560" w:hanging="840"/>
      </w:pPr>
      <w:rPr>
        <w:rFonts w:hint="eastAsia"/>
      </w:rPr>
    </w:lvl>
  </w:abstractNum>
  <w:abstractNum w:abstractNumId="9" w15:restartNumberingAfterBreak="0">
    <w:nsid w:val="10F36D21"/>
    <w:multiLevelType w:val="multilevel"/>
    <w:tmpl w:val="10F36D21"/>
    <w:lvl w:ilvl="0">
      <w:start w:val="1"/>
      <w:numFmt w:val="decimal"/>
      <w:lvlText w:val="%1"/>
      <w:lvlJc w:val="left"/>
      <w:pPr>
        <w:tabs>
          <w:tab w:val="num" w:pos="840"/>
        </w:tabs>
        <w:ind w:left="840" w:hanging="840"/>
      </w:pPr>
      <w:rPr>
        <w:rFonts w:hint="eastAsia"/>
      </w:rPr>
    </w:lvl>
    <w:lvl w:ilvl="1">
      <w:start w:val="3"/>
      <w:numFmt w:val="decimal"/>
      <w:lvlText w:val="%1.%2"/>
      <w:lvlJc w:val="left"/>
      <w:pPr>
        <w:tabs>
          <w:tab w:val="num" w:pos="1845"/>
        </w:tabs>
        <w:ind w:left="1845" w:hanging="840"/>
      </w:pPr>
      <w:rPr>
        <w:rFonts w:hint="eastAsia"/>
      </w:rPr>
    </w:lvl>
    <w:lvl w:ilvl="2">
      <w:start w:val="2"/>
      <w:numFmt w:val="decimal"/>
      <w:lvlText w:val="%1.%2.%3"/>
      <w:lvlJc w:val="left"/>
      <w:pPr>
        <w:tabs>
          <w:tab w:val="num" w:pos="2850"/>
        </w:tabs>
        <w:ind w:left="2850" w:hanging="840"/>
      </w:pPr>
      <w:rPr>
        <w:rFonts w:hint="eastAsia"/>
      </w:rPr>
    </w:lvl>
    <w:lvl w:ilvl="3">
      <w:start w:val="1"/>
      <w:numFmt w:val="decimal"/>
      <w:lvlText w:val="%1.%2.%3.%4"/>
      <w:lvlJc w:val="left"/>
      <w:pPr>
        <w:tabs>
          <w:tab w:val="num" w:pos="3855"/>
        </w:tabs>
        <w:ind w:left="3855" w:hanging="840"/>
      </w:pPr>
      <w:rPr>
        <w:rFonts w:hint="eastAsia"/>
      </w:rPr>
    </w:lvl>
    <w:lvl w:ilvl="4">
      <w:start w:val="1"/>
      <w:numFmt w:val="decimal"/>
      <w:lvlText w:val="%1.%2.%3.%4.%5"/>
      <w:lvlJc w:val="left"/>
      <w:pPr>
        <w:tabs>
          <w:tab w:val="num" w:pos="4860"/>
        </w:tabs>
        <w:ind w:left="4860" w:hanging="840"/>
      </w:pPr>
      <w:rPr>
        <w:rFonts w:hint="eastAsia"/>
      </w:rPr>
    </w:lvl>
    <w:lvl w:ilvl="5">
      <w:start w:val="1"/>
      <w:numFmt w:val="decimal"/>
      <w:lvlText w:val="%1.%2.%3.%4.%5.%6"/>
      <w:lvlJc w:val="left"/>
      <w:pPr>
        <w:tabs>
          <w:tab w:val="num" w:pos="5865"/>
        </w:tabs>
        <w:ind w:left="5865" w:hanging="840"/>
      </w:pPr>
      <w:rPr>
        <w:rFonts w:hint="eastAsia"/>
      </w:rPr>
    </w:lvl>
    <w:lvl w:ilvl="6">
      <w:start w:val="1"/>
      <w:numFmt w:val="decimal"/>
      <w:lvlText w:val="%1.%2.%3.%4.%5.%6.%7"/>
      <w:lvlJc w:val="left"/>
      <w:pPr>
        <w:tabs>
          <w:tab w:val="num" w:pos="6870"/>
        </w:tabs>
        <w:ind w:left="6870" w:hanging="840"/>
      </w:pPr>
      <w:rPr>
        <w:rFonts w:hint="eastAsia"/>
      </w:rPr>
    </w:lvl>
    <w:lvl w:ilvl="7">
      <w:start w:val="1"/>
      <w:numFmt w:val="decimal"/>
      <w:lvlText w:val="%1.%2.%3.%4.%5.%6.%7.%8"/>
      <w:lvlJc w:val="left"/>
      <w:pPr>
        <w:tabs>
          <w:tab w:val="num" w:pos="7875"/>
        </w:tabs>
        <w:ind w:left="7875" w:hanging="840"/>
      </w:pPr>
      <w:rPr>
        <w:rFonts w:hint="eastAsia"/>
      </w:rPr>
    </w:lvl>
    <w:lvl w:ilvl="8">
      <w:start w:val="1"/>
      <w:numFmt w:val="decimal"/>
      <w:lvlText w:val="%1.%2.%3.%4.%5.%6.%7.%8.%9"/>
      <w:lvlJc w:val="left"/>
      <w:pPr>
        <w:tabs>
          <w:tab w:val="num" w:pos="8880"/>
        </w:tabs>
        <w:ind w:left="8880" w:hanging="840"/>
      </w:pPr>
      <w:rPr>
        <w:rFonts w:hint="eastAsia"/>
      </w:rPr>
    </w:lvl>
  </w:abstractNum>
  <w:abstractNum w:abstractNumId="10" w15:restartNumberingAfterBreak="0">
    <w:nsid w:val="139F75D3"/>
    <w:multiLevelType w:val="hybridMultilevel"/>
    <w:tmpl w:val="FFE227AC"/>
    <w:lvl w:ilvl="0" w:tplc="0409000D">
      <w:start w:val="1"/>
      <w:numFmt w:val="bullet"/>
      <w:lvlText w:val=""/>
      <w:lvlJc w:val="left"/>
      <w:pPr>
        <w:tabs>
          <w:tab w:val="num" w:pos="779"/>
        </w:tabs>
        <w:ind w:left="779" w:hanging="420"/>
      </w:pPr>
      <w:rPr>
        <w:rFonts w:ascii="Wingdings" w:hAnsi="Wingdings" w:hint="default"/>
      </w:rPr>
    </w:lvl>
    <w:lvl w:ilvl="1" w:tplc="04090003" w:tentative="1">
      <w:start w:val="1"/>
      <w:numFmt w:val="bullet"/>
      <w:lvlText w:val=""/>
      <w:lvlJc w:val="left"/>
      <w:pPr>
        <w:tabs>
          <w:tab w:val="num" w:pos="1199"/>
        </w:tabs>
        <w:ind w:left="1199" w:hanging="420"/>
      </w:pPr>
      <w:rPr>
        <w:rFonts w:ascii="Wingdings" w:hAnsi="Wingdings" w:hint="default"/>
      </w:rPr>
    </w:lvl>
    <w:lvl w:ilvl="2" w:tplc="04090005"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3" w:tentative="1">
      <w:start w:val="1"/>
      <w:numFmt w:val="bullet"/>
      <w:lvlText w:val=""/>
      <w:lvlJc w:val="left"/>
      <w:pPr>
        <w:tabs>
          <w:tab w:val="num" w:pos="2459"/>
        </w:tabs>
        <w:ind w:left="2459" w:hanging="420"/>
      </w:pPr>
      <w:rPr>
        <w:rFonts w:ascii="Wingdings" w:hAnsi="Wingdings" w:hint="default"/>
      </w:rPr>
    </w:lvl>
    <w:lvl w:ilvl="5" w:tplc="04090005"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3" w:tentative="1">
      <w:start w:val="1"/>
      <w:numFmt w:val="bullet"/>
      <w:lvlText w:val=""/>
      <w:lvlJc w:val="left"/>
      <w:pPr>
        <w:tabs>
          <w:tab w:val="num" w:pos="3719"/>
        </w:tabs>
        <w:ind w:left="3719" w:hanging="420"/>
      </w:pPr>
      <w:rPr>
        <w:rFonts w:ascii="Wingdings" w:hAnsi="Wingdings" w:hint="default"/>
      </w:rPr>
    </w:lvl>
    <w:lvl w:ilvl="8" w:tplc="04090005" w:tentative="1">
      <w:start w:val="1"/>
      <w:numFmt w:val="bullet"/>
      <w:lvlText w:val=""/>
      <w:lvlJc w:val="left"/>
      <w:pPr>
        <w:tabs>
          <w:tab w:val="num" w:pos="4139"/>
        </w:tabs>
        <w:ind w:left="4139" w:hanging="420"/>
      </w:pPr>
      <w:rPr>
        <w:rFonts w:ascii="Wingdings" w:hAnsi="Wingdings" w:hint="default"/>
      </w:rPr>
    </w:lvl>
  </w:abstractNum>
  <w:abstractNum w:abstractNumId="11" w15:restartNumberingAfterBreak="0">
    <w:nsid w:val="14A651BB"/>
    <w:multiLevelType w:val="multilevel"/>
    <w:tmpl w:val="14A651BB"/>
    <w:lvl w:ilvl="0">
      <w:start w:val="1"/>
      <w:numFmt w:val="decimal"/>
      <w:lvlText w:val="%1"/>
      <w:lvlJc w:val="left"/>
      <w:pPr>
        <w:tabs>
          <w:tab w:val="num" w:pos="540"/>
        </w:tabs>
        <w:ind w:left="540" w:hanging="540"/>
      </w:pPr>
      <w:rPr>
        <w:rFonts w:hint="eastAsia"/>
      </w:rPr>
    </w:lvl>
    <w:lvl w:ilvl="1">
      <w:start w:val="1"/>
      <w:numFmt w:val="decimal"/>
      <w:lvlText w:val="%1.%2"/>
      <w:lvlJc w:val="left"/>
      <w:pPr>
        <w:tabs>
          <w:tab w:val="num" w:pos="1980"/>
        </w:tabs>
        <w:ind w:left="1980" w:hanging="540"/>
      </w:pPr>
      <w:rPr>
        <w:rFonts w:hint="eastAsia"/>
      </w:rPr>
    </w:lvl>
    <w:lvl w:ilvl="2">
      <w:start w:val="1"/>
      <w:numFmt w:val="decimal"/>
      <w:lvlText w:val="%1.%2.%3"/>
      <w:lvlJc w:val="left"/>
      <w:pPr>
        <w:tabs>
          <w:tab w:val="num" w:pos="3420"/>
        </w:tabs>
        <w:ind w:left="3420" w:hanging="540"/>
      </w:pPr>
      <w:rPr>
        <w:rFonts w:hint="eastAsia"/>
      </w:rPr>
    </w:lvl>
    <w:lvl w:ilvl="3">
      <w:start w:val="1"/>
      <w:numFmt w:val="decimal"/>
      <w:lvlText w:val="%1.%2.%3.%4"/>
      <w:lvlJc w:val="left"/>
      <w:pPr>
        <w:tabs>
          <w:tab w:val="num" w:pos="4860"/>
        </w:tabs>
        <w:ind w:left="4860" w:hanging="540"/>
      </w:pPr>
      <w:rPr>
        <w:rFonts w:hint="eastAsia"/>
      </w:rPr>
    </w:lvl>
    <w:lvl w:ilvl="4">
      <w:start w:val="1"/>
      <w:numFmt w:val="decimal"/>
      <w:lvlText w:val="%1.%2.%3.%4.%5"/>
      <w:lvlJc w:val="left"/>
      <w:pPr>
        <w:tabs>
          <w:tab w:val="num" w:pos="6300"/>
        </w:tabs>
        <w:ind w:left="6300" w:hanging="540"/>
      </w:pPr>
      <w:rPr>
        <w:rFonts w:hint="eastAsia"/>
      </w:rPr>
    </w:lvl>
    <w:lvl w:ilvl="5">
      <w:start w:val="1"/>
      <w:numFmt w:val="decimal"/>
      <w:lvlText w:val="%1.%2.%3.%4.%5.%6"/>
      <w:lvlJc w:val="left"/>
      <w:pPr>
        <w:tabs>
          <w:tab w:val="num" w:pos="7740"/>
        </w:tabs>
        <w:ind w:left="7740" w:hanging="540"/>
      </w:pPr>
      <w:rPr>
        <w:rFonts w:hint="eastAsia"/>
      </w:rPr>
    </w:lvl>
    <w:lvl w:ilvl="6">
      <w:start w:val="1"/>
      <w:numFmt w:val="decimal"/>
      <w:lvlText w:val="%1.%2.%3.%4.%5.%6.%7"/>
      <w:lvlJc w:val="left"/>
      <w:pPr>
        <w:tabs>
          <w:tab w:val="num" w:pos="9180"/>
        </w:tabs>
        <w:ind w:left="9180" w:hanging="540"/>
      </w:pPr>
      <w:rPr>
        <w:rFonts w:hint="eastAsia"/>
      </w:rPr>
    </w:lvl>
    <w:lvl w:ilvl="7">
      <w:start w:val="1"/>
      <w:numFmt w:val="decimal"/>
      <w:lvlText w:val="%1.%2.%3.%4.%5.%6.%7.%8"/>
      <w:lvlJc w:val="left"/>
      <w:pPr>
        <w:tabs>
          <w:tab w:val="num" w:pos="10620"/>
        </w:tabs>
        <w:ind w:left="10620" w:hanging="540"/>
      </w:pPr>
      <w:rPr>
        <w:rFonts w:hint="eastAsia"/>
      </w:rPr>
    </w:lvl>
    <w:lvl w:ilvl="8">
      <w:start w:val="1"/>
      <w:numFmt w:val="decimal"/>
      <w:lvlText w:val="%1.%2.%3.%4.%5.%6.%7.%8.%9"/>
      <w:lvlJc w:val="left"/>
      <w:pPr>
        <w:tabs>
          <w:tab w:val="num" w:pos="12060"/>
        </w:tabs>
        <w:ind w:left="12060" w:hanging="540"/>
      </w:pPr>
      <w:rPr>
        <w:rFonts w:hint="eastAsia"/>
      </w:rPr>
    </w:lvl>
  </w:abstractNum>
  <w:abstractNum w:abstractNumId="12" w15:restartNumberingAfterBreak="0">
    <w:nsid w:val="158370C5"/>
    <w:multiLevelType w:val="singleLevel"/>
    <w:tmpl w:val="158370C5"/>
    <w:lvl w:ilvl="0">
      <w:start w:val="1"/>
      <w:numFmt w:val="decimal"/>
      <w:lvlText w:val="%1．"/>
      <w:lvlJc w:val="left"/>
      <w:pPr>
        <w:tabs>
          <w:tab w:val="num" w:pos="1440"/>
        </w:tabs>
        <w:ind w:left="1440" w:hanging="360"/>
      </w:pPr>
      <w:rPr>
        <w:rFonts w:hint="eastAsia"/>
      </w:rPr>
    </w:lvl>
  </w:abstractNum>
  <w:abstractNum w:abstractNumId="13" w15:restartNumberingAfterBreak="0">
    <w:nsid w:val="17C46FA1"/>
    <w:multiLevelType w:val="hybridMultilevel"/>
    <w:tmpl w:val="1E1A44EC"/>
    <w:lvl w:ilvl="0" w:tplc="79564100">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982"/>
        </w:tabs>
        <w:ind w:left="982" w:hanging="420"/>
      </w:pPr>
    </w:lvl>
    <w:lvl w:ilvl="2" w:tplc="0409001B" w:tentative="1">
      <w:start w:val="1"/>
      <w:numFmt w:val="lowerRoman"/>
      <w:lvlText w:val="%3."/>
      <w:lvlJc w:val="righ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9" w:tentative="1">
      <w:start w:val="1"/>
      <w:numFmt w:val="lowerLetter"/>
      <w:lvlText w:val="%5)"/>
      <w:lvlJc w:val="left"/>
      <w:pPr>
        <w:tabs>
          <w:tab w:val="num" w:pos="2242"/>
        </w:tabs>
        <w:ind w:left="2242" w:hanging="420"/>
      </w:pPr>
    </w:lvl>
    <w:lvl w:ilvl="5" w:tplc="0409001B" w:tentative="1">
      <w:start w:val="1"/>
      <w:numFmt w:val="lowerRoman"/>
      <w:lvlText w:val="%6."/>
      <w:lvlJc w:val="righ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9" w:tentative="1">
      <w:start w:val="1"/>
      <w:numFmt w:val="lowerLetter"/>
      <w:lvlText w:val="%8)"/>
      <w:lvlJc w:val="left"/>
      <w:pPr>
        <w:tabs>
          <w:tab w:val="num" w:pos="3502"/>
        </w:tabs>
        <w:ind w:left="3502" w:hanging="420"/>
      </w:pPr>
    </w:lvl>
    <w:lvl w:ilvl="8" w:tplc="0409001B" w:tentative="1">
      <w:start w:val="1"/>
      <w:numFmt w:val="lowerRoman"/>
      <w:lvlText w:val="%9."/>
      <w:lvlJc w:val="right"/>
      <w:pPr>
        <w:tabs>
          <w:tab w:val="num" w:pos="3922"/>
        </w:tabs>
        <w:ind w:left="3922" w:hanging="420"/>
      </w:pPr>
    </w:lvl>
  </w:abstractNum>
  <w:abstractNum w:abstractNumId="14" w15:restartNumberingAfterBreak="0">
    <w:nsid w:val="17FB2EDB"/>
    <w:multiLevelType w:val="singleLevel"/>
    <w:tmpl w:val="ABB83FE2"/>
    <w:lvl w:ilvl="0">
      <w:start w:val="1"/>
      <w:numFmt w:val="decimal"/>
      <w:lvlText w:val="%1."/>
      <w:lvlJc w:val="left"/>
      <w:pPr>
        <w:tabs>
          <w:tab w:val="num" w:pos="425"/>
        </w:tabs>
        <w:ind w:left="425" w:hanging="425"/>
      </w:pPr>
      <w:rPr>
        <w:rFonts w:hint="eastAsia"/>
      </w:rPr>
    </w:lvl>
  </w:abstractNum>
  <w:abstractNum w:abstractNumId="15" w15:restartNumberingAfterBreak="0">
    <w:nsid w:val="184A76E7"/>
    <w:multiLevelType w:val="singleLevel"/>
    <w:tmpl w:val="1942470A"/>
    <w:lvl w:ilvl="0">
      <w:start w:val="1"/>
      <w:numFmt w:val="decimal"/>
      <w:lvlText w:val="%1）"/>
      <w:lvlJc w:val="left"/>
      <w:pPr>
        <w:tabs>
          <w:tab w:val="num" w:pos="1080"/>
        </w:tabs>
        <w:ind w:left="1080" w:hanging="576"/>
      </w:pPr>
      <w:rPr>
        <w:rFonts w:ascii="宋体" w:eastAsia="宋体" w:hint="eastAsia"/>
      </w:rPr>
    </w:lvl>
  </w:abstractNum>
  <w:abstractNum w:abstractNumId="16" w15:restartNumberingAfterBreak="0">
    <w:nsid w:val="1D947870"/>
    <w:multiLevelType w:val="multilevel"/>
    <w:tmpl w:val="1D947870"/>
    <w:lvl w:ilvl="0">
      <w:start w:val="5"/>
      <w:numFmt w:val="decimal"/>
      <w:lvlText w:val="%1"/>
      <w:lvlJc w:val="left"/>
      <w:pPr>
        <w:tabs>
          <w:tab w:val="num" w:pos="840"/>
        </w:tabs>
        <w:ind w:left="840" w:hanging="840"/>
      </w:pPr>
      <w:rPr>
        <w:rFonts w:hint="eastAsia"/>
      </w:rPr>
    </w:lvl>
    <w:lvl w:ilvl="1">
      <w:start w:val="1"/>
      <w:numFmt w:val="decimal"/>
      <w:lvlText w:val="%1.%2"/>
      <w:lvlJc w:val="left"/>
      <w:pPr>
        <w:tabs>
          <w:tab w:val="num" w:pos="1860"/>
        </w:tabs>
        <w:ind w:left="1860" w:hanging="840"/>
      </w:pPr>
      <w:rPr>
        <w:rFonts w:hint="eastAsia"/>
      </w:rPr>
    </w:lvl>
    <w:lvl w:ilvl="2">
      <w:start w:val="1"/>
      <w:numFmt w:val="decimal"/>
      <w:lvlText w:val="%1.%2.%3"/>
      <w:lvlJc w:val="left"/>
      <w:pPr>
        <w:tabs>
          <w:tab w:val="num" w:pos="2880"/>
        </w:tabs>
        <w:ind w:left="2880" w:hanging="840"/>
      </w:pPr>
      <w:rPr>
        <w:rFonts w:hint="eastAsia"/>
      </w:rPr>
    </w:lvl>
    <w:lvl w:ilvl="3">
      <w:start w:val="1"/>
      <w:numFmt w:val="decimal"/>
      <w:lvlText w:val="%1.%2.%3.%4"/>
      <w:lvlJc w:val="left"/>
      <w:pPr>
        <w:tabs>
          <w:tab w:val="num" w:pos="3900"/>
        </w:tabs>
        <w:ind w:left="3900" w:hanging="840"/>
      </w:pPr>
      <w:rPr>
        <w:rFonts w:hint="eastAsia"/>
      </w:rPr>
    </w:lvl>
    <w:lvl w:ilvl="4">
      <w:start w:val="1"/>
      <w:numFmt w:val="decimal"/>
      <w:lvlText w:val="%1.%2.%3.%4.%5"/>
      <w:lvlJc w:val="left"/>
      <w:pPr>
        <w:tabs>
          <w:tab w:val="num" w:pos="4920"/>
        </w:tabs>
        <w:ind w:left="4920" w:hanging="840"/>
      </w:pPr>
      <w:rPr>
        <w:rFonts w:hint="eastAsia"/>
      </w:rPr>
    </w:lvl>
    <w:lvl w:ilvl="5">
      <w:start w:val="1"/>
      <w:numFmt w:val="decimal"/>
      <w:lvlText w:val="%1.%2.%3.%4.%5.%6"/>
      <w:lvlJc w:val="left"/>
      <w:pPr>
        <w:tabs>
          <w:tab w:val="num" w:pos="5940"/>
        </w:tabs>
        <w:ind w:left="5940" w:hanging="840"/>
      </w:pPr>
      <w:rPr>
        <w:rFonts w:hint="eastAsia"/>
      </w:rPr>
    </w:lvl>
    <w:lvl w:ilvl="6">
      <w:start w:val="1"/>
      <w:numFmt w:val="decimal"/>
      <w:lvlText w:val="%1.%2.%3.%4.%5.%6.%7"/>
      <w:lvlJc w:val="left"/>
      <w:pPr>
        <w:tabs>
          <w:tab w:val="num" w:pos="6960"/>
        </w:tabs>
        <w:ind w:left="6960" w:hanging="840"/>
      </w:pPr>
      <w:rPr>
        <w:rFonts w:hint="eastAsia"/>
      </w:rPr>
    </w:lvl>
    <w:lvl w:ilvl="7">
      <w:start w:val="1"/>
      <w:numFmt w:val="decimal"/>
      <w:lvlText w:val="%1.%2.%3.%4.%5.%6.%7.%8"/>
      <w:lvlJc w:val="left"/>
      <w:pPr>
        <w:tabs>
          <w:tab w:val="num" w:pos="7980"/>
        </w:tabs>
        <w:ind w:left="7980" w:hanging="840"/>
      </w:pPr>
      <w:rPr>
        <w:rFonts w:hint="eastAsia"/>
      </w:rPr>
    </w:lvl>
    <w:lvl w:ilvl="8">
      <w:start w:val="1"/>
      <w:numFmt w:val="decimal"/>
      <w:lvlText w:val="%1.%2.%3.%4.%5.%6.%7.%8.%9"/>
      <w:lvlJc w:val="left"/>
      <w:pPr>
        <w:tabs>
          <w:tab w:val="num" w:pos="9000"/>
        </w:tabs>
        <w:ind w:left="9000" w:hanging="840"/>
      </w:pPr>
      <w:rPr>
        <w:rFonts w:hint="eastAsia"/>
      </w:rPr>
    </w:lvl>
  </w:abstractNum>
  <w:abstractNum w:abstractNumId="17" w15:restartNumberingAfterBreak="0">
    <w:nsid w:val="1DEC29F8"/>
    <w:multiLevelType w:val="hybridMultilevel"/>
    <w:tmpl w:val="013225CA"/>
    <w:lvl w:ilvl="0" w:tplc="04E29B52">
      <w:start w:val="2"/>
      <w:numFmt w:val="japaneseCounting"/>
      <w:lvlText w:val="%1、"/>
      <w:lvlJc w:val="left"/>
      <w:pPr>
        <w:ind w:left="96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1F583915"/>
    <w:multiLevelType w:val="hybridMultilevel"/>
    <w:tmpl w:val="77848F92"/>
    <w:lvl w:ilvl="0" w:tplc="AF7CC22A">
      <w:start w:val="1"/>
      <w:numFmt w:val="decimal"/>
      <w:lvlText w:val="（%1）"/>
      <w:lvlJc w:val="left"/>
      <w:pPr>
        <w:tabs>
          <w:tab w:val="num" w:pos="1142"/>
        </w:tabs>
        <w:ind w:left="1142" w:hanging="72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19" w15:restartNumberingAfterBreak="0">
    <w:nsid w:val="1F9E180F"/>
    <w:multiLevelType w:val="hybridMultilevel"/>
    <w:tmpl w:val="FDA079B6"/>
    <w:lvl w:ilvl="0" w:tplc="C6B23A5A">
      <w:start w:val="1"/>
      <w:numFmt w:val="decimal"/>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20" w15:restartNumberingAfterBreak="0">
    <w:nsid w:val="214761AD"/>
    <w:multiLevelType w:val="singleLevel"/>
    <w:tmpl w:val="A0DEFD9E"/>
    <w:lvl w:ilvl="0">
      <w:start w:val="1"/>
      <w:numFmt w:val="decimal"/>
      <w:lvlText w:val="%1）"/>
      <w:lvlJc w:val="left"/>
      <w:pPr>
        <w:tabs>
          <w:tab w:val="num" w:pos="1080"/>
        </w:tabs>
        <w:ind w:left="1080" w:hanging="576"/>
      </w:pPr>
      <w:rPr>
        <w:rFonts w:ascii="宋体" w:eastAsia="宋体" w:hint="eastAsia"/>
      </w:rPr>
    </w:lvl>
  </w:abstractNum>
  <w:abstractNum w:abstractNumId="21" w15:restartNumberingAfterBreak="0">
    <w:nsid w:val="220C59F8"/>
    <w:multiLevelType w:val="multilevel"/>
    <w:tmpl w:val="220C59F8"/>
    <w:lvl w:ilvl="0">
      <w:start w:val="2"/>
      <w:numFmt w:val="decimal"/>
      <w:lvlText w:val="%1"/>
      <w:lvlJc w:val="left"/>
      <w:pPr>
        <w:tabs>
          <w:tab w:val="num" w:pos="540"/>
        </w:tabs>
        <w:ind w:left="540" w:hanging="540"/>
      </w:pPr>
      <w:rPr>
        <w:rFonts w:hint="eastAsia"/>
      </w:rPr>
    </w:lvl>
    <w:lvl w:ilvl="1">
      <w:start w:val="1"/>
      <w:numFmt w:val="decimal"/>
      <w:lvlText w:val="%1.%2"/>
      <w:lvlJc w:val="left"/>
      <w:pPr>
        <w:tabs>
          <w:tab w:val="num" w:pos="1980"/>
        </w:tabs>
        <w:ind w:left="1980" w:hanging="540"/>
      </w:pPr>
      <w:rPr>
        <w:rFonts w:hint="eastAsia"/>
      </w:rPr>
    </w:lvl>
    <w:lvl w:ilvl="2">
      <w:start w:val="1"/>
      <w:numFmt w:val="decimal"/>
      <w:lvlText w:val="%1.%2.%3"/>
      <w:lvlJc w:val="left"/>
      <w:pPr>
        <w:tabs>
          <w:tab w:val="num" w:pos="3420"/>
        </w:tabs>
        <w:ind w:left="3420" w:hanging="540"/>
      </w:pPr>
      <w:rPr>
        <w:rFonts w:hint="eastAsia"/>
      </w:rPr>
    </w:lvl>
    <w:lvl w:ilvl="3">
      <w:start w:val="1"/>
      <w:numFmt w:val="decimal"/>
      <w:lvlText w:val="%1.%2.%3.%4"/>
      <w:lvlJc w:val="left"/>
      <w:pPr>
        <w:tabs>
          <w:tab w:val="num" w:pos="4860"/>
        </w:tabs>
        <w:ind w:left="4860" w:hanging="540"/>
      </w:pPr>
      <w:rPr>
        <w:rFonts w:hint="eastAsia"/>
      </w:rPr>
    </w:lvl>
    <w:lvl w:ilvl="4">
      <w:start w:val="1"/>
      <w:numFmt w:val="decimal"/>
      <w:lvlText w:val="%1.%2.%3.%4.%5"/>
      <w:lvlJc w:val="left"/>
      <w:pPr>
        <w:tabs>
          <w:tab w:val="num" w:pos="6300"/>
        </w:tabs>
        <w:ind w:left="6300" w:hanging="540"/>
      </w:pPr>
      <w:rPr>
        <w:rFonts w:hint="eastAsia"/>
      </w:rPr>
    </w:lvl>
    <w:lvl w:ilvl="5">
      <w:start w:val="1"/>
      <w:numFmt w:val="decimal"/>
      <w:lvlText w:val="%1.%2.%3.%4.%5.%6"/>
      <w:lvlJc w:val="left"/>
      <w:pPr>
        <w:tabs>
          <w:tab w:val="num" w:pos="7740"/>
        </w:tabs>
        <w:ind w:left="7740" w:hanging="540"/>
      </w:pPr>
      <w:rPr>
        <w:rFonts w:hint="eastAsia"/>
      </w:rPr>
    </w:lvl>
    <w:lvl w:ilvl="6">
      <w:start w:val="1"/>
      <w:numFmt w:val="decimal"/>
      <w:lvlText w:val="%1.%2.%3.%4.%5.%6.%7"/>
      <w:lvlJc w:val="left"/>
      <w:pPr>
        <w:tabs>
          <w:tab w:val="num" w:pos="9180"/>
        </w:tabs>
        <w:ind w:left="9180" w:hanging="540"/>
      </w:pPr>
      <w:rPr>
        <w:rFonts w:hint="eastAsia"/>
      </w:rPr>
    </w:lvl>
    <w:lvl w:ilvl="7">
      <w:start w:val="1"/>
      <w:numFmt w:val="decimal"/>
      <w:lvlText w:val="%1.%2.%3.%4.%5.%6.%7.%8"/>
      <w:lvlJc w:val="left"/>
      <w:pPr>
        <w:tabs>
          <w:tab w:val="num" w:pos="10620"/>
        </w:tabs>
        <w:ind w:left="10620" w:hanging="540"/>
      </w:pPr>
      <w:rPr>
        <w:rFonts w:hint="eastAsia"/>
      </w:rPr>
    </w:lvl>
    <w:lvl w:ilvl="8">
      <w:start w:val="1"/>
      <w:numFmt w:val="decimal"/>
      <w:lvlText w:val="%1.%2.%3.%4.%5.%6.%7.%8.%9"/>
      <w:lvlJc w:val="left"/>
      <w:pPr>
        <w:tabs>
          <w:tab w:val="num" w:pos="12060"/>
        </w:tabs>
        <w:ind w:left="12060" w:hanging="540"/>
      </w:pPr>
      <w:rPr>
        <w:rFonts w:hint="eastAsia"/>
      </w:rPr>
    </w:lvl>
  </w:abstractNum>
  <w:abstractNum w:abstractNumId="22" w15:restartNumberingAfterBreak="0">
    <w:nsid w:val="29136596"/>
    <w:multiLevelType w:val="singleLevel"/>
    <w:tmpl w:val="7640E4A6"/>
    <w:lvl w:ilvl="0">
      <w:start w:val="1"/>
      <w:numFmt w:val="decimal"/>
      <w:lvlText w:val="%1）"/>
      <w:lvlJc w:val="left"/>
      <w:pPr>
        <w:tabs>
          <w:tab w:val="num" w:pos="1080"/>
        </w:tabs>
        <w:ind w:left="1080" w:hanging="576"/>
      </w:pPr>
      <w:rPr>
        <w:rFonts w:ascii="宋体" w:eastAsia="宋体" w:hint="eastAsia"/>
      </w:rPr>
    </w:lvl>
  </w:abstractNum>
  <w:abstractNum w:abstractNumId="23" w15:restartNumberingAfterBreak="0">
    <w:nsid w:val="2AA839FC"/>
    <w:multiLevelType w:val="multilevel"/>
    <w:tmpl w:val="2AA839FC"/>
    <w:lvl w:ilvl="0">
      <w:start w:val="1"/>
      <w:numFmt w:val="decimal"/>
      <w:lvlText w:val="%1"/>
      <w:lvlJc w:val="left"/>
      <w:pPr>
        <w:tabs>
          <w:tab w:val="num" w:pos="540"/>
        </w:tabs>
        <w:ind w:left="540" w:hanging="540"/>
      </w:pPr>
      <w:rPr>
        <w:rFonts w:hint="eastAsia"/>
      </w:rPr>
    </w:lvl>
    <w:lvl w:ilvl="1">
      <w:start w:val="1"/>
      <w:numFmt w:val="decimal"/>
      <w:lvlText w:val="%1.%2"/>
      <w:lvlJc w:val="left"/>
      <w:pPr>
        <w:tabs>
          <w:tab w:val="num" w:pos="2010"/>
        </w:tabs>
        <w:ind w:left="2010" w:hanging="540"/>
      </w:pPr>
      <w:rPr>
        <w:rFonts w:hint="eastAsia"/>
      </w:rPr>
    </w:lvl>
    <w:lvl w:ilvl="2">
      <w:start w:val="1"/>
      <w:numFmt w:val="decimal"/>
      <w:lvlText w:val="%1.%2.%3"/>
      <w:lvlJc w:val="left"/>
      <w:pPr>
        <w:tabs>
          <w:tab w:val="num" w:pos="3480"/>
        </w:tabs>
        <w:ind w:left="3480" w:hanging="540"/>
      </w:pPr>
      <w:rPr>
        <w:rFonts w:hint="eastAsia"/>
      </w:rPr>
    </w:lvl>
    <w:lvl w:ilvl="3">
      <w:start w:val="1"/>
      <w:numFmt w:val="decimal"/>
      <w:lvlText w:val="%1.%2.%3.%4"/>
      <w:lvlJc w:val="left"/>
      <w:pPr>
        <w:tabs>
          <w:tab w:val="num" w:pos="4950"/>
        </w:tabs>
        <w:ind w:left="4950" w:hanging="540"/>
      </w:pPr>
      <w:rPr>
        <w:rFonts w:hint="eastAsia"/>
      </w:rPr>
    </w:lvl>
    <w:lvl w:ilvl="4">
      <w:start w:val="1"/>
      <w:numFmt w:val="decimal"/>
      <w:lvlText w:val="%1.%2.%3.%4.%5"/>
      <w:lvlJc w:val="left"/>
      <w:pPr>
        <w:tabs>
          <w:tab w:val="num" w:pos="6420"/>
        </w:tabs>
        <w:ind w:left="6420" w:hanging="540"/>
      </w:pPr>
      <w:rPr>
        <w:rFonts w:hint="eastAsia"/>
      </w:rPr>
    </w:lvl>
    <w:lvl w:ilvl="5">
      <w:start w:val="1"/>
      <w:numFmt w:val="decimal"/>
      <w:lvlText w:val="%1.%2.%3.%4.%5.%6"/>
      <w:lvlJc w:val="left"/>
      <w:pPr>
        <w:tabs>
          <w:tab w:val="num" w:pos="7890"/>
        </w:tabs>
        <w:ind w:left="7890" w:hanging="540"/>
      </w:pPr>
      <w:rPr>
        <w:rFonts w:hint="eastAsia"/>
      </w:rPr>
    </w:lvl>
    <w:lvl w:ilvl="6">
      <w:start w:val="1"/>
      <w:numFmt w:val="decimal"/>
      <w:lvlText w:val="%1.%2.%3.%4.%5.%6.%7"/>
      <w:lvlJc w:val="left"/>
      <w:pPr>
        <w:tabs>
          <w:tab w:val="num" w:pos="9360"/>
        </w:tabs>
        <w:ind w:left="9360" w:hanging="540"/>
      </w:pPr>
      <w:rPr>
        <w:rFonts w:hint="eastAsia"/>
      </w:rPr>
    </w:lvl>
    <w:lvl w:ilvl="7">
      <w:start w:val="1"/>
      <w:numFmt w:val="decimal"/>
      <w:lvlText w:val="%1.%2.%3.%4.%5.%6.%7.%8"/>
      <w:lvlJc w:val="left"/>
      <w:pPr>
        <w:tabs>
          <w:tab w:val="num" w:pos="10830"/>
        </w:tabs>
        <w:ind w:left="10830" w:hanging="540"/>
      </w:pPr>
      <w:rPr>
        <w:rFonts w:hint="eastAsia"/>
      </w:rPr>
    </w:lvl>
    <w:lvl w:ilvl="8">
      <w:start w:val="1"/>
      <w:numFmt w:val="decimal"/>
      <w:lvlText w:val="%1.%2.%3.%4.%5.%6.%7.%8.%9"/>
      <w:lvlJc w:val="left"/>
      <w:pPr>
        <w:tabs>
          <w:tab w:val="num" w:pos="12300"/>
        </w:tabs>
        <w:ind w:left="12300" w:hanging="540"/>
      </w:pPr>
      <w:rPr>
        <w:rFonts w:hint="eastAsia"/>
      </w:rPr>
    </w:lvl>
  </w:abstractNum>
  <w:abstractNum w:abstractNumId="24" w15:restartNumberingAfterBreak="0">
    <w:nsid w:val="2C0F65A2"/>
    <w:multiLevelType w:val="hybridMultilevel"/>
    <w:tmpl w:val="7792BB6E"/>
    <w:lvl w:ilvl="0" w:tplc="743A4B26">
      <w:start w:val="1"/>
      <w:numFmt w:val="decimal"/>
      <w:lvlText w:val="（%1）"/>
      <w:lvlJc w:val="left"/>
      <w:pPr>
        <w:tabs>
          <w:tab w:val="num" w:pos="1142"/>
        </w:tabs>
        <w:ind w:left="1142" w:hanging="72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25" w15:restartNumberingAfterBreak="0">
    <w:nsid w:val="2C5F04DC"/>
    <w:multiLevelType w:val="multilevel"/>
    <w:tmpl w:val="2C5F04DC"/>
    <w:lvl w:ilvl="0">
      <w:start w:val="1"/>
      <w:numFmt w:val="decimal"/>
      <w:lvlText w:val="%1"/>
      <w:lvlJc w:val="left"/>
      <w:pPr>
        <w:tabs>
          <w:tab w:val="num" w:pos="600"/>
        </w:tabs>
        <w:ind w:left="600" w:hanging="600"/>
      </w:pPr>
      <w:rPr>
        <w:rFonts w:hint="eastAsia"/>
      </w:rPr>
    </w:lvl>
    <w:lvl w:ilvl="1">
      <w:start w:val="1"/>
      <w:numFmt w:val="decimal"/>
      <w:lvlText w:val="%1.%2"/>
      <w:lvlJc w:val="left"/>
      <w:pPr>
        <w:tabs>
          <w:tab w:val="num" w:pos="2040"/>
        </w:tabs>
        <w:ind w:left="2040" w:hanging="600"/>
      </w:pPr>
      <w:rPr>
        <w:rFonts w:hint="eastAsia"/>
      </w:rPr>
    </w:lvl>
    <w:lvl w:ilvl="2">
      <w:start w:val="1"/>
      <w:numFmt w:val="decimal"/>
      <w:lvlText w:val="%1.%2.%3"/>
      <w:lvlJc w:val="left"/>
      <w:pPr>
        <w:tabs>
          <w:tab w:val="num" w:pos="3480"/>
        </w:tabs>
        <w:ind w:left="3480" w:hanging="600"/>
      </w:pPr>
      <w:rPr>
        <w:rFonts w:hint="eastAsia"/>
      </w:rPr>
    </w:lvl>
    <w:lvl w:ilvl="3">
      <w:start w:val="1"/>
      <w:numFmt w:val="decimal"/>
      <w:lvlText w:val="%1.%2.%3.%4"/>
      <w:lvlJc w:val="left"/>
      <w:pPr>
        <w:tabs>
          <w:tab w:val="num" w:pos="4920"/>
        </w:tabs>
        <w:ind w:left="4920" w:hanging="600"/>
      </w:pPr>
      <w:rPr>
        <w:rFonts w:hint="eastAsia"/>
      </w:rPr>
    </w:lvl>
    <w:lvl w:ilvl="4">
      <w:start w:val="1"/>
      <w:numFmt w:val="decimal"/>
      <w:lvlText w:val="%1.%2.%3.%4.%5"/>
      <w:lvlJc w:val="left"/>
      <w:pPr>
        <w:tabs>
          <w:tab w:val="num" w:pos="6360"/>
        </w:tabs>
        <w:ind w:left="6360" w:hanging="600"/>
      </w:pPr>
      <w:rPr>
        <w:rFonts w:hint="eastAsia"/>
      </w:rPr>
    </w:lvl>
    <w:lvl w:ilvl="5">
      <w:start w:val="1"/>
      <w:numFmt w:val="decimal"/>
      <w:lvlText w:val="%1.%2.%3.%4.%5.%6"/>
      <w:lvlJc w:val="left"/>
      <w:pPr>
        <w:tabs>
          <w:tab w:val="num" w:pos="7800"/>
        </w:tabs>
        <w:ind w:left="7800" w:hanging="600"/>
      </w:pPr>
      <w:rPr>
        <w:rFonts w:hint="eastAsia"/>
      </w:rPr>
    </w:lvl>
    <w:lvl w:ilvl="6">
      <w:start w:val="1"/>
      <w:numFmt w:val="decimal"/>
      <w:lvlText w:val="%1.%2.%3.%4.%5.%6.%7"/>
      <w:lvlJc w:val="left"/>
      <w:pPr>
        <w:tabs>
          <w:tab w:val="num" w:pos="9240"/>
        </w:tabs>
        <w:ind w:left="9240" w:hanging="600"/>
      </w:pPr>
      <w:rPr>
        <w:rFonts w:hint="eastAsia"/>
      </w:rPr>
    </w:lvl>
    <w:lvl w:ilvl="7">
      <w:start w:val="1"/>
      <w:numFmt w:val="decimal"/>
      <w:lvlText w:val="%1.%2.%3.%4.%5.%6.%7.%8"/>
      <w:lvlJc w:val="left"/>
      <w:pPr>
        <w:tabs>
          <w:tab w:val="num" w:pos="10680"/>
        </w:tabs>
        <w:ind w:left="10680" w:hanging="600"/>
      </w:pPr>
      <w:rPr>
        <w:rFonts w:hint="eastAsia"/>
      </w:rPr>
    </w:lvl>
    <w:lvl w:ilvl="8">
      <w:start w:val="1"/>
      <w:numFmt w:val="decimal"/>
      <w:lvlText w:val="%1.%2.%3.%4.%5.%6.%7.%8.%9"/>
      <w:lvlJc w:val="left"/>
      <w:pPr>
        <w:tabs>
          <w:tab w:val="num" w:pos="12120"/>
        </w:tabs>
        <w:ind w:left="12120" w:hanging="600"/>
      </w:pPr>
      <w:rPr>
        <w:rFonts w:hint="eastAsia"/>
      </w:rPr>
    </w:lvl>
  </w:abstractNum>
  <w:abstractNum w:abstractNumId="26" w15:restartNumberingAfterBreak="0">
    <w:nsid w:val="30CD632B"/>
    <w:multiLevelType w:val="hybridMultilevel"/>
    <w:tmpl w:val="21C04924"/>
    <w:lvl w:ilvl="0" w:tplc="D36EDC0A">
      <w:start w:val="1"/>
      <w:numFmt w:val="decimal"/>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27" w15:restartNumberingAfterBreak="0">
    <w:nsid w:val="31566F3F"/>
    <w:multiLevelType w:val="multilevel"/>
    <w:tmpl w:val="31566F3F"/>
    <w:lvl w:ilvl="0">
      <w:start w:val="2"/>
      <w:numFmt w:val="decimal"/>
      <w:lvlText w:val="%1"/>
      <w:lvlJc w:val="left"/>
      <w:pPr>
        <w:tabs>
          <w:tab w:val="num" w:pos="840"/>
        </w:tabs>
        <w:ind w:left="840" w:hanging="840"/>
      </w:pPr>
      <w:rPr>
        <w:rFonts w:hint="default"/>
      </w:rPr>
    </w:lvl>
    <w:lvl w:ilvl="1">
      <w:start w:val="1"/>
      <w:numFmt w:val="decimal"/>
      <w:lvlText w:val="%1.%2"/>
      <w:lvlJc w:val="left"/>
      <w:pPr>
        <w:tabs>
          <w:tab w:val="num" w:pos="1680"/>
        </w:tabs>
        <w:ind w:left="1680" w:hanging="840"/>
      </w:pPr>
      <w:rPr>
        <w:rFonts w:hint="default"/>
      </w:rPr>
    </w:lvl>
    <w:lvl w:ilvl="2">
      <w:start w:val="1"/>
      <w:numFmt w:val="decimal"/>
      <w:lvlText w:val="%1.%2.%3"/>
      <w:lvlJc w:val="left"/>
      <w:pPr>
        <w:tabs>
          <w:tab w:val="num" w:pos="2520"/>
        </w:tabs>
        <w:ind w:left="2520" w:hanging="840"/>
      </w:pPr>
      <w:rPr>
        <w:rFonts w:hint="default"/>
      </w:rPr>
    </w:lvl>
    <w:lvl w:ilvl="3">
      <w:start w:val="1"/>
      <w:numFmt w:val="decimal"/>
      <w:lvlText w:val="%1.%2.%3.%4"/>
      <w:lvlJc w:val="left"/>
      <w:pPr>
        <w:tabs>
          <w:tab w:val="num" w:pos="3360"/>
        </w:tabs>
        <w:ind w:left="3360" w:hanging="840"/>
      </w:pPr>
      <w:rPr>
        <w:rFonts w:hint="default"/>
      </w:rPr>
    </w:lvl>
    <w:lvl w:ilvl="4">
      <w:start w:val="1"/>
      <w:numFmt w:val="decimal"/>
      <w:lvlText w:val="%1.%2.%3.%4.%5"/>
      <w:lvlJc w:val="left"/>
      <w:pPr>
        <w:tabs>
          <w:tab w:val="num" w:pos="4200"/>
        </w:tabs>
        <w:ind w:left="4200" w:hanging="840"/>
      </w:pPr>
      <w:rPr>
        <w:rFonts w:hint="default"/>
      </w:rPr>
    </w:lvl>
    <w:lvl w:ilvl="5">
      <w:start w:val="1"/>
      <w:numFmt w:val="decimal"/>
      <w:lvlText w:val="%1.%2.%3.%4.%5.%6"/>
      <w:lvlJc w:val="left"/>
      <w:pPr>
        <w:tabs>
          <w:tab w:val="num" w:pos="5040"/>
        </w:tabs>
        <w:ind w:left="5040" w:hanging="840"/>
      </w:pPr>
      <w:rPr>
        <w:rFonts w:hint="default"/>
      </w:rPr>
    </w:lvl>
    <w:lvl w:ilvl="6">
      <w:start w:val="1"/>
      <w:numFmt w:val="decimal"/>
      <w:lvlText w:val="%1.%2.%3.%4.%5.%6.%7"/>
      <w:lvlJc w:val="left"/>
      <w:pPr>
        <w:tabs>
          <w:tab w:val="num" w:pos="5880"/>
        </w:tabs>
        <w:ind w:left="5880" w:hanging="840"/>
      </w:pPr>
      <w:rPr>
        <w:rFonts w:hint="default"/>
      </w:rPr>
    </w:lvl>
    <w:lvl w:ilvl="7">
      <w:start w:val="1"/>
      <w:numFmt w:val="decimal"/>
      <w:lvlText w:val="%1.%2.%3.%4.%5.%6.%7.%8"/>
      <w:lvlJc w:val="left"/>
      <w:pPr>
        <w:tabs>
          <w:tab w:val="num" w:pos="6720"/>
        </w:tabs>
        <w:ind w:left="6720" w:hanging="840"/>
      </w:pPr>
      <w:rPr>
        <w:rFonts w:hint="default"/>
      </w:rPr>
    </w:lvl>
    <w:lvl w:ilvl="8">
      <w:start w:val="1"/>
      <w:numFmt w:val="decimal"/>
      <w:lvlText w:val="%1.%2.%3.%4.%5.%6.%7.%8.%9"/>
      <w:lvlJc w:val="left"/>
      <w:pPr>
        <w:tabs>
          <w:tab w:val="num" w:pos="7560"/>
        </w:tabs>
        <w:ind w:left="7560" w:hanging="840"/>
      </w:pPr>
      <w:rPr>
        <w:rFonts w:hint="default"/>
      </w:rPr>
    </w:lvl>
  </w:abstractNum>
  <w:abstractNum w:abstractNumId="28" w15:restartNumberingAfterBreak="0">
    <w:nsid w:val="33B31913"/>
    <w:multiLevelType w:val="multilevel"/>
    <w:tmpl w:val="33B31913"/>
    <w:lvl w:ilvl="0">
      <w:start w:val="1"/>
      <w:numFmt w:val="decimal"/>
      <w:lvlText w:val="%1．"/>
      <w:lvlJc w:val="left"/>
      <w:pPr>
        <w:tabs>
          <w:tab w:val="num" w:pos="1470"/>
        </w:tabs>
        <w:ind w:left="1470" w:hanging="360"/>
      </w:pPr>
      <w:rPr>
        <w:rFonts w:hint="eastAsia"/>
      </w:rPr>
    </w:lvl>
    <w:lvl w:ilvl="1">
      <w:start w:val="3"/>
      <w:numFmt w:val="decimal"/>
      <w:lvlText w:val="%1.%2"/>
      <w:lvlJc w:val="left"/>
      <w:pPr>
        <w:tabs>
          <w:tab w:val="num" w:pos="1860"/>
        </w:tabs>
        <w:ind w:left="1860" w:hanging="840"/>
      </w:pPr>
      <w:rPr>
        <w:rFonts w:hint="eastAsia"/>
      </w:rPr>
    </w:lvl>
    <w:lvl w:ilvl="2">
      <w:start w:val="1"/>
      <w:numFmt w:val="decimal"/>
      <w:lvlText w:val="%1.%2.%3"/>
      <w:lvlJc w:val="left"/>
      <w:pPr>
        <w:tabs>
          <w:tab w:val="num" w:pos="2880"/>
        </w:tabs>
        <w:ind w:left="2880" w:hanging="840"/>
      </w:pPr>
      <w:rPr>
        <w:rFonts w:hint="eastAsia"/>
      </w:rPr>
    </w:lvl>
    <w:lvl w:ilvl="3">
      <w:start w:val="1"/>
      <w:numFmt w:val="decimal"/>
      <w:lvlText w:val="%1.%2.%3.%4"/>
      <w:lvlJc w:val="left"/>
      <w:pPr>
        <w:tabs>
          <w:tab w:val="num" w:pos="3900"/>
        </w:tabs>
        <w:ind w:left="3900" w:hanging="840"/>
      </w:pPr>
      <w:rPr>
        <w:rFonts w:hint="eastAsia"/>
      </w:rPr>
    </w:lvl>
    <w:lvl w:ilvl="4">
      <w:start w:val="1"/>
      <w:numFmt w:val="decimal"/>
      <w:lvlText w:val="%1.%2.%3.%4.%5"/>
      <w:lvlJc w:val="left"/>
      <w:pPr>
        <w:tabs>
          <w:tab w:val="num" w:pos="4920"/>
        </w:tabs>
        <w:ind w:left="4920" w:hanging="840"/>
      </w:pPr>
      <w:rPr>
        <w:rFonts w:hint="eastAsia"/>
      </w:rPr>
    </w:lvl>
    <w:lvl w:ilvl="5">
      <w:start w:val="1"/>
      <w:numFmt w:val="decimal"/>
      <w:lvlText w:val="%1.%2.%3.%4.%5.%6"/>
      <w:lvlJc w:val="left"/>
      <w:pPr>
        <w:tabs>
          <w:tab w:val="num" w:pos="5940"/>
        </w:tabs>
        <w:ind w:left="5940" w:hanging="840"/>
      </w:pPr>
      <w:rPr>
        <w:rFonts w:hint="eastAsia"/>
      </w:rPr>
    </w:lvl>
    <w:lvl w:ilvl="6">
      <w:start w:val="1"/>
      <w:numFmt w:val="decimal"/>
      <w:lvlText w:val="%1.%2.%3.%4.%5.%6.%7"/>
      <w:lvlJc w:val="left"/>
      <w:pPr>
        <w:tabs>
          <w:tab w:val="num" w:pos="6960"/>
        </w:tabs>
        <w:ind w:left="6960" w:hanging="840"/>
      </w:pPr>
      <w:rPr>
        <w:rFonts w:hint="eastAsia"/>
      </w:rPr>
    </w:lvl>
    <w:lvl w:ilvl="7">
      <w:start w:val="1"/>
      <w:numFmt w:val="decimal"/>
      <w:lvlText w:val="%1.%2.%3.%4.%5.%6.%7.%8"/>
      <w:lvlJc w:val="left"/>
      <w:pPr>
        <w:tabs>
          <w:tab w:val="num" w:pos="7980"/>
        </w:tabs>
        <w:ind w:left="7980" w:hanging="840"/>
      </w:pPr>
      <w:rPr>
        <w:rFonts w:hint="eastAsia"/>
      </w:rPr>
    </w:lvl>
    <w:lvl w:ilvl="8">
      <w:start w:val="1"/>
      <w:numFmt w:val="decimal"/>
      <w:lvlText w:val="%1.%2.%3.%4.%5.%6.%7.%8.%9"/>
      <w:lvlJc w:val="left"/>
      <w:pPr>
        <w:tabs>
          <w:tab w:val="num" w:pos="9000"/>
        </w:tabs>
        <w:ind w:left="9000" w:hanging="840"/>
      </w:pPr>
      <w:rPr>
        <w:rFonts w:hint="eastAsia"/>
      </w:rPr>
    </w:lvl>
  </w:abstractNum>
  <w:abstractNum w:abstractNumId="29" w15:restartNumberingAfterBreak="0">
    <w:nsid w:val="36A34B0D"/>
    <w:multiLevelType w:val="singleLevel"/>
    <w:tmpl w:val="7B5629DE"/>
    <w:lvl w:ilvl="0">
      <w:start w:val="1"/>
      <w:numFmt w:val="decimal"/>
      <w:lvlText w:val="%1."/>
      <w:lvlJc w:val="left"/>
      <w:pPr>
        <w:tabs>
          <w:tab w:val="num" w:pos="425"/>
        </w:tabs>
        <w:ind w:left="425" w:hanging="425"/>
      </w:pPr>
      <w:rPr>
        <w:rFonts w:hint="eastAsia"/>
      </w:rPr>
    </w:lvl>
  </w:abstractNum>
  <w:abstractNum w:abstractNumId="30" w15:restartNumberingAfterBreak="0">
    <w:nsid w:val="374A3F09"/>
    <w:multiLevelType w:val="multilevel"/>
    <w:tmpl w:val="374A3F09"/>
    <w:lvl w:ilvl="0">
      <w:start w:val="2"/>
      <w:numFmt w:val="decimal"/>
      <w:lvlText w:val="%1"/>
      <w:lvlJc w:val="left"/>
      <w:pPr>
        <w:tabs>
          <w:tab w:val="num" w:pos="540"/>
        </w:tabs>
        <w:ind w:left="540" w:hanging="540"/>
      </w:pPr>
      <w:rPr>
        <w:rFonts w:hint="eastAsia"/>
      </w:rPr>
    </w:lvl>
    <w:lvl w:ilvl="1">
      <w:start w:val="1"/>
      <w:numFmt w:val="decimal"/>
      <w:lvlText w:val="%1.%2"/>
      <w:lvlJc w:val="left"/>
      <w:pPr>
        <w:tabs>
          <w:tab w:val="num" w:pos="2010"/>
        </w:tabs>
        <w:ind w:left="2010" w:hanging="540"/>
      </w:pPr>
      <w:rPr>
        <w:rFonts w:hint="eastAsia"/>
      </w:rPr>
    </w:lvl>
    <w:lvl w:ilvl="2">
      <w:start w:val="1"/>
      <w:numFmt w:val="decimal"/>
      <w:lvlText w:val="%1.%2.%3"/>
      <w:lvlJc w:val="left"/>
      <w:pPr>
        <w:tabs>
          <w:tab w:val="num" w:pos="3480"/>
        </w:tabs>
        <w:ind w:left="3480" w:hanging="540"/>
      </w:pPr>
      <w:rPr>
        <w:rFonts w:hint="eastAsia"/>
      </w:rPr>
    </w:lvl>
    <w:lvl w:ilvl="3">
      <w:start w:val="1"/>
      <w:numFmt w:val="decimal"/>
      <w:lvlText w:val="%1.%2.%3.%4"/>
      <w:lvlJc w:val="left"/>
      <w:pPr>
        <w:tabs>
          <w:tab w:val="num" w:pos="4950"/>
        </w:tabs>
        <w:ind w:left="4950" w:hanging="540"/>
      </w:pPr>
      <w:rPr>
        <w:rFonts w:hint="eastAsia"/>
      </w:rPr>
    </w:lvl>
    <w:lvl w:ilvl="4">
      <w:start w:val="1"/>
      <w:numFmt w:val="decimal"/>
      <w:lvlText w:val="%1.%2.%3.%4.%5"/>
      <w:lvlJc w:val="left"/>
      <w:pPr>
        <w:tabs>
          <w:tab w:val="num" w:pos="6420"/>
        </w:tabs>
        <w:ind w:left="6420" w:hanging="540"/>
      </w:pPr>
      <w:rPr>
        <w:rFonts w:hint="eastAsia"/>
      </w:rPr>
    </w:lvl>
    <w:lvl w:ilvl="5">
      <w:start w:val="1"/>
      <w:numFmt w:val="decimal"/>
      <w:lvlText w:val="%1.%2.%3.%4.%5.%6"/>
      <w:lvlJc w:val="left"/>
      <w:pPr>
        <w:tabs>
          <w:tab w:val="num" w:pos="7890"/>
        </w:tabs>
        <w:ind w:left="7890" w:hanging="540"/>
      </w:pPr>
      <w:rPr>
        <w:rFonts w:hint="eastAsia"/>
      </w:rPr>
    </w:lvl>
    <w:lvl w:ilvl="6">
      <w:start w:val="1"/>
      <w:numFmt w:val="decimal"/>
      <w:lvlText w:val="%1.%2.%3.%4.%5.%6.%7"/>
      <w:lvlJc w:val="left"/>
      <w:pPr>
        <w:tabs>
          <w:tab w:val="num" w:pos="9360"/>
        </w:tabs>
        <w:ind w:left="9360" w:hanging="540"/>
      </w:pPr>
      <w:rPr>
        <w:rFonts w:hint="eastAsia"/>
      </w:rPr>
    </w:lvl>
    <w:lvl w:ilvl="7">
      <w:start w:val="1"/>
      <w:numFmt w:val="decimal"/>
      <w:lvlText w:val="%1.%2.%3.%4.%5.%6.%7.%8"/>
      <w:lvlJc w:val="left"/>
      <w:pPr>
        <w:tabs>
          <w:tab w:val="num" w:pos="10830"/>
        </w:tabs>
        <w:ind w:left="10830" w:hanging="540"/>
      </w:pPr>
      <w:rPr>
        <w:rFonts w:hint="eastAsia"/>
      </w:rPr>
    </w:lvl>
    <w:lvl w:ilvl="8">
      <w:start w:val="1"/>
      <w:numFmt w:val="decimal"/>
      <w:lvlText w:val="%1.%2.%3.%4.%5.%6.%7.%8.%9"/>
      <w:lvlJc w:val="left"/>
      <w:pPr>
        <w:tabs>
          <w:tab w:val="num" w:pos="12300"/>
        </w:tabs>
        <w:ind w:left="12300" w:hanging="540"/>
      </w:pPr>
      <w:rPr>
        <w:rFonts w:hint="eastAsia"/>
      </w:rPr>
    </w:lvl>
  </w:abstractNum>
  <w:abstractNum w:abstractNumId="31" w15:restartNumberingAfterBreak="0">
    <w:nsid w:val="37F20026"/>
    <w:multiLevelType w:val="singleLevel"/>
    <w:tmpl w:val="37F20026"/>
    <w:lvl w:ilvl="0">
      <w:start w:val="1"/>
      <w:numFmt w:val="decimal"/>
      <w:lvlText w:val="(%1)"/>
      <w:lvlJc w:val="left"/>
      <w:pPr>
        <w:tabs>
          <w:tab w:val="num" w:pos="3000"/>
        </w:tabs>
        <w:ind w:left="3000" w:hanging="480"/>
      </w:pPr>
      <w:rPr>
        <w:rFonts w:hint="eastAsia"/>
      </w:rPr>
    </w:lvl>
  </w:abstractNum>
  <w:abstractNum w:abstractNumId="32" w15:restartNumberingAfterBreak="0">
    <w:nsid w:val="3EA03B92"/>
    <w:multiLevelType w:val="multilevel"/>
    <w:tmpl w:val="3EA03B92"/>
    <w:lvl w:ilvl="0">
      <w:start w:val="2"/>
      <w:numFmt w:val="decimal"/>
      <w:lvlText w:val="%1"/>
      <w:lvlJc w:val="left"/>
      <w:pPr>
        <w:tabs>
          <w:tab w:val="num" w:pos="540"/>
        </w:tabs>
        <w:ind w:left="540" w:hanging="540"/>
      </w:pPr>
      <w:rPr>
        <w:rFonts w:hint="eastAsia"/>
      </w:rPr>
    </w:lvl>
    <w:lvl w:ilvl="1">
      <w:start w:val="1"/>
      <w:numFmt w:val="decimal"/>
      <w:lvlText w:val="%1.%2"/>
      <w:lvlJc w:val="left"/>
      <w:pPr>
        <w:tabs>
          <w:tab w:val="num" w:pos="2010"/>
        </w:tabs>
        <w:ind w:left="2010" w:hanging="540"/>
      </w:pPr>
      <w:rPr>
        <w:rFonts w:hint="eastAsia"/>
      </w:rPr>
    </w:lvl>
    <w:lvl w:ilvl="2">
      <w:start w:val="1"/>
      <w:numFmt w:val="decimal"/>
      <w:lvlText w:val="%1.%2.%3"/>
      <w:lvlJc w:val="left"/>
      <w:pPr>
        <w:tabs>
          <w:tab w:val="num" w:pos="3480"/>
        </w:tabs>
        <w:ind w:left="3480" w:hanging="540"/>
      </w:pPr>
      <w:rPr>
        <w:rFonts w:hint="eastAsia"/>
      </w:rPr>
    </w:lvl>
    <w:lvl w:ilvl="3">
      <w:start w:val="1"/>
      <w:numFmt w:val="decimal"/>
      <w:lvlText w:val="%1.%2.%3.%4"/>
      <w:lvlJc w:val="left"/>
      <w:pPr>
        <w:tabs>
          <w:tab w:val="num" w:pos="4950"/>
        </w:tabs>
        <w:ind w:left="4950" w:hanging="540"/>
      </w:pPr>
      <w:rPr>
        <w:rFonts w:hint="eastAsia"/>
      </w:rPr>
    </w:lvl>
    <w:lvl w:ilvl="4">
      <w:start w:val="1"/>
      <w:numFmt w:val="decimal"/>
      <w:lvlText w:val="%1.%2.%3.%4.%5"/>
      <w:lvlJc w:val="left"/>
      <w:pPr>
        <w:tabs>
          <w:tab w:val="num" w:pos="6420"/>
        </w:tabs>
        <w:ind w:left="6420" w:hanging="540"/>
      </w:pPr>
      <w:rPr>
        <w:rFonts w:hint="eastAsia"/>
      </w:rPr>
    </w:lvl>
    <w:lvl w:ilvl="5">
      <w:start w:val="1"/>
      <w:numFmt w:val="decimal"/>
      <w:lvlText w:val="%1.%2.%3.%4.%5.%6"/>
      <w:lvlJc w:val="left"/>
      <w:pPr>
        <w:tabs>
          <w:tab w:val="num" w:pos="7890"/>
        </w:tabs>
        <w:ind w:left="7890" w:hanging="540"/>
      </w:pPr>
      <w:rPr>
        <w:rFonts w:hint="eastAsia"/>
      </w:rPr>
    </w:lvl>
    <w:lvl w:ilvl="6">
      <w:start w:val="1"/>
      <w:numFmt w:val="decimal"/>
      <w:lvlText w:val="%1.%2.%3.%4.%5.%6.%7"/>
      <w:lvlJc w:val="left"/>
      <w:pPr>
        <w:tabs>
          <w:tab w:val="num" w:pos="9360"/>
        </w:tabs>
        <w:ind w:left="9360" w:hanging="540"/>
      </w:pPr>
      <w:rPr>
        <w:rFonts w:hint="eastAsia"/>
      </w:rPr>
    </w:lvl>
    <w:lvl w:ilvl="7">
      <w:start w:val="1"/>
      <w:numFmt w:val="decimal"/>
      <w:lvlText w:val="%1.%2.%3.%4.%5.%6.%7.%8"/>
      <w:lvlJc w:val="left"/>
      <w:pPr>
        <w:tabs>
          <w:tab w:val="num" w:pos="10830"/>
        </w:tabs>
        <w:ind w:left="10830" w:hanging="540"/>
      </w:pPr>
      <w:rPr>
        <w:rFonts w:hint="eastAsia"/>
      </w:rPr>
    </w:lvl>
    <w:lvl w:ilvl="8">
      <w:start w:val="1"/>
      <w:numFmt w:val="decimal"/>
      <w:lvlText w:val="%1.%2.%3.%4.%5.%6.%7.%8.%9"/>
      <w:lvlJc w:val="left"/>
      <w:pPr>
        <w:tabs>
          <w:tab w:val="num" w:pos="12300"/>
        </w:tabs>
        <w:ind w:left="12300" w:hanging="540"/>
      </w:pPr>
      <w:rPr>
        <w:rFonts w:hint="eastAsia"/>
      </w:rPr>
    </w:lvl>
  </w:abstractNum>
  <w:abstractNum w:abstractNumId="33" w15:restartNumberingAfterBreak="0">
    <w:nsid w:val="3ED2364A"/>
    <w:multiLevelType w:val="singleLevel"/>
    <w:tmpl w:val="7A5ECD52"/>
    <w:lvl w:ilvl="0">
      <w:start w:val="1"/>
      <w:numFmt w:val="decimal"/>
      <w:lvlText w:val="%1）"/>
      <w:lvlJc w:val="left"/>
      <w:pPr>
        <w:tabs>
          <w:tab w:val="num" w:pos="1080"/>
        </w:tabs>
        <w:ind w:left="1080" w:hanging="576"/>
      </w:pPr>
      <w:rPr>
        <w:rFonts w:ascii="宋体" w:eastAsia="宋体" w:hint="eastAsia"/>
      </w:rPr>
    </w:lvl>
  </w:abstractNum>
  <w:abstractNum w:abstractNumId="34" w15:restartNumberingAfterBreak="0">
    <w:nsid w:val="44134F31"/>
    <w:multiLevelType w:val="multilevel"/>
    <w:tmpl w:val="44134F31"/>
    <w:lvl w:ilvl="0">
      <w:start w:val="1"/>
      <w:numFmt w:val="decimal"/>
      <w:lvlText w:val="%1"/>
      <w:lvlJc w:val="left"/>
      <w:pPr>
        <w:tabs>
          <w:tab w:val="num" w:pos="600"/>
        </w:tabs>
        <w:ind w:left="600" w:hanging="600"/>
      </w:pPr>
      <w:rPr>
        <w:rFonts w:hint="eastAsia"/>
      </w:rPr>
    </w:lvl>
    <w:lvl w:ilvl="1">
      <w:start w:val="1"/>
      <w:numFmt w:val="decimal"/>
      <w:lvlText w:val="%1.%2"/>
      <w:lvlJc w:val="left"/>
      <w:pPr>
        <w:tabs>
          <w:tab w:val="num" w:pos="1680"/>
        </w:tabs>
        <w:ind w:left="1680" w:hanging="600"/>
      </w:pPr>
      <w:rPr>
        <w:rFonts w:hint="eastAsia"/>
      </w:rPr>
    </w:lvl>
    <w:lvl w:ilvl="2">
      <w:start w:val="1"/>
      <w:numFmt w:val="decimal"/>
      <w:lvlText w:val="%1.%2.%3"/>
      <w:lvlJc w:val="left"/>
      <w:pPr>
        <w:tabs>
          <w:tab w:val="num" w:pos="2760"/>
        </w:tabs>
        <w:ind w:left="2760" w:hanging="600"/>
      </w:pPr>
      <w:rPr>
        <w:rFonts w:hint="eastAsia"/>
      </w:rPr>
    </w:lvl>
    <w:lvl w:ilvl="3">
      <w:start w:val="1"/>
      <w:numFmt w:val="decimal"/>
      <w:lvlText w:val="%1.%2.%3.%4"/>
      <w:lvlJc w:val="left"/>
      <w:pPr>
        <w:tabs>
          <w:tab w:val="num" w:pos="3840"/>
        </w:tabs>
        <w:ind w:left="3840" w:hanging="600"/>
      </w:pPr>
      <w:rPr>
        <w:rFonts w:hint="eastAsia"/>
      </w:rPr>
    </w:lvl>
    <w:lvl w:ilvl="4">
      <w:start w:val="1"/>
      <w:numFmt w:val="decimal"/>
      <w:lvlText w:val="%1.%2.%3.%4.%5"/>
      <w:lvlJc w:val="left"/>
      <w:pPr>
        <w:tabs>
          <w:tab w:val="num" w:pos="4920"/>
        </w:tabs>
        <w:ind w:left="4920" w:hanging="600"/>
      </w:pPr>
      <w:rPr>
        <w:rFonts w:hint="eastAsia"/>
      </w:rPr>
    </w:lvl>
    <w:lvl w:ilvl="5">
      <w:start w:val="1"/>
      <w:numFmt w:val="decimal"/>
      <w:lvlText w:val="%1.%2.%3.%4.%5.%6"/>
      <w:lvlJc w:val="left"/>
      <w:pPr>
        <w:tabs>
          <w:tab w:val="num" w:pos="6000"/>
        </w:tabs>
        <w:ind w:left="6000" w:hanging="600"/>
      </w:pPr>
      <w:rPr>
        <w:rFonts w:hint="eastAsia"/>
      </w:rPr>
    </w:lvl>
    <w:lvl w:ilvl="6">
      <w:start w:val="1"/>
      <w:numFmt w:val="decimal"/>
      <w:lvlText w:val="%1.%2.%3.%4.%5.%6.%7"/>
      <w:lvlJc w:val="left"/>
      <w:pPr>
        <w:tabs>
          <w:tab w:val="num" w:pos="7080"/>
        </w:tabs>
        <w:ind w:left="7080" w:hanging="600"/>
      </w:pPr>
      <w:rPr>
        <w:rFonts w:hint="eastAsia"/>
      </w:rPr>
    </w:lvl>
    <w:lvl w:ilvl="7">
      <w:start w:val="1"/>
      <w:numFmt w:val="decimal"/>
      <w:lvlText w:val="%1.%2.%3.%4.%5.%6.%7.%8"/>
      <w:lvlJc w:val="left"/>
      <w:pPr>
        <w:tabs>
          <w:tab w:val="num" w:pos="8160"/>
        </w:tabs>
        <w:ind w:left="8160" w:hanging="600"/>
      </w:pPr>
      <w:rPr>
        <w:rFonts w:hint="eastAsia"/>
      </w:rPr>
    </w:lvl>
    <w:lvl w:ilvl="8">
      <w:start w:val="1"/>
      <w:numFmt w:val="decimal"/>
      <w:lvlText w:val="%1.%2.%3.%4.%5.%6.%7.%8.%9"/>
      <w:lvlJc w:val="left"/>
      <w:pPr>
        <w:tabs>
          <w:tab w:val="num" w:pos="9240"/>
        </w:tabs>
        <w:ind w:left="9240" w:hanging="600"/>
      </w:pPr>
      <w:rPr>
        <w:rFonts w:hint="eastAsia"/>
      </w:rPr>
    </w:lvl>
  </w:abstractNum>
  <w:abstractNum w:abstractNumId="35" w15:restartNumberingAfterBreak="0">
    <w:nsid w:val="46183E2A"/>
    <w:multiLevelType w:val="hybridMultilevel"/>
    <w:tmpl w:val="94DA0A08"/>
    <w:lvl w:ilvl="0" w:tplc="3DFA2E68">
      <w:start w:val="1"/>
      <w:numFmt w:val="japaneseCounting"/>
      <w:lvlText w:val="%1、"/>
      <w:lvlJc w:val="left"/>
      <w:pPr>
        <w:tabs>
          <w:tab w:val="num" w:pos="780"/>
        </w:tabs>
        <w:ind w:left="780" w:hanging="42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36" w15:restartNumberingAfterBreak="0">
    <w:nsid w:val="4F356E9F"/>
    <w:multiLevelType w:val="multilevel"/>
    <w:tmpl w:val="4F356E9F"/>
    <w:lvl w:ilvl="0">
      <w:start w:val="3"/>
      <w:numFmt w:val="decimal"/>
      <w:lvlText w:val="%1"/>
      <w:lvlJc w:val="left"/>
      <w:pPr>
        <w:tabs>
          <w:tab w:val="num" w:pos="555"/>
        </w:tabs>
        <w:ind w:left="555" w:hanging="555"/>
      </w:pPr>
      <w:rPr>
        <w:rFonts w:hint="eastAsia"/>
      </w:rPr>
    </w:lvl>
    <w:lvl w:ilvl="1">
      <w:start w:val="1"/>
      <w:numFmt w:val="decimal"/>
      <w:lvlText w:val="%1.%2"/>
      <w:lvlJc w:val="left"/>
      <w:pPr>
        <w:tabs>
          <w:tab w:val="num" w:pos="1995"/>
        </w:tabs>
        <w:ind w:left="1995" w:hanging="555"/>
      </w:pPr>
      <w:rPr>
        <w:rFonts w:hint="eastAsia"/>
      </w:rPr>
    </w:lvl>
    <w:lvl w:ilvl="2">
      <w:start w:val="1"/>
      <w:numFmt w:val="decimal"/>
      <w:lvlText w:val="%1.%2.%3"/>
      <w:lvlJc w:val="left"/>
      <w:pPr>
        <w:tabs>
          <w:tab w:val="num" w:pos="3435"/>
        </w:tabs>
        <w:ind w:left="3435" w:hanging="555"/>
      </w:pPr>
      <w:rPr>
        <w:rFonts w:hint="eastAsia"/>
      </w:rPr>
    </w:lvl>
    <w:lvl w:ilvl="3">
      <w:start w:val="1"/>
      <w:numFmt w:val="decimal"/>
      <w:lvlText w:val="%1.%2.%3.%4"/>
      <w:lvlJc w:val="left"/>
      <w:pPr>
        <w:tabs>
          <w:tab w:val="num" w:pos="4875"/>
        </w:tabs>
        <w:ind w:left="4875" w:hanging="555"/>
      </w:pPr>
      <w:rPr>
        <w:rFonts w:hint="eastAsia"/>
      </w:rPr>
    </w:lvl>
    <w:lvl w:ilvl="4">
      <w:start w:val="1"/>
      <w:numFmt w:val="decimal"/>
      <w:lvlText w:val="%1.%2.%3.%4.%5"/>
      <w:lvlJc w:val="left"/>
      <w:pPr>
        <w:tabs>
          <w:tab w:val="num" w:pos="6315"/>
        </w:tabs>
        <w:ind w:left="6315" w:hanging="555"/>
      </w:pPr>
      <w:rPr>
        <w:rFonts w:hint="eastAsia"/>
      </w:rPr>
    </w:lvl>
    <w:lvl w:ilvl="5">
      <w:start w:val="1"/>
      <w:numFmt w:val="decimal"/>
      <w:lvlText w:val="%1.%2.%3.%4.%5.%6"/>
      <w:lvlJc w:val="left"/>
      <w:pPr>
        <w:tabs>
          <w:tab w:val="num" w:pos="7755"/>
        </w:tabs>
        <w:ind w:left="7755" w:hanging="555"/>
      </w:pPr>
      <w:rPr>
        <w:rFonts w:hint="eastAsia"/>
      </w:rPr>
    </w:lvl>
    <w:lvl w:ilvl="6">
      <w:start w:val="1"/>
      <w:numFmt w:val="decimal"/>
      <w:lvlText w:val="%1.%2.%3.%4.%5.%6.%7"/>
      <w:lvlJc w:val="left"/>
      <w:pPr>
        <w:tabs>
          <w:tab w:val="num" w:pos="9195"/>
        </w:tabs>
        <w:ind w:left="9195" w:hanging="555"/>
      </w:pPr>
      <w:rPr>
        <w:rFonts w:hint="eastAsia"/>
      </w:rPr>
    </w:lvl>
    <w:lvl w:ilvl="7">
      <w:start w:val="1"/>
      <w:numFmt w:val="decimal"/>
      <w:lvlText w:val="%1.%2.%3.%4.%5.%6.%7.%8"/>
      <w:lvlJc w:val="left"/>
      <w:pPr>
        <w:tabs>
          <w:tab w:val="num" w:pos="10635"/>
        </w:tabs>
        <w:ind w:left="10635" w:hanging="555"/>
      </w:pPr>
      <w:rPr>
        <w:rFonts w:hint="eastAsia"/>
      </w:rPr>
    </w:lvl>
    <w:lvl w:ilvl="8">
      <w:start w:val="1"/>
      <w:numFmt w:val="decimal"/>
      <w:lvlText w:val="%1.%2.%3.%4.%5.%6.%7.%8.%9"/>
      <w:lvlJc w:val="left"/>
      <w:pPr>
        <w:tabs>
          <w:tab w:val="num" w:pos="12075"/>
        </w:tabs>
        <w:ind w:left="12075" w:hanging="555"/>
      </w:pPr>
      <w:rPr>
        <w:rFonts w:hint="eastAsia"/>
      </w:rPr>
    </w:lvl>
  </w:abstractNum>
  <w:abstractNum w:abstractNumId="37" w15:restartNumberingAfterBreak="0">
    <w:nsid w:val="505A6572"/>
    <w:multiLevelType w:val="hybridMultilevel"/>
    <w:tmpl w:val="037E6AA8"/>
    <w:lvl w:ilvl="0" w:tplc="C4D00394">
      <w:start w:val="1"/>
      <w:numFmt w:val="decimal"/>
      <w:lvlText w:val="%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30114B3"/>
    <w:multiLevelType w:val="hybridMultilevel"/>
    <w:tmpl w:val="58CCF880"/>
    <w:lvl w:ilvl="0" w:tplc="F2B0F8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54352FA2"/>
    <w:multiLevelType w:val="singleLevel"/>
    <w:tmpl w:val="4C8E58C4"/>
    <w:lvl w:ilvl="0">
      <w:start w:val="1"/>
      <w:numFmt w:val="decimal"/>
      <w:lvlText w:val="%1）"/>
      <w:lvlJc w:val="left"/>
      <w:pPr>
        <w:tabs>
          <w:tab w:val="num" w:pos="1080"/>
        </w:tabs>
        <w:ind w:left="1080" w:hanging="576"/>
      </w:pPr>
      <w:rPr>
        <w:rFonts w:ascii="宋体" w:eastAsia="宋体" w:hint="eastAsia"/>
      </w:rPr>
    </w:lvl>
  </w:abstractNum>
  <w:abstractNum w:abstractNumId="40" w15:restartNumberingAfterBreak="0">
    <w:nsid w:val="549769D4"/>
    <w:multiLevelType w:val="singleLevel"/>
    <w:tmpl w:val="23BC6B80"/>
    <w:lvl w:ilvl="0">
      <w:start w:val="1"/>
      <w:numFmt w:val="decimal"/>
      <w:lvlText w:val="%1）"/>
      <w:lvlJc w:val="left"/>
      <w:pPr>
        <w:tabs>
          <w:tab w:val="num" w:pos="1080"/>
        </w:tabs>
        <w:ind w:left="1080" w:hanging="576"/>
      </w:pPr>
      <w:rPr>
        <w:rFonts w:ascii="宋体" w:eastAsia="宋体" w:hint="eastAsia"/>
      </w:rPr>
    </w:lvl>
  </w:abstractNum>
  <w:abstractNum w:abstractNumId="41" w15:restartNumberingAfterBreak="0">
    <w:nsid w:val="56B108E8"/>
    <w:multiLevelType w:val="hybridMultilevel"/>
    <w:tmpl w:val="076AE946"/>
    <w:lvl w:ilvl="0" w:tplc="D69A7766">
      <w:start w:val="3"/>
      <w:numFmt w:val="decimal"/>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5D9E4586"/>
    <w:multiLevelType w:val="multilevel"/>
    <w:tmpl w:val="5D9E4586"/>
    <w:lvl w:ilvl="0">
      <w:start w:val="2"/>
      <w:numFmt w:val="decimal"/>
      <w:lvlText w:val="%1"/>
      <w:lvlJc w:val="left"/>
      <w:pPr>
        <w:tabs>
          <w:tab w:val="num" w:pos="840"/>
        </w:tabs>
        <w:ind w:left="840" w:hanging="840"/>
      </w:pPr>
      <w:rPr>
        <w:rFonts w:hint="default"/>
      </w:rPr>
    </w:lvl>
    <w:lvl w:ilvl="1">
      <w:start w:val="4"/>
      <w:numFmt w:val="decimal"/>
      <w:lvlText w:val="%1.%2"/>
      <w:lvlJc w:val="left"/>
      <w:pPr>
        <w:tabs>
          <w:tab w:val="num" w:pos="1680"/>
        </w:tabs>
        <w:ind w:left="1680" w:hanging="840"/>
      </w:pPr>
      <w:rPr>
        <w:rFonts w:hint="default"/>
      </w:rPr>
    </w:lvl>
    <w:lvl w:ilvl="2">
      <w:start w:val="1"/>
      <w:numFmt w:val="decimal"/>
      <w:lvlText w:val="%1.%2.%3"/>
      <w:lvlJc w:val="left"/>
      <w:pPr>
        <w:tabs>
          <w:tab w:val="num" w:pos="2520"/>
        </w:tabs>
        <w:ind w:left="2520" w:hanging="840"/>
      </w:pPr>
      <w:rPr>
        <w:rFonts w:hint="default"/>
      </w:rPr>
    </w:lvl>
    <w:lvl w:ilvl="3">
      <w:start w:val="1"/>
      <w:numFmt w:val="decimal"/>
      <w:lvlText w:val="%1.%2.%3.%4"/>
      <w:lvlJc w:val="left"/>
      <w:pPr>
        <w:tabs>
          <w:tab w:val="num" w:pos="3360"/>
        </w:tabs>
        <w:ind w:left="3360" w:hanging="840"/>
      </w:pPr>
      <w:rPr>
        <w:rFonts w:hint="default"/>
      </w:rPr>
    </w:lvl>
    <w:lvl w:ilvl="4">
      <w:start w:val="1"/>
      <w:numFmt w:val="decimal"/>
      <w:lvlText w:val="%1.%2.%3.%4.%5"/>
      <w:lvlJc w:val="left"/>
      <w:pPr>
        <w:tabs>
          <w:tab w:val="num" w:pos="4200"/>
        </w:tabs>
        <w:ind w:left="4200" w:hanging="840"/>
      </w:pPr>
      <w:rPr>
        <w:rFonts w:hint="default"/>
      </w:rPr>
    </w:lvl>
    <w:lvl w:ilvl="5">
      <w:start w:val="1"/>
      <w:numFmt w:val="decimal"/>
      <w:lvlText w:val="%1.%2.%3.%4.%5.%6"/>
      <w:lvlJc w:val="left"/>
      <w:pPr>
        <w:tabs>
          <w:tab w:val="num" w:pos="5040"/>
        </w:tabs>
        <w:ind w:left="5040" w:hanging="840"/>
      </w:pPr>
      <w:rPr>
        <w:rFonts w:hint="default"/>
      </w:rPr>
    </w:lvl>
    <w:lvl w:ilvl="6">
      <w:start w:val="1"/>
      <w:numFmt w:val="decimal"/>
      <w:lvlText w:val="%1.%2.%3.%4.%5.%6.%7"/>
      <w:lvlJc w:val="left"/>
      <w:pPr>
        <w:tabs>
          <w:tab w:val="num" w:pos="5880"/>
        </w:tabs>
        <w:ind w:left="5880" w:hanging="840"/>
      </w:pPr>
      <w:rPr>
        <w:rFonts w:hint="default"/>
      </w:rPr>
    </w:lvl>
    <w:lvl w:ilvl="7">
      <w:start w:val="1"/>
      <w:numFmt w:val="decimal"/>
      <w:lvlText w:val="%1.%2.%3.%4.%5.%6.%7.%8"/>
      <w:lvlJc w:val="left"/>
      <w:pPr>
        <w:tabs>
          <w:tab w:val="num" w:pos="6720"/>
        </w:tabs>
        <w:ind w:left="6720" w:hanging="840"/>
      </w:pPr>
      <w:rPr>
        <w:rFonts w:hint="default"/>
      </w:rPr>
    </w:lvl>
    <w:lvl w:ilvl="8">
      <w:start w:val="1"/>
      <w:numFmt w:val="decimal"/>
      <w:lvlText w:val="%1.%2.%3.%4.%5.%6.%7.%8.%9"/>
      <w:lvlJc w:val="left"/>
      <w:pPr>
        <w:tabs>
          <w:tab w:val="num" w:pos="7560"/>
        </w:tabs>
        <w:ind w:left="7560" w:hanging="840"/>
      </w:pPr>
      <w:rPr>
        <w:rFonts w:hint="default"/>
      </w:rPr>
    </w:lvl>
  </w:abstractNum>
  <w:abstractNum w:abstractNumId="43" w15:restartNumberingAfterBreak="0">
    <w:nsid w:val="611C35D6"/>
    <w:multiLevelType w:val="singleLevel"/>
    <w:tmpl w:val="1942470A"/>
    <w:lvl w:ilvl="0">
      <w:start w:val="1"/>
      <w:numFmt w:val="decimal"/>
      <w:lvlText w:val="%1）"/>
      <w:lvlJc w:val="left"/>
      <w:pPr>
        <w:tabs>
          <w:tab w:val="num" w:pos="1080"/>
        </w:tabs>
        <w:ind w:left="1080" w:hanging="576"/>
      </w:pPr>
      <w:rPr>
        <w:rFonts w:ascii="宋体" w:eastAsia="宋体" w:hint="eastAsia"/>
      </w:rPr>
    </w:lvl>
  </w:abstractNum>
  <w:abstractNum w:abstractNumId="44" w15:restartNumberingAfterBreak="0">
    <w:nsid w:val="61CA5575"/>
    <w:multiLevelType w:val="hybridMultilevel"/>
    <w:tmpl w:val="4B7408C4"/>
    <w:lvl w:ilvl="0" w:tplc="0409000D">
      <w:start w:val="1"/>
      <w:numFmt w:val="bullet"/>
      <w:lvlText w:val=""/>
      <w:lvlJc w:val="left"/>
      <w:pPr>
        <w:tabs>
          <w:tab w:val="num" w:pos="779"/>
        </w:tabs>
        <w:ind w:left="779"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62BA5789"/>
    <w:multiLevelType w:val="hybridMultilevel"/>
    <w:tmpl w:val="D234BE4E"/>
    <w:lvl w:ilvl="0" w:tplc="D85A8E7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63917D9C"/>
    <w:multiLevelType w:val="singleLevel"/>
    <w:tmpl w:val="63917D9C"/>
    <w:lvl w:ilvl="0">
      <w:start w:val="1"/>
      <w:numFmt w:val="decimal"/>
      <w:lvlText w:val="%1．"/>
      <w:lvlJc w:val="left"/>
      <w:pPr>
        <w:tabs>
          <w:tab w:val="num" w:pos="1470"/>
        </w:tabs>
        <w:ind w:left="1470" w:hanging="360"/>
      </w:pPr>
      <w:rPr>
        <w:rFonts w:hint="eastAsia"/>
      </w:rPr>
    </w:lvl>
  </w:abstractNum>
  <w:abstractNum w:abstractNumId="47" w15:restartNumberingAfterBreak="0">
    <w:nsid w:val="67C07935"/>
    <w:multiLevelType w:val="multilevel"/>
    <w:tmpl w:val="815039D2"/>
    <w:lvl w:ilvl="0">
      <w:start w:val="1"/>
      <w:numFmt w:val="decimal"/>
      <w:lvlText w:val="%1."/>
      <w:lvlJc w:val="left"/>
      <w:pPr>
        <w:tabs>
          <w:tab w:val="num" w:pos="600"/>
        </w:tabs>
        <w:ind w:left="600" w:hanging="600"/>
      </w:pPr>
      <w:rPr>
        <w:rFonts w:hint="default"/>
      </w:rPr>
    </w:lvl>
    <w:lvl w:ilvl="1">
      <w:start w:val="2"/>
      <w:numFmt w:val="decimal"/>
      <w:lvlText w:val="%1.%2、"/>
      <w:lvlJc w:val="left"/>
      <w:pPr>
        <w:tabs>
          <w:tab w:val="num" w:pos="1200"/>
        </w:tabs>
        <w:ind w:left="1200" w:hanging="720"/>
      </w:pPr>
      <w:rPr>
        <w:rFonts w:hint="default"/>
      </w:rPr>
    </w:lvl>
    <w:lvl w:ilvl="2">
      <w:start w:val="1"/>
      <w:numFmt w:val="decimal"/>
      <w:lvlText w:val="%1.%2、%3."/>
      <w:lvlJc w:val="left"/>
      <w:pPr>
        <w:tabs>
          <w:tab w:val="num" w:pos="2040"/>
        </w:tabs>
        <w:ind w:left="2040" w:hanging="108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4200"/>
        </w:tabs>
        <w:ind w:left="4200" w:hanging="180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360"/>
        </w:tabs>
        <w:ind w:left="6360" w:hanging="2520"/>
      </w:pPr>
      <w:rPr>
        <w:rFonts w:hint="default"/>
      </w:rPr>
    </w:lvl>
  </w:abstractNum>
  <w:abstractNum w:abstractNumId="48" w15:restartNumberingAfterBreak="0">
    <w:nsid w:val="6A9F1EFB"/>
    <w:multiLevelType w:val="multilevel"/>
    <w:tmpl w:val="6A9F1EFB"/>
    <w:lvl w:ilvl="0">
      <w:start w:val="2"/>
      <w:numFmt w:val="decimal"/>
      <w:lvlText w:val="%1"/>
      <w:lvlJc w:val="left"/>
      <w:pPr>
        <w:tabs>
          <w:tab w:val="num" w:pos="840"/>
        </w:tabs>
        <w:ind w:left="840" w:hanging="840"/>
      </w:pPr>
      <w:rPr>
        <w:rFonts w:hint="default"/>
      </w:rPr>
    </w:lvl>
    <w:lvl w:ilvl="1">
      <w:start w:val="5"/>
      <w:numFmt w:val="decimal"/>
      <w:lvlText w:val="%1.%2"/>
      <w:lvlJc w:val="left"/>
      <w:pPr>
        <w:tabs>
          <w:tab w:val="num" w:pos="1680"/>
        </w:tabs>
        <w:ind w:left="1680" w:hanging="840"/>
      </w:pPr>
      <w:rPr>
        <w:rFonts w:hint="default"/>
      </w:rPr>
    </w:lvl>
    <w:lvl w:ilvl="2">
      <w:start w:val="2"/>
      <w:numFmt w:val="decimal"/>
      <w:lvlText w:val="%1.%2.%3"/>
      <w:lvlJc w:val="left"/>
      <w:pPr>
        <w:tabs>
          <w:tab w:val="num" w:pos="2520"/>
        </w:tabs>
        <w:ind w:left="2520" w:hanging="840"/>
      </w:pPr>
      <w:rPr>
        <w:rFonts w:hint="default"/>
      </w:rPr>
    </w:lvl>
    <w:lvl w:ilvl="3">
      <w:start w:val="1"/>
      <w:numFmt w:val="decimal"/>
      <w:lvlText w:val="%1.%2.%3.%4"/>
      <w:lvlJc w:val="left"/>
      <w:pPr>
        <w:tabs>
          <w:tab w:val="num" w:pos="3360"/>
        </w:tabs>
        <w:ind w:left="3360" w:hanging="840"/>
      </w:pPr>
      <w:rPr>
        <w:rFonts w:hint="default"/>
      </w:rPr>
    </w:lvl>
    <w:lvl w:ilvl="4">
      <w:start w:val="1"/>
      <w:numFmt w:val="decimal"/>
      <w:lvlText w:val="%1.%2.%3.%4.%5"/>
      <w:lvlJc w:val="left"/>
      <w:pPr>
        <w:tabs>
          <w:tab w:val="num" w:pos="4200"/>
        </w:tabs>
        <w:ind w:left="4200" w:hanging="840"/>
      </w:pPr>
      <w:rPr>
        <w:rFonts w:hint="default"/>
      </w:rPr>
    </w:lvl>
    <w:lvl w:ilvl="5">
      <w:start w:val="1"/>
      <w:numFmt w:val="decimal"/>
      <w:lvlText w:val="%1.%2.%3.%4.%5.%6"/>
      <w:lvlJc w:val="left"/>
      <w:pPr>
        <w:tabs>
          <w:tab w:val="num" w:pos="5040"/>
        </w:tabs>
        <w:ind w:left="5040" w:hanging="840"/>
      </w:pPr>
      <w:rPr>
        <w:rFonts w:hint="default"/>
      </w:rPr>
    </w:lvl>
    <w:lvl w:ilvl="6">
      <w:start w:val="1"/>
      <w:numFmt w:val="decimal"/>
      <w:lvlText w:val="%1.%2.%3.%4.%5.%6.%7"/>
      <w:lvlJc w:val="left"/>
      <w:pPr>
        <w:tabs>
          <w:tab w:val="num" w:pos="5880"/>
        </w:tabs>
        <w:ind w:left="5880" w:hanging="840"/>
      </w:pPr>
      <w:rPr>
        <w:rFonts w:hint="default"/>
      </w:rPr>
    </w:lvl>
    <w:lvl w:ilvl="7">
      <w:start w:val="1"/>
      <w:numFmt w:val="decimal"/>
      <w:lvlText w:val="%1.%2.%3.%4.%5.%6.%7.%8"/>
      <w:lvlJc w:val="left"/>
      <w:pPr>
        <w:tabs>
          <w:tab w:val="num" w:pos="6720"/>
        </w:tabs>
        <w:ind w:left="6720" w:hanging="840"/>
      </w:pPr>
      <w:rPr>
        <w:rFonts w:hint="default"/>
      </w:rPr>
    </w:lvl>
    <w:lvl w:ilvl="8">
      <w:start w:val="1"/>
      <w:numFmt w:val="decimal"/>
      <w:lvlText w:val="%1.%2.%3.%4.%5.%6.%7.%8.%9"/>
      <w:lvlJc w:val="left"/>
      <w:pPr>
        <w:tabs>
          <w:tab w:val="num" w:pos="7560"/>
        </w:tabs>
        <w:ind w:left="7560" w:hanging="840"/>
      </w:pPr>
      <w:rPr>
        <w:rFonts w:hint="default"/>
      </w:rPr>
    </w:lvl>
  </w:abstractNum>
  <w:abstractNum w:abstractNumId="49" w15:restartNumberingAfterBreak="0">
    <w:nsid w:val="6F914B2C"/>
    <w:multiLevelType w:val="singleLevel"/>
    <w:tmpl w:val="6F914B2C"/>
    <w:lvl w:ilvl="0">
      <w:start w:val="1"/>
      <w:numFmt w:val="decimal"/>
      <w:lvlText w:val="%1．"/>
      <w:lvlJc w:val="left"/>
      <w:pPr>
        <w:tabs>
          <w:tab w:val="num" w:pos="1440"/>
        </w:tabs>
        <w:ind w:left="1440" w:hanging="360"/>
      </w:pPr>
      <w:rPr>
        <w:rFonts w:hint="eastAsia"/>
      </w:rPr>
    </w:lvl>
  </w:abstractNum>
  <w:abstractNum w:abstractNumId="50" w15:restartNumberingAfterBreak="0">
    <w:nsid w:val="784E0813"/>
    <w:multiLevelType w:val="singleLevel"/>
    <w:tmpl w:val="1942470A"/>
    <w:lvl w:ilvl="0">
      <w:start w:val="1"/>
      <w:numFmt w:val="decimal"/>
      <w:lvlText w:val="%1）"/>
      <w:lvlJc w:val="left"/>
      <w:pPr>
        <w:tabs>
          <w:tab w:val="num" w:pos="1080"/>
        </w:tabs>
        <w:ind w:left="1080" w:hanging="576"/>
      </w:pPr>
      <w:rPr>
        <w:rFonts w:ascii="宋体" w:eastAsia="宋体" w:hint="eastAsia"/>
      </w:rPr>
    </w:lvl>
  </w:abstractNum>
  <w:abstractNum w:abstractNumId="51" w15:restartNumberingAfterBreak="0">
    <w:nsid w:val="7FAA7686"/>
    <w:multiLevelType w:val="multilevel"/>
    <w:tmpl w:val="7FAA7686"/>
    <w:lvl w:ilvl="0">
      <w:start w:val="5"/>
      <w:numFmt w:val="decimal"/>
      <w:lvlText w:val="%1"/>
      <w:lvlJc w:val="left"/>
      <w:pPr>
        <w:tabs>
          <w:tab w:val="num" w:pos="840"/>
        </w:tabs>
        <w:ind w:left="840" w:hanging="840"/>
      </w:pPr>
      <w:rPr>
        <w:rFonts w:hint="eastAsia"/>
      </w:rPr>
    </w:lvl>
    <w:lvl w:ilvl="1">
      <w:start w:val="3"/>
      <w:numFmt w:val="decimal"/>
      <w:lvlText w:val="%1.%2"/>
      <w:lvlJc w:val="left"/>
      <w:pPr>
        <w:tabs>
          <w:tab w:val="num" w:pos="1860"/>
        </w:tabs>
        <w:ind w:left="1860" w:hanging="840"/>
      </w:pPr>
      <w:rPr>
        <w:rFonts w:hint="eastAsia"/>
      </w:rPr>
    </w:lvl>
    <w:lvl w:ilvl="2">
      <w:start w:val="1"/>
      <w:numFmt w:val="decimal"/>
      <w:lvlText w:val="%1.%2.%3"/>
      <w:lvlJc w:val="left"/>
      <w:pPr>
        <w:tabs>
          <w:tab w:val="num" w:pos="2880"/>
        </w:tabs>
        <w:ind w:left="2880" w:hanging="840"/>
      </w:pPr>
      <w:rPr>
        <w:rFonts w:hint="eastAsia"/>
      </w:rPr>
    </w:lvl>
    <w:lvl w:ilvl="3">
      <w:start w:val="1"/>
      <w:numFmt w:val="decimal"/>
      <w:lvlText w:val="%1.%2.%3.%4"/>
      <w:lvlJc w:val="left"/>
      <w:pPr>
        <w:tabs>
          <w:tab w:val="num" w:pos="3900"/>
        </w:tabs>
        <w:ind w:left="3900" w:hanging="840"/>
      </w:pPr>
      <w:rPr>
        <w:rFonts w:hint="eastAsia"/>
      </w:rPr>
    </w:lvl>
    <w:lvl w:ilvl="4">
      <w:start w:val="1"/>
      <w:numFmt w:val="decimal"/>
      <w:lvlText w:val="%1.%2.%3.%4.%5"/>
      <w:lvlJc w:val="left"/>
      <w:pPr>
        <w:tabs>
          <w:tab w:val="num" w:pos="4920"/>
        </w:tabs>
        <w:ind w:left="4920" w:hanging="840"/>
      </w:pPr>
      <w:rPr>
        <w:rFonts w:hint="eastAsia"/>
      </w:rPr>
    </w:lvl>
    <w:lvl w:ilvl="5">
      <w:start w:val="1"/>
      <w:numFmt w:val="decimal"/>
      <w:lvlText w:val="%1.%2.%3.%4.%5.%6"/>
      <w:lvlJc w:val="left"/>
      <w:pPr>
        <w:tabs>
          <w:tab w:val="num" w:pos="5940"/>
        </w:tabs>
        <w:ind w:left="5940" w:hanging="840"/>
      </w:pPr>
      <w:rPr>
        <w:rFonts w:hint="eastAsia"/>
      </w:rPr>
    </w:lvl>
    <w:lvl w:ilvl="6">
      <w:start w:val="1"/>
      <w:numFmt w:val="decimal"/>
      <w:lvlText w:val="%1.%2.%3.%4.%5.%6.%7"/>
      <w:lvlJc w:val="left"/>
      <w:pPr>
        <w:tabs>
          <w:tab w:val="num" w:pos="6960"/>
        </w:tabs>
        <w:ind w:left="6960" w:hanging="840"/>
      </w:pPr>
      <w:rPr>
        <w:rFonts w:hint="eastAsia"/>
      </w:rPr>
    </w:lvl>
    <w:lvl w:ilvl="7">
      <w:start w:val="1"/>
      <w:numFmt w:val="decimal"/>
      <w:lvlText w:val="%1.%2.%3.%4.%5.%6.%7.%8"/>
      <w:lvlJc w:val="left"/>
      <w:pPr>
        <w:tabs>
          <w:tab w:val="num" w:pos="7980"/>
        </w:tabs>
        <w:ind w:left="7980" w:hanging="840"/>
      </w:pPr>
      <w:rPr>
        <w:rFonts w:hint="eastAsia"/>
      </w:rPr>
    </w:lvl>
    <w:lvl w:ilvl="8">
      <w:start w:val="1"/>
      <w:numFmt w:val="decimal"/>
      <w:lvlText w:val="%1.%2.%3.%4.%5.%6.%7.%8.%9"/>
      <w:lvlJc w:val="left"/>
      <w:pPr>
        <w:tabs>
          <w:tab w:val="num" w:pos="9000"/>
        </w:tabs>
        <w:ind w:left="9000" w:hanging="840"/>
      </w:pPr>
      <w:rPr>
        <w:rFonts w:hint="eastAsia"/>
      </w:rPr>
    </w:lvl>
  </w:abstractNum>
  <w:num w:numId="1">
    <w:abstractNumId w:val="13"/>
  </w:num>
  <w:num w:numId="2">
    <w:abstractNumId w:val="17"/>
  </w:num>
  <w:num w:numId="3">
    <w:abstractNumId w:val="47"/>
  </w:num>
  <w:num w:numId="4">
    <w:abstractNumId w:val="10"/>
  </w:num>
  <w:num w:numId="5">
    <w:abstractNumId w:val="44"/>
  </w:num>
  <w:num w:numId="6">
    <w:abstractNumId w:val="38"/>
  </w:num>
  <w:num w:numId="7">
    <w:abstractNumId w:val="37"/>
  </w:num>
  <w:num w:numId="8">
    <w:abstractNumId w:val="29"/>
  </w:num>
  <w:num w:numId="9">
    <w:abstractNumId w:val="50"/>
  </w:num>
  <w:num w:numId="10">
    <w:abstractNumId w:val="6"/>
  </w:num>
  <w:num w:numId="11">
    <w:abstractNumId w:val="39"/>
  </w:num>
  <w:num w:numId="12">
    <w:abstractNumId w:val="20"/>
  </w:num>
  <w:num w:numId="13">
    <w:abstractNumId w:val="35"/>
  </w:num>
  <w:num w:numId="14">
    <w:abstractNumId w:val="24"/>
  </w:num>
  <w:num w:numId="15">
    <w:abstractNumId w:val="26"/>
  </w:num>
  <w:num w:numId="16">
    <w:abstractNumId w:val="18"/>
  </w:num>
  <w:num w:numId="17">
    <w:abstractNumId w:val="7"/>
  </w:num>
  <w:num w:numId="18">
    <w:abstractNumId w:val="19"/>
  </w:num>
  <w:num w:numId="19">
    <w:abstractNumId w:val="41"/>
  </w:num>
  <w:num w:numId="20">
    <w:abstractNumId w:val="45"/>
  </w:num>
  <w:num w:numId="21">
    <w:abstractNumId w:val="14"/>
  </w:num>
  <w:num w:numId="22">
    <w:abstractNumId w:val="22"/>
  </w:num>
  <w:num w:numId="23">
    <w:abstractNumId w:val="40"/>
  </w:num>
  <w:num w:numId="24">
    <w:abstractNumId w:val="33"/>
  </w:num>
  <w:num w:numId="25">
    <w:abstractNumId w:val="43"/>
  </w:num>
  <w:num w:numId="26">
    <w:abstractNumId w:val="15"/>
  </w:num>
  <w:num w:numId="27">
    <w:abstractNumId w:val="12"/>
  </w:num>
  <w:num w:numId="28">
    <w:abstractNumId w:val="25"/>
  </w:num>
  <w:num w:numId="29">
    <w:abstractNumId w:val="4"/>
  </w:num>
  <w:num w:numId="30">
    <w:abstractNumId w:val="46"/>
  </w:num>
  <w:num w:numId="31">
    <w:abstractNumId w:val="3"/>
  </w:num>
  <w:num w:numId="32">
    <w:abstractNumId w:val="36"/>
  </w:num>
  <w:num w:numId="33">
    <w:abstractNumId w:val="49"/>
  </w:num>
  <w:num w:numId="34">
    <w:abstractNumId w:val="11"/>
  </w:num>
  <w:num w:numId="35">
    <w:abstractNumId w:val="21"/>
  </w:num>
  <w:num w:numId="36">
    <w:abstractNumId w:val="0"/>
  </w:num>
  <w:num w:numId="37">
    <w:abstractNumId w:val="23"/>
  </w:num>
  <w:num w:numId="38">
    <w:abstractNumId w:val="9"/>
  </w:num>
  <w:num w:numId="39">
    <w:abstractNumId w:val="32"/>
  </w:num>
  <w:num w:numId="40">
    <w:abstractNumId w:val="28"/>
  </w:num>
  <w:num w:numId="41">
    <w:abstractNumId w:val="30"/>
  </w:num>
  <w:num w:numId="42">
    <w:abstractNumId w:val="5"/>
  </w:num>
  <w:num w:numId="43">
    <w:abstractNumId w:val="2"/>
  </w:num>
  <w:num w:numId="44">
    <w:abstractNumId w:val="16"/>
  </w:num>
  <w:num w:numId="45">
    <w:abstractNumId w:val="51"/>
  </w:num>
  <w:num w:numId="46">
    <w:abstractNumId w:val="1"/>
  </w:num>
  <w:num w:numId="47">
    <w:abstractNumId w:val="34"/>
  </w:num>
  <w:num w:numId="48">
    <w:abstractNumId w:val="27"/>
  </w:num>
  <w:num w:numId="49">
    <w:abstractNumId w:val="8"/>
  </w:num>
  <w:num w:numId="50">
    <w:abstractNumId w:val="31"/>
  </w:num>
  <w:num w:numId="51">
    <w:abstractNumId w:val="42"/>
  </w:num>
  <w:num w:numId="52">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41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735B0"/>
    <w:rsid w:val="000030D5"/>
    <w:rsid w:val="00003FF7"/>
    <w:rsid w:val="0000692D"/>
    <w:rsid w:val="000071E4"/>
    <w:rsid w:val="00014831"/>
    <w:rsid w:val="00022EFE"/>
    <w:rsid w:val="00023ACC"/>
    <w:rsid w:val="000243FF"/>
    <w:rsid w:val="000373AA"/>
    <w:rsid w:val="00044323"/>
    <w:rsid w:val="00044B48"/>
    <w:rsid w:val="00050D26"/>
    <w:rsid w:val="00051ECE"/>
    <w:rsid w:val="000547F5"/>
    <w:rsid w:val="00057C01"/>
    <w:rsid w:val="000620D9"/>
    <w:rsid w:val="0006276C"/>
    <w:rsid w:val="000632CB"/>
    <w:rsid w:val="000662B4"/>
    <w:rsid w:val="00071A2C"/>
    <w:rsid w:val="000749E7"/>
    <w:rsid w:val="0008064C"/>
    <w:rsid w:val="00082A10"/>
    <w:rsid w:val="00087159"/>
    <w:rsid w:val="00091C08"/>
    <w:rsid w:val="00092E6C"/>
    <w:rsid w:val="000A1619"/>
    <w:rsid w:val="000B21AE"/>
    <w:rsid w:val="000C3B72"/>
    <w:rsid w:val="000C58EB"/>
    <w:rsid w:val="000D76B7"/>
    <w:rsid w:val="000E27BD"/>
    <w:rsid w:val="000E59F9"/>
    <w:rsid w:val="000E5DBF"/>
    <w:rsid w:val="000F1DDB"/>
    <w:rsid w:val="000F1F5E"/>
    <w:rsid w:val="000F5B17"/>
    <w:rsid w:val="0010189B"/>
    <w:rsid w:val="0010271F"/>
    <w:rsid w:val="00121646"/>
    <w:rsid w:val="00123277"/>
    <w:rsid w:val="001250FF"/>
    <w:rsid w:val="00127AAF"/>
    <w:rsid w:val="00133908"/>
    <w:rsid w:val="00135889"/>
    <w:rsid w:val="00137279"/>
    <w:rsid w:val="0013771C"/>
    <w:rsid w:val="001403E1"/>
    <w:rsid w:val="00140FAA"/>
    <w:rsid w:val="001437F9"/>
    <w:rsid w:val="001462E3"/>
    <w:rsid w:val="00153392"/>
    <w:rsid w:val="00161CB2"/>
    <w:rsid w:val="001721BD"/>
    <w:rsid w:val="001802DF"/>
    <w:rsid w:val="00180DD9"/>
    <w:rsid w:val="00184E3E"/>
    <w:rsid w:val="00190F78"/>
    <w:rsid w:val="00193AB4"/>
    <w:rsid w:val="00196AB5"/>
    <w:rsid w:val="00197A46"/>
    <w:rsid w:val="001A0975"/>
    <w:rsid w:val="001A21F5"/>
    <w:rsid w:val="001A4DDB"/>
    <w:rsid w:val="001A72F5"/>
    <w:rsid w:val="001A79FF"/>
    <w:rsid w:val="001B0A4F"/>
    <w:rsid w:val="001B434F"/>
    <w:rsid w:val="001B5654"/>
    <w:rsid w:val="001B5A9F"/>
    <w:rsid w:val="001B5BC5"/>
    <w:rsid w:val="001C2ADD"/>
    <w:rsid w:val="001C3476"/>
    <w:rsid w:val="001D0301"/>
    <w:rsid w:val="001E5E6E"/>
    <w:rsid w:val="001F4C0F"/>
    <w:rsid w:val="001F51C8"/>
    <w:rsid w:val="002000DC"/>
    <w:rsid w:val="00201170"/>
    <w:rsid w:val="00203292"/>
    <w:rsid w:val="00203DF5"/>
    <w:rsid w:val="00205A1A"/>
    <w:rsid w:val="002165FF"/>
    <w:rsid w:val="002221F5"/>
    <w:rsid w:val="002243C8"/>
    <w:rsid w:val="00224CDD"/>
    <w:rsid w:val="00226B60"/>
    <w:rsid w:val="0022737D"/>
    <w:rsid w:val="00227E7E"/>
    <w:rsid w:val="0023153C"/>
    <w:rsid w:val="002352E3"/>
    <w:rsid w:val="00241206"/>
    <w:rsid w:val="0024123C"/>
    <w:rsid w:val="0024382A"/>
    <w:rsid w:val="00253858"/>
    <w:rsid w:val="00254B7D"/>
    <w:rsid w:val="00256EE3"/>
    <w:rsid w:val="00260D6B"/>
    <w:rsid w:val="00262333"/>
    <w:rsid w:val="00265277"/>
    <w:rsid w:val="002672D9"/>
    <w:rsid w:val="00267E35"/>
    <w:rsid w:val="00281467"/>
    <w:rsid w:val="00281D83"/>
    <w:rsid w:val="0028296D"/>
    <w:rsid w:val="002850A8"/>
    <w:rsid w:val="0029388F"/>
    <w:rsid w:val="002973CE"/>
    <w:rsid w:val="002A0DB1"/>
    <w:rsid w:val="002A3A42"/>
    <w:rsid w:val="002A6F10"/>
    <w:rsid w:val="002B18E0"/>
    <w:rsid w:val="002C34CE"/>
    <w:rsid w:val="002C3E57"/>
    <w:rsid w:val="002C41A2"/>
    <w:rsid w:val="002D3E5D"/>
    <w:rsid w:val="002D5BBA"/>
    <w:rsid w:val="002D6343"/>
    <w:rsid w:val="002E4178"/>
    <w:rsid w:val="002E5734"/>
    <w:rsid w:val="002F0948"/>
    <w:rsid w:val="002F0C37"/>
    <w:rsid w:val="002F456B"/>
    <w:rsid w:val="002F6BF0"/>
    <w:rsid w:val="0030160A"/>
    <w:rsid w:val="00302FA1"/>
    <w:rsid w:val="0031355A"/>
    <w:rsid w:val="00322948"/>
    <w:rsid w:val="00326930"/>
    <w:rsid w:val="00327B7B"/>
    <w:rsid w:val="003354D4"/>
    <w:rsid w:val="003407EB"/>
    <w:rsid w:val="0034393E"/>
    <w:rsid w:val="003572DF"/>
    <w:rsid w:val="003578F3"/>
    <w:rsid w:val="003606F3"/>
    <w:rsid w:val="0036089A"/>
    <w:rsid w:val="00361AFF"/>
    <w:rsid w:val="00362B21"/>
    <w:rsid w:val="00362C46"/>
    <w:rsid w:val="00367EC4"/>
    <w:rsid w:val="00370616"/>
    <w:rsid w:val="003708FC"/>
    <w:rsid w:val="003732A4"/>
    <w:rsid w:val="00373F72"/>
    <w:rsid w:val="003751B6"/>
    <w:rsid w:val="00380B7D"/>
    <w:rsid w:val="00395DEC"/>
    <w:rsid w:val="003A0D03"/>
    <w:rsid w:val="003A507C"/>
    <w:rsid w:val="003A7915"/>
    <w:rsid w:val="003A7BBA"/>
    <w:rsid w:val="003B3EFE"/>
    <w:rsid w:val="003B4B77"/>
    <w:rsid w:val="003C059B"/>
    <w:rsid w:val="003C4B97"/>
    <w:rsid w:val="003C68C7"/>
    <w:rsid w:val="003C6950"/>
    <w:rsid w:val="003D5CCD"/>
    <w:rsid w:val="003E3377"/>
    <w:rsid w:val="003E47E7"/>
    <w:rsid w:val="003E4C43"/>
    <w:rsid w:val="003E7877"/>
    <w:rsid w:val="003F0807"/>
    <w:rsid w:val="003F13AA"/>
    <w:rsid w:val="003F18DF"/>
    <w:rsid w:val="0040593B"/>
    <w:rsid w:val="00405EA8"/>
    <w:rsid w:val="004062DE"/>
    <w:rsid w:val="00406591"/>
    <w:rsid w:val="004066E6"/>
    <w:rsid w:val="004107CC"/>
    <w:rsid w:val="00410C72"/>
    <w:rsid w:val="004110DE"/>
    <w:rsid w:val="00412F53"/>
    <w:rsid w:val="00420766"/>
    <w:rsid w:val="00431D98"/>
    <w:rsid w:val="00433012"/>
    <w:rsid w:val="00433557"/>
    <w:rsid w:val="00433DE9"/>
    <w:rsid w:val="0043404B"/>
    <w:rsid w:val="00442081"/>
    <w:rsid w:val="00451BEF"/>
    <w:rsid w:val="00455A84"/>
    <w:rsid w:val="004614E7"/>
    <w:rsid w:val="00467C9A"/>
    <w:rsid w:val="00471936"/>
    <w:rsid w:val="00471F30"/>
    <w:rsid w:val="00472EDC"/>
    <w:rsid w:val="004835BA"/>
    <w:rsid w:val="00487F23"/>
    <w:rsid w:val="0049083B"/>
    <w:rsid w:val="00494822"/>
    <w:rsid w:val="00494895"/>
    <w:rsid w:val="00494BB2"/>
    <w:rsid w:val="004973C5"/>
    <w:rsid w:val="004A71B3"/>
    <w:rsid w:val="004C6B36"/>
    <w:rsid w:val="004F2C2B"/>
    <w:rsid w:val="00501F9F"/>
    <w:rsid w:val="005052E0"/>
    <w:rsid w:val="00532638"/>
    <w:rsid w:val="00536D8F"/>
    <w:rsid w:val="005425ED"/>
    <w:rsid w:val="0055152B"/>
    <w:rsid w:val="00557328"/>
    <w:rsid w:val="00566410"/>
    <w:rsid w:val="00571C92"/>
    <w:rsid w:val="005735B0"/>
    <w:rsid w:val="00573C87"/>
    <w:rsid w:val="00582B52"/>
    <w:rsid w:val="0058350A"/>
    <w:rsid w:val="0059279E"/>
    <w:rsid w:val="00592C25"/>
    <w:rsid w:val="00596368"/>
    <w:rsid w:val="005C0F91"/>
    <w:rsid w:val="005C3C82"/>
    <w:rsid w:val="005C7997"/>
    <w:rsid w:val="005D18C0"/>
    <w:rsid w:val="005D4544"/>
    <w:rsid w:val="005D71A3"/>
    <w:rsid w:val="005D72FF"/>
    <w:rsid w:val="005D7B94"/>
    <w:rsid w:val="005F07E7"/>
    <w:rsid w:val="005F5F37"/>
    <w:rsid w:val="006038EC"/>
    <w:rsid w:val="006108ED"/>
    <w:rsid w:val="006204B3"/>
    <w:rsid w:val="00623507"/>
    <w:rsid w:val="00625292"/>
    <w:rsid w:val="00630FCC"/>
    <w:rsid w:val="006315C5"/>
    <w:rsid w:val="00632EA6"/>
    <w:rsid w:val="00641BFB"/>
    <w:rsid w:val="006422BA"/>
    <w:rsid w:val="0064628E"/>
    <w:rsid w:val="00646E42"/>
    <w:rsid w:val="00647E9D"/>
    <w:rsid w:val="006618A9"/>
    <w:rsid w:val="00663364"/>
    <w:rsid w:val="00663942"/>
    <w:rsid w:val="00665863"/>
    <w:rsid w:val="00671A7D"/>
    <w:rsid w:val="00676CD4"/>
    <w:rsid w:val="00676E9F"/>
    <w:rsid w:val="00685A02"/>
    <w:rsid w:val="00692BD8"/>
    <w:rsid w:val="0069598F"/>
    <w:rsid w:val="00695D21"/>
    <w:rsid w:val="006963D9"/>
    <w:rsid w:val="006A03BB"/>
    <w:rsid w:val="006A2B47"/>
    <w:rsid w:val="006A34F4"/>
    <w:rsid w:val="006A7FA0"/>
    <w:rsid w:val="006B042A"/>
    <w:rsid w:val="006B2C44"/>
    <w:rsid w:val="006B3E3C"/>
    <w:rsid w:val="006C084F"/>
    <w:rsid w:val="006C09C1"/>
    <w:rsid w:val="006C0B6B"/>
    <w:rsid w:val="006C1180"/>
    <w:rsid w:val="006D01BA"/>
    <w:rsid w:val="006D1820"/>
    <w:rsid w:val="006D260F"/>
    <w:rsid w:val="006D3AAD"/>
    <w:rsid w:val="006D4E17"/>
    <w:rsid w:val="006D5DF2"/>
    <w:rsid w:val="006D69E4"/>
    <w:rsid w:val="006D7D81"/>
    <w:rsid w:val="006E24AD"/>
    <w:rsid w:val="006F698E"/>
    <w:rsid w:val="00702ECF"/>
    <w:rsid w:val="00703476"/>
    <w:rsid w:val="007039B3"/>
    <w:rsid w:val="007066C3"/>
    <w:rsid w:val="00707894"/>
    <w:rsid w:val="00717055"/>
    <w:rsid w:val="00720689"/>
    <w:rsid w:val="00720A1C"/>
    <w:rsid w:val="0072169F"/>
    <w:rsid w:val="00727A39"/>
    <w:rsid w:val="007304A0"/>
    <w:rsid w:val="007412EF"/>
    <w:rsid w:val="007451AB"/>
    <w:rsid w:val="00747EA0"/>
    <w:rsid w:val="00752C60"/>
    <w:rsid w:val="00755CCD"/>
    <w:rsid w:val="00755D12"/>
    <w:rsid w:val="007621DC"/>
    <w:rsid w:val="007644D9"/>
    <w:rsid w:val="00774A87"/>
    <w:rsid w:val="0077635F"/>
    <w:rsid w:val="00776CCA"/>
    <w:rsid w:val="007771C0"/>
    <w:rsid w:val="00782A44"/>
    <w:rsid w:val="007909F5"/>
    <w:rsid w:val="00793BCC"/>
    <w:rsid w:val="007A319E"/>
    <w:rsid w:val="007A524A"/>
    <w:rsid w:val="007A6FA5"/>
    <w:rsid w:val="007B23AF"/>
    <w:rsid w:val="007B4602"/>
    <w:rsid w:val="007C3728"/>
    <w:rsid w:val="007D068A"/>
    <w:rsid w:val="007D0C8B"/>
    <w:rsid w:val="007D512A"/>
    <w:rsid w:val="007D7823"/>
    <w:rsid w:val="007E1097"/>
    <w:rsid w:val="007E7E8E"/>
    <w:rsid w:val="007F27A5"/>
    <w:rsid w:val="007F63C0"/>
    <w:rsid w:val="007F660A"/>
    <w:rsid w:val="008076F9"/>
    <w:rsid w:val="008232B3"/>
    <w:rsid w:val="00832D83"/>
    <w:rsid w:val="008372F5"/>
    <w:rsid w:val="00840A11"/>
    <w:rsid w:val="00845888"/>
    <w:rsid w:val="00850406"/>
    <w:rsid w:val="00851255"/>
    <w:rsid w:val="00861E19"/>
    <w:rsid w:val="00862E5F"/>
    <w:rsid w:val="00870FF0"/>
    <w:rsid w:val="008744D8"/>
    <w:rsid w:val="008761DD"/>
    <w:rsid w:val="00881256"/>
    <w:rsid w:val="00893B6D"/>
    <w:rsid w:val="00895C54"/>
    <w:rsid w:val="008A1105"/>
    <w:rsid w:val="008A67A7"/>
    <w:rsid w:val="008A798F"/>
    <w:rsid w:val="008C3941"/>
    <w:rsid w:val="008C51C7"/>
    <w:rsid w:val="008D0592"/>
    <w:rsid w:val="008D366E"/>
    <w:rsid w:val="008D4F1E"/>
    <w:rsid w:val="008E23AA"/>
    <w:rsid w:val="008E2C71"/>
    <w:rsid w:val="008E3359"/>
    <w:rsid w:val="008E5BF7"/>
    <w:rsid w:val="008F39C5"/>
    <w:rsid w:val="008F62B8"/>
    <w:rsid w:val="008F665F"/>
    <w:rsid w:val="00907973"/>
    <w:rsid w:val="00916218"/>
    <w:rsid w:val="00920E23"/>
    <w:rsid w:val="009232F8"/>
    <w:rsid w:val="009245A1"/>
    <w:rsid w:val="00927AD9"/>
    <w:rsid w:val="0093226D"/>
    <w:rsid w:val="00933BE1"/>
    <w:rsid w:val="009519D7"/>
    <w:rsid w:val="009537EF"/>
    <w:rsid w:val="00956740"/>
    <w:rsid w:val="00960E20"/>
    <w:rsid w:val="0097426B"/>
    <w:rsid w:val="009762A1"/>
    <w:rsid w:val="00976483"/>
    <w:rsid w:val="00985991"/>
    <w:rsid w:val="00987E94"/>
    <w:rsid w:val="00990E23"/>
    <w:rsid w:val="009A4213"/>
    <w:rsid w:val="009A447F"/>
    <w:rsid w:val="009B1820"/>
    <w:rsid w:val="009B2E1B"/>
    <w:rsid w:val="009C1C77"/>
    <w:rsid w:val="009D204B"/>
    <w:rsid w:val="009D282A"/>
    <w:rsid w:val="009D351B"/>
    <w:rsid w:val="009D35B1"/>
    <w:rsid w:val="009D4FD9"/>
    <w:rsid w:val="009E0550"/>
    <w:rsid w:val="009F496D"/>
    <w:rsid w:val="009F7469"/>
    <w:rsid w:val="009F7531"/>
    <w:rsid w:val="009F7E5C"/>
    <w:rsid w:val="00A0709F"/>
    <w:rsid w:val="00A23903"/>
    <w:rsid w:val="00A23EC7"/>
    <w:rsid w:val="00A24DC3"/>
    <w:rsid w:val="00A25B2A"/>
    <w:rsid w:val="00A27487"/>
    <w:rsid w:val="00A31241"/>
    <w:rsid w:val="00A35611"/>
    <w:rsid w:val="00A41AB5"/>
    <w:rsid w:val="00A43C71"/>
    <w:rsid w:val="00A43E3A"/>
    <w:rsid w:val="00A465E0"/>
    <w:rsid w:val="00A470AB"/>
    <w:rsid w:val="00A479E2"/>
    <w:rsid w:val="00A50BFB"/>
    <w:rsid w:val="00A53040"/>
    <w:rsid w:val="00A54EDA"/>
    <w:rsid w:val="00A604CE"/>
    <w:rsid w:val="00A627E5"/>
    <w:rsid w:val="00A63BAD"/>
    <w:rsid w:val="00A70669"/>
    <w:rsid w:val="00A7112E"/>
    <w:rsid w:val="00A82916"/>
    <w:rsid w:val="00A85614"/>
    <w:rsid w:val="00A871E0"/>
    <w:rsid w:val="00A94849"/>
    <w:rsid w:val="00A96D3A"/>
    <w:rsid w:val="00AA6A2E"/>
    <w:rsid w:val="00AA7D97"/>
    <w:rsid w:val="00AB2B99"/>
    <w:rsid w:val="00AB333F"/>
    <w:rsid w:val="00AB6DE2"/>
    <w:rsid w:val="00AB704F"/>
    <w:rsid w:val="00AC2088"/>
    <w:rsid w:val="00AC42B0"/>
    <w:rsid w:val="00AC7084"/>
    <w:rsid w:val="00AD1499"/>
    <w:rsid w:val="00AD3038"/>
    <w:rsid w:val="00AD4A93"/>
    <w:rsid w:val="00AD4BEA"/>
    <w:rsid w:val="00AE3E07"/>
    <w:rsid w:val="00AF512B"/>
    <w:rsid w:val="00AF679B"/>
    <w:rsid w:val="00B04B77"/>
    <w:rsid w:val="00B077F7"/>
    <w:rsid w:val="00B126BF"/>
    <w:rsid w:val="00B33029"/>
    <w:rsid w:val="00B33373"/>
    <w:rsid w:val="00B41C8C"/>
    <w:rsid w:val="00B63C1B"/>
    <w:rsid w:val="00B64030"/>
    <w:rsid w:val="00B66B6A"/>
    <w:rsid w:val="00B71E7B"/>
    <w:rsid w:val="00B723EC"/>
    <w:rsid w:val="00B72953"/>
    <w:rsid w:val="00B7372A"/>
    <w:rsid w:val="00B75242"/>
    <w:rsid w:val="00B76945"/>
    <w:rsid w:val="00B83901"/>
    <w:rsid w:val="00B91592"/>
    <w:rsid w:val="00B93370"/>
    <w:rsid w:val="00B93C14"/>
    <w:rsid w:val="00B96617"/>
    <w:rsid w:val="00BA31D5"/>
    <w:rsid w:val="00BA45DB"/>
    <w:rsid w:val="00BA48E3"/>
    <w:rsid w:val="00BA4B8F"/>
    <w:rsid w:val="00BB3AE2"/>
    <w:rsid w:val="00BB66D1"/>
    <w:rsid w:val="00BC4C56"/>
    <w:rsid w:val="00BD2C3E"/>
    <w:rsid w:val="00BF42EE"/>
    <w:rsid w:val="00BF6BE7"/>
    <w:rsid w:val="00C00F81"/>
    <w:rsid w:val="00C06C6A"/>
    <w:rsid w:val="00C12696"/>
    <w:rsid w:val="00C14DEA"/>
    <w:rsid w:val="00C168C3"/>
    <w:rsid w:val="00C17424"/>
    <w:rsid w:val="00C22E24"/>
    <w:rsid w:val="00C23426"/>
    <w:rsid w:val="00C241AF"/>
    <w:rsid w:val="00C308AB"/>
    <w:rsid w:val="00C33D81"/>
    <w:rsid w:val="00C36355"/>
    <w:rsid w:val="00C37C3B"/>
    <w:rsid w:val="00C401E1"/>
    <w:rsid w:val="00C42D4E"/>
    <w:rsid w:val="00C43C94"/>
    <w:rsid w:val="00C518D5"/>
    <w:rsid w:val="00C672E2"/>
    <w:rsid w:val="00C7117E"/>
    <w:rsid w:val="00C742E9"/>
    <w:rsid w:val="00C809A9"/>
    <w:rsid w:val="00C8675F"/>
    <w:rsid w:val="00C87BC5"/>
    <w:rsid w:val="00C91758"/>
    <w:rsid w:val="00C92442"/>
    <w:rsid w:val="00C95823"/>
    <w:rsid w:val="00CA5B4B"/>
    <w:rsid w:val="00CA6434"/>
    <w:rsid w:val="00CA66DB"/>
    <w:rsid w:val="00CC0234"/>
    <w:rsid w:val="00CD064A"/>
    <w:rsid w:val="00CD2064"/>
    <w:rsid w:val="00CD3D66"/>
    <w:rsid w:val="00CD4D06"/>
    <w:rsid w:val="00CE1337"/>
    <w:rsid w:val="00CE760F"/>
    <w:rsid w:val="00CF4612"/>
    <w:rsid w:val="00CF7F69"/>
    <w:rsid w:val="00D02D14"/>
    <w:rsid w:val="00D054E9"/>
    <w:rsid w:val="00D13A8D"/>
    <w:rsid w:val="00D1669E"/>
    <w:rsid w:val="00D1737D"/>
    <w:rsid w:val="00D17D75"/>
    <w:rsid w:val="00D229DA"/>
    <w:rsid w:val="00D25BF8"/>
    <w:rsid w:val="00D27F9E"/>
    <w:rsid w:val="00D302D4"/>
    <w:rsid w:val="00D3154B"/>
    <w:rsid w:val="00D33424"/>
    <w:rsid w:val="00D35580"/>
    <w:rsid w:val="00D37E22"/>
    <w:rsid w:val="00D45415"/>
    <w:rsid w:val="00D45B1E"/>
    <w:rsid w:val="00D46336"/>
    <w:rsid w:val="00D46913"/>
    <w:rsid w:val="00D51647"/>
    <w:rsid w:val="00D53378"/>
    <w:rsid w:val="00D53749"/>
    <w:rsid w:val="00D53A40"/>
    <w:rsid w:val="00D576AE"/>
    <w:rsid w:val="00D7067C"/>
    <w:rsid w:val="00D70C83"/>
    <w:rsid w:val="00D7633F"/>
    <w:rsid w:val="00D77308"/>
    <w:rsid w:val="00D806F0"/>
    <w:rsid w:val="00D80C96"/>
    <w:rsid w:val="00D81A21"/>
    <w:rsid w:val="00D92BC1"/>
    <w:rsid w:val="00D93F24"/>
    <w:rsid w:val="00D94EFC"/>
    <w:rsid w:val="00DA1BBB"/>
    <w:rsid w:val="00DA27A4"/>
    <w:rsid w:val="00DA2EF4"/>
    <w:rsid w:val="00DA7B8F"/>
    <w:rsid w:val="00DB0193"/>
    <w:rsid w:val="00DC2E06"/>
    <w:rsid w:val="00DC4AD9"/>
    <w:rsid w:val="00DC77CE"/>
    <w:rsid w:val="00DD01BE"/>
    <w:rsid w:val="00DD6698"/>
    <w:rsid w:val="00DE3C19"/>
    <w:rsid w:val="00DE5064"/>
    <w:rsid w:val="00DF1ECC"/>
    <w:rsid w:val="00E03A0B"/>
    <w:rsid w:val="00E04AD8"/>
    <w:rsid w:val="00E16B89"/>
    <w:rsid w:val="00E221F6"/>
    <w:rsid w:val="00E22510"/>
    <w:rsid w:val="00E23BD8"/>
    <w:rsid w:val="00E26EC7"/>
    <w:rsid w:val="00E31026"/>
    <w:rsid w:val="00E31EB2"/>
    <w:rsid w:val="00E36156"/>
    <w:rsid w:val="00E36359"/>
    <w:rsid w:val="00E374D5"/>
    <w:rsid w:val="00E4346C"/>
    <w:rsid w:val="00E43975"/>
    <w:rsid w:val="00E47477"/>
    <w:rsid w:val="00E5049D"/>
    <w:rsid w:val="00E50519"/>
    <w:rsid w:val="00E530F9"/>
    <w:rsid w:val="00E61E49"/>
    <w:rsid w:val="00E62146"/>
    <w:rsid w:val="00E935D2"/>
    <w:rsid w:val="00E97722"/>
    <w:rsid w:val="00EB4937"/>
    <w:rsid w:val="00EB59C3"/>
    <w:rsid w:val="00EB66A0"/>
    <w:rsid w:val="00EC040B"/>
    <w:rsid w:val="00EC19A7"/>
    <w:rsid w:val="00ED51DF"/>
    <w:rsid w:val="00EF0BF4"/>
    <w:rsid w:val="00EF36B2"/>
    <w:rsid w:val="00F0201A"/>
    <w:rsid w:val="00F076DC"/>
    <w:rsid w:val="00F165EC"/>
    <w:rsid w:val="00F179EF"/>
    <w:rsid w:val="00F17E0D"/>
    <w:rsid w:val="00F239E5"/>
    <w:rsid w:val="00F23F1A"/>
    <w:rsid w:val="00F37293"/>
    <w:rsid w:val="00F549E1"/>
    <w:rsid w:val="00F65D35"/>
    <w:rsid w:val="00F679EF"/>
    <w:rsid w:val="00F75D76"/>
    <w:rsid w:val="00F82196"/>
    <w:rsid w:val="00F83AA9"/>
    <w:rsid w:val="00F84228"/>
    <w:rsid w:val="00F90529"/>
    <w:rsid w:val="00FA21C2"/>
    <w:rsid w:val="00FB7B9B"/>
    <w:rsid w:val="00FC0E3A"/>
    <w:rsid w:val="00FC1BAB"/>
    <w:rsid w:val="00FC212C"/>
    <w:rsid w:val="00FD0AE4"/>
    <w:rsid w:val="00FD2928"/>
    <w:rsid w:val="00FD609F"/>
    <w:rsid w:val="00FD7F17"/>
    <w:rsid w:val="00FE2D49"/>
    <w:rsid w:val="00FE3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3416"/>
    <o:shapelayout v:ext="edit">
      <o:idmap v:ext="edit" data="1,3"/>
      <o:rules v:ext="edit">
        <o:r id="V:Rule1" type="connector" idref="#_x0000_s1981">
          <o:proxy start="" idref="#_x0000_s1959" connectloc="2"/>
        </o:r>
        <o:r id="V:Rule2" type="connector" idref="#_x0000_s1965"/>
        <o:r id="V:Rule3" type="connector" idref="#_x0000_s1636"/>
        <o:r id="V:Rule4" type="connector" idref="#_x0000_s1613"/>
        <o:r id="V:Rule5" type="connector" idref="#_x0000_s3337"/>
        <o:r id="V:Rule6" type="connector" idref="#_x0000_s1971"/>
        <o:r id="V:Rule7" type="connector" idref="#_x0000_s1615"/>
        <o:r id="V:Rule8" type="connector" idref="#_x0000_s1444">
          <o:proxy start="" idref="#_x0000_s1435" connectloc="2"/>
          <o:proxy end="" idref="#_x0000_s1437" connectloc="0"/>
        </o:r>
        <o:r id="V:Rule9" type="connector" idref="#_x0000_s1954"/>
        <o:r id="V:Rule10" type="connector" idref="#_x0000_s3347"/>
        <o:r id="V:Rule11" type="connector" idref="#_x0000_s1640"/>
        <o:r id="V:Rule12" type="connector" idref="#_x0000_s3296"/>
        <o:r id="V:Rule13" type="connector" idref="#_x0000_s1973">
          <o:proxy start="" idref="#_x0000_s1962" connectloc="2"/>
        </o:r>
        <o:r id="V:Rule14" type="connector" idref="#_x0000_s3348"/>
        <o:r id="V:Rule15" type="connector" idref="#_x0000_s1964"/>
        <o:r id="V:Rule16" type="connector" idref="#_x0000_s1610"/>
        <o:r id="V:Rule17" type="connector" idref="#_x0000_s1614"/>
        <o:r id="V:Rule18" type="connector" idref="#_x0000_s3293"/>
        <o:r id="V:Rule19" type="connector" idref="#_x0000_s1447"/>
        <o:r id="V:Rule20" type="connector" idref="#_x0000_s1454">
          <o:proxy start="" idref="#_x0000_s1442" connectloc="2"/>
        </o:r>
        <o:r id="V:Rule21" type="connector" idref="#_x0000_s3294"/>
        <o:r id="V:Rule22" type="connector" idref="#_x0000_s1972"/>
        <o:r id="V:Rule23" type="connector" idref="#_x0000_s3351"/>
        <o:r id="V:Rule24" type="connector" idref="#_x0000_s1452"/>
        <o:r id="V:Rule25" type="connector" idref="#_x0000_s1982">
          <o:proxy start="" idref="#_x0000_s1960" connectloc="2"/>
        </o:r>
        <o:r id="V:Rule26" type="connector" idref="#_x0000_s1641"/>
        <o:r id="V:Rule27" type="connector" idref="#_x0000_s1451">
          <o:proxy start="" idref="#_x0000_s1439" connectloc="2"/>
          <o:proxy end="" idref="#_x0000_s1440" connectloc="0"/>
        </o:r>
        <o:r id="V:Rule28" type="connector" idref="#_x0000_s1969"/>
        <o:r id="V:Rule29" type="connector" idref="#_x0000_s3287">
          <o:proxy start="" idref="#_x0000_s1951" connectloc="2"/>
          <o:proxy end="" idref="#_x0000_s1955" connectloc="0"/>
        </o:r>
        <o:r id="V:Rule30" type="connector" idref="#_x0000_s1453">
          <o:proxy start="" idref="#_x0000_s1441" connectloc="2"/>
          <o:proxy end="" idref="#_x0000_s1443" connectloc="0"/>
        </o:r>
        <o:r id="V:Rule31" type="connector" idref="#_x0000_s3336"/>
        <o:r id="V:Rule32" type="connector" idref="#_x0000_s1968"/>
        <o:r id="V:Rule33" type="connector" idref="#_x0000_s1967"/>
        <o:r id="V:Rule34" type="connector" idref="#_x0000_s3350"/>
        <o:r id="V:Rule35" type="connector" idref="#_x0000_s1639"/>
        <o:r id="V:Rule36" type="connector" idref="#_x0000_s1448"/>
        <o:r id="V:Rule37" type="connector" idref="#_x0000_s3349"/>
        <o:r id="V:Rule38" type="connector" idref="#_x0000_s1445">
          <o:proxy start="" idref="#_x0000_s1437" connectloc="2"/>
        </o:r>
        <o:r id="V:Rule39" type="connector" idref="#_x0000_s1980">
          <o:proxy start="" idref="#_x0000_s1963" connectloc="2"/>
        </o:r>
        <o:r id="V:Rule40" type="connector" idref="#_x0000_s1966"/>
        <o:r id="V:Rule41" type="connector" idref="#_x0000_s1446"/>
        <o:r id="V:Rule42" type="connector" idref="#_x0000_s1449">
          <o:proxy start="" idref="#_x0000_s1436" connectloc="2"/>
          <o:proxy end="" idref="#_x0000_s1438" connectloc="0"/>
        </o:r>
        <o:r id="V:Rule43" type="connector" idref="#_x0000_s1450"/>
        <o:r id="V:Rule44" type="connector" idref="#_x0000_s1975"/>
        <o:r id="V:Rule45" type="connector" idref="#_x0000_s3346"/>
        <o:r id="V:Rule46" type="connector" idref="#_x0000_s1970"/>
        <o:r id="V:Rule47" type="connector" idref="#_x0000_s3345"/>
        <o:r id="V:Rule48" type="connector" idref="#_x0000_s1957"/>
      </o:rules>
    </o:shapelayout>
  </w:shapeDefaults>
  <w:decimalSymbol w:val="."/>
  <w:listSeparator w:val=","/>
  <w14:docId w14:val="09E3D5A1"/>
  <w15:docId w15:val="{000CFBF6-A4D1-47C1-A44D-6364DD88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仿宋_GB2312" w:hAnsi="Times New Roman" w:cs="Times New Roman"/>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4602"/>
    <w:pPr>
      <w:widowControl w:val="0"/>
    </w:pPr>
    <w:rPr>
      <w:rFonts w:eastAsia="PMingLiU"/>
      <w:kern w:val="2"/>
      <w:lang w:eastAsia="zh-TW"/>
    </w:rPr>
  </w:style>
  <w:style w:type="paragraph" w:styleId="1">
    <w:name w:val="heading 1"/>
    <w:basedOn w:val="a"/>
    <w:next w:val="a"/>
    <w:link w:val="10"/>
    <w:uiPriority w:val="99"/>
    <w:qFormat/>
    <w:rsid w:val="002000DC"/>
    <w:pPr>
      <w:keepNext/>
      <w:keepLines/>
      <w:spacing w:before="340" w:after="330" w:line="578" w:lineRule="auto"/>
      <w:outlineLvl w:val="0"/>
    </w:pPr>
    <w:rPr>
      <w:b/>
      <w:bCs/>
      <w:kern w:val="44"/>
      <w:sz w:val="44"/>
      <w:szCs w:val="44"/>
    </w:rPr>
  </w:style>
  <w:style w:type="paragraph" w:styleId="2">
    <w:name w:val="heading 2"/>
    <w:basedOn w:val="a"/>
    <w:next w:val="a"/>
    <w:link w:val="20"/>
    <w:qFormat/>
    <w:rsid w:val="007B4602"/>
    <w:pPr>
      <w:keepNext/>
      <w:spacing w:line="180" w:lineRule="atLeas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7B4602"/>
    <w:rPr>
      <w:rFonts w:eastAsia="PMingLiU"/>
      <w:b/>
      <w:bCs/>
      <w:kern w:val="2"/>
      <w:sz w:val="28"/>
      <w:szCs w:val="24"/>
      <w:lang w:eastAsia="zh-TW"/>
    </w:rPr>
  </w:style>
  <w:style w:type="paragraph" w:styleId="a3">
    <w:name w:val="List Paragraph"/>
    <w:basedOn w:val="a"/>
    <w:autoRedefine/>
    <w:uiPriority w:val="99"/>
    <w:qFormat/>
    <w:rsid w:val="007B4602"/>
    <w:pPr>
      <w:adjustRightInd w:val="0"/>
      <w:snapToGrid w:val="0"/>
      <w:spacing w:line="360" w:lineRule="auto"/>
      <w:ind w:firstLineChars="200" w:firstLine="200"/>
    </w:pPr>
    <w:rPr>
      <w:rFonts w:eastAsia="仿宋_GB2312"/>
    </w:rPr>
  </w:style>
  <w:style w:type="paragraph" w:customStyle="1" w:styleId="noindent">
    <w:name w:val="noindent"/>
    <w:basedOn w:val="a"/>
    <w:rsid w:val="005735B0"/>
    <w:pPr>
      <w:widowControl/>
      <w:spacing w:before="100" w:beforeAutospacing="1" w:after="100" w:afterAutospacing="1"/>
    </w:pPr>
    <w:rPr>
      <w:rFonts w:ascii="宋体" w:eastAsia="宋体" w:hAnsi="宋体" w:cs="宋体"/>
      <w:kern w:val="0"/>
      <w:lang w:eastAsia="zh-CN"/>
    </w:rPr>
  </w:style>
  <w:style w:type="paragraph" w:styleId="a4">
    <w:name w:val="Normal (Web)"/>
    <w:basedOn w:val="a"/>
    <w:unhideWhenUsed/>
    <w:rsid w:val="005735B0"/>
    <w:pPr>
      <w:widowControl/>
      <w:spacing w:before="100" w:beforeAutospacing="1" w:after="100" w:afterAutospacing="1"/>
    </w:pPr>
    <w:rPr>
      <w:rFonts w:ascii="宋体" w:eastAsia="宋体" w:hAnsi="宋体" w:cs="宋体"/>
      <w:kern w:val="0"/>
      <w:lang w:eastAsia="zh-CN"/>
    </w:rPr>
  </w:style>
  <w:style w:type="paragraph" w:customStyle="1" w:styleId="pageinfo">
    <w:name w:val="page_info"/>
    <w:basedOn w:val="a"/>
    <w:rsid w:val="005735B0"/>
    <w:pPr>
      <w:widowControl/>
      <w:spacing w:before="100" w:beforeAutospacing="1" w:after="100" w:afterAutospacing="1"/>
    </w:pPr>
    <w:rPr>
      <w:rFonts w:ascii="宋体" w:eastAsia="宋体" w:hAnsi="宋体" w:cs="宋体"/>
      <w:kern w:val="0"/>
      <w:lang w:eastAsia="zh-CN"/>
    </w:rPr>
  </w:style>
  <w:style w:type="paragraph" w:customStyle="1" w:styleId="img">
    <w:name w:val="img"/>
    <w:basedOn w:val="a"/>
    <w:rsid w:val="005735B0"/>
    <w:pPr>
      <w:widowControl/>
      <w:spacing w:before="100" w:beforeAutospacing="1" w:after="100" w:afterAutospacing="1"/>
    </w:pPr>
    <w:rPr>
      <w:rFonts w:ascii="宋体" w:eastAsia="宋体" w:hAnsi="宋体" w:cs="宋体"/>
      <w:kern w:val="0"/>
      <w:lang w:eastAsia="zh-CN"/>
    </w:rPr>
  </w:style>
  <w:style w:type="paragraph" w:styleId="a5">
    <w:name w:val="Balloon Text"/>
    <w:basedOn w:val="a"/>
    <w:link w:val="a6"/>
    <w:uiPriority w:val="99"/>
    <w:semiHidden/>
    <w:unhideWhenUsed/>
    <w:rsid w:val="005735B0"/>
    <w:rPr>
      <w:sz w:val="18"/>
      <w:szCs w:val="18"/>
    </w:rPr>
  </w:style>
  <w:style w:type="character" w:customStyle="1" w:styleId="a6">
    <w:name w:val="批注框文本 字符"/>
    <w:basedOn w:val="a0"/>
    <w:link w:val="a5"/>
    <w:uiPriority w:val="99"/>
    <w:semiHidden/>
    <w:rsid w:val="005735B0"/>
    <w:rPr>
      <w:rFonts w:eastAsia="PMingLiU"/>
      <w:kern w:val="2"/>
      <w:sz w:val="18"/>
      <w:szCs w:val="18"/>
      <w:lang w:eastAsia="zh-TW"/>
    </w:rPr>
  </w:style>
  <w:style w:type="paragraph" w:styleId="a7">
    <w:name w:val="header"/>
    <w:basedOn w:val="a"/>
    <w:link w:val="a8"/>
    <w:uiPriority w:val="99"/>
    <w:unhideWhenUsed/>
    <w:rsid w:val="007D0C8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D0C8B"/>
    <w:rPr>
      <w:rFonts w:eastAsia="PMingLiU"/>
      <w:kern w:val="2"/>
      <w:sz w:val="18"/>
      <w:szCs w:val="18"/>
      <w:lang w:eastAsia="zh-TW"/>
    </w:rPr>
  </w:style>
  <w:style w:type="paragraph" w:styleId="a9">
    <w:name w:val="footer"/>
    <w:basedOn w:val="a"/>
    <w:link w:val="aa"/>
    <w:unhideWhenUsed/>
    <w:rsid w:val="007D0C8B"/>
    <w:pPr>
      <w:tabs>
        <w:tab w:val="center" w:pos="4153"/>
        <w:tab w:val="right" w:pos="8306"/>
      </w:tabs>
      <w:snapToGrid w:val="0"/>
    </w:pPr>
    <w:rPr>
      <w:sz w:val="18"/>
      <w:szCs w:val="18"/>
    </w:rPr>
  </w:style>
  <w:style w:type="character" w:customStyle="1" w:styleId="aa">
    <w:name w:val="页脚 字符"/>
    <w:basedOn w:val="a0"/>
    <w:link w:val="a9"/>
    <w:uiPriority w:val="99"/>
    <w:rsid w:val="007D0C8B"/>
    <w:rPr>
      <w:rFonts w:eastAsia="PMingLiU"/>
      <w:kern w:val="2"/>
      <w:sz w:val="18"/>
      <w:szCs w:val="18"/>
      <w:lang w:eastAsia="zh-TW"/>
    </w:rPr>
  </w:style>
  <w:style w:type="paragraph" w:styleId="ab">
    <w:name w:val="Revision"/>
    <w:hidden/>
    <w:uiPriority w:val="99"/>
    <w:semiHidden/>
    <w:rsid w:val="00133908"/>
    <w:rPr>
      <w:rFonts w:eastAsia="PMingLiU"/>
      <w:kern w:val="2"/>
      <w:lang w:eastAsia="zh-TW"/>
    </w:rPr>
  </w:style>
  <w:style w:type="paragraph" w:styleId="ac">
    <w:name w:val="No Spacing"/>
    <w:uiPriority w:val="1"/>
    <w:qFormat/>
    <w:rsid w:val="00281D83"/>
    <w:pPr>
      <w:widowControl w:val="0"/>
      <w:jc w:val="both"/>
    </w:pPr>
    <w:rPr>
      <w:rFonts w:eastAsia="宋体"/>
      <w:kern w:val="2"/>
      <w:sz w:val="21"/>
    </w:rPr>
  </w:style>
  <w:style w:type="character" w:styleId="ad">
    <w:name w:val="page number"/>
    <w:basedOn w:val="a0"/>
    <w:rsid w:val="006D5DF2"/>
  </w:style>
  <w:style w:type="paragraph" w:styleId="21">
    <w:name w:val="Body Text 2"/>
    <w:basedOn w:val="a"/>
    <w:link w:val="22"/>
    <w:rsid w:val="00BB66D1"/>
    <w:pPr>
      <w:spacing w:after="120" w:line="480" w:lineRule="auto"/>
      <w:jc w:val="both"/>
    </w:pPr>
    <w:rPr>
      <w:rFonts w:eastAsia="宋体"/>
      <w:sz w:val="21"/>
      <w:lang w:eastAsia="zh-CN"/>
    </w:rPr>
  </w:style>
  <w:style w:type="character" w:customStyle="1" w:styleId="22">
    <w:name w:val="正文文本 2 字符"/>
    <w:basedOn w:val="a0"/>
    <w:link w:val="21"/>
    <w:rsid w:val="00BB66D1"/>
    <w:rPr>
      <w:rFonts w:eastAsia="宋体"/>
      <w:kern w:val="2"/>
      <w:sz w:val="21"/>
    </w:rPr>
  </w:style>
  <w:style w:type="paragraph" w:styleId="ae">
    <w:name w:val="Date"/>
    <w:basedOn w:val="a"/>
    <w:next w:val="a"/>
    <w:link w:val="af"/>
    <w:rsid w:val="005D71A3"/>
    <w:pPr>
      <w:widowControl/>
      <w:ind w:left="100"/>
    </w:pPr>
    <w:rPr>
      <w:rFonts w:eastAsia="宋体"/>
      <w:b/>
      <w:kern w:val="0"/>
      <w:sz w:val="28"/>
      <w:szCs w:val="20"/>
      <w:lang w:eastAsia="zh-CN"/>
    </w:rPr>
  </w:style>
  <w:style w:type="character" w:customStyle="1" w:styleId="af">
    <w:name w:val="日期 字符"/>
    <w:basedOn w:val="a0"/>
    <w:link w:val="ae"/>
    <w:rsid w:val="005D71A3"/>
    <w:rPr>
      <w:rFonts w:eastAsia="宋体"/>
      <w:b/>
      <w:sz w:val="28"/>
      <w:szCs w:val="20"/>
    </w:rPr>
  </w:style>
  <w:style w:type="character" w:customStyle="1" w:styleId="10">
    <w:name w:val="标题 1 字符"/>
    <w:basedOn w:val="a0"/>
    <w:link w:val="1"/>
    <w:uiPriority w:val="99"/>
    <w:rsid w:val="002000DC"/>
    <w:rPr>
      <w:rFonts w:eastAsia="PMingLiU"/>
      <w:b/>
      <w:bCs/>
      <w:kern w:val="44"/>
      <w:sz w:val="44"/>
      <w:szCs w:val="44"/>
      <w:lang w:eastAsia="zh-TW"/>
    </w:rPr>
  </w:style>
  <w:style w:type="paragraph" w:styleId="TOC">
    <w:name w:val="TOC Heading"/>
    <w:basedOn w:val="1"/>
    <w:next w:val="a"/>
    <w:uiPriority w:val="39"/>
    <w:semiHidden/>
    <w:unhideWhenUsed/>
    <w:qFormat/>
    <w:rsid w:val="00487F23"/>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styleId="TOC2">
    <w:name w:val="toc 2"/>
    <w:basedOn w:val="a"/>
    <w:next w:val="a"/>
    <w:autoRedefine/>
    <w:uiPriority w:val="39"/>
    <w:semiHidden/>
    <w:unhideWhenUsed/>
    <w:qFormat/>
    <w:rsid w:val="00487F23"/>
    <w:pPr>
      <w:widowControl/>
      <w:spacing w:after="100" w:line="276" w:lineRule="auto"/>
      <w:ind w:left="220"/>
    </w:pPr>
    <w:rPr>
      <w:rFonts w:asciiTheme="minorHAnsi" w:eastAsiaTheme="minorEastAsia" w:hAnsiTheme="minorHAnsi" w:cstheme="minorBidi"/>
      <w:kern w:val="0"/>
      <w:sz w:val="22"/>
      <w:szCs w:val="22"/>
      <w:lang w:eastAsia="zh-CN"/>
    </w:rPr>
  </w:style>
  <w:style w:type="paragraph" w:styleId="TOC1">
    <w:name w:val="toc 1"/>
    <w:basedOn w:val="a"/>
    <w:next w:val="a"/>
    <w:autoRedefine/>
    <w:uiPriority w:val="39"/>
    <w:unhideWhenUsed/>
    <w:qFormat/>
    <w:rsid w:val="00487F23"/>
    <w:pPr>
      <w:widowControl/>
      <w:spacing w:after="100" w:line="276" w:lineRule="auto"/>
    </w:pPr>
    <w:rPr>
      <w:rFonts w:asciiTheme="minorHAnsi" w:eastAsiaTheme="minorEastAsia" w:hAnsiTheme="minorHAnsi" w:cstheme="minorBidi"/>
      <w:kern w:val="0"/>
      <w:sz w:val="22"/>
      <w:szCs w:val="22"/>
      <w:lang w:eastAsia="zh-CN"/>
    </w:rPr>
  </w:style>
  <w:style w:type="paragraph" w:styleId="TOC3">
    <w:name w:val="toc 3"/>
    <w:basedOn w:val="a"/>
    <w:next w:val="a"/>
    <w:autoRedefine/>
    <w:uiPriority w:val="39"/>
    <w:semiHidden/>
    <w:unhideWhenUsed/>
    <w:qFormat/>
    <w:rsid w:val="00487F23"/>
    <w:pPr>
      <w:widowControl/>
      <w:spacing w:after="100" w:line="276" w:lineRule="auto"/>
      <w:ind w:left="440"/>
    </w:pPr>
    <w:rPr>
      <w:rFonts w:asciiTheme="minorHAnsi" w:eastAsiaTheme="minorEastAsia" w:hAnsiTheme="minorHAnsi" w:cstheme="minorBidi"/>
      <w:kern w:val="0"/>
      <w:sz w:val="22"/>
      <w:szCs w:val="22"/>
      <w:lang w:eastAsia="zh-CN"/>
    </w:rPr>
  </w:style>
  <w:style w:type="character" w:styleId="af0">
    <w:name w:val="Hyperlink"/>
    <w:basedOn w:val="a0"/>
    <w:uiPriority w:val="99"/>
    <w:unhideWhenUsed/>
    <w:rsid w:val="00487F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92323">
      <w:bodyDiv w:val="1"/>
      <w:marLeft w:val="0"/>
      <w:marRight w:val="0"/>
      <w:marTop w:val="0"/>
      <w:marBottom w:val="0"/>
      <w:divBdr>
        <w:top w:val="none" w:sz="0" w:space="0" w:color="auto"/>
        <w:left w:val="none" w:sz="0" w:space="0" w:color="auto"/>
        <w:bottom w:val="none" w:sz="0" w:space="0" w:color="auto"/>
        <w:right w:val="none" w:sz="0" w:space="0" w:color="auto"/>
      </w:divBdr>
      <w:divsChild>
        <w:div w:id="1902983783">
          <w:marLeft w:val="0"/>
          <w:marRight w:val="0"/>
          <w:marTop w:val="75"/>
          <w:marBottom w:val="0"/>
          <w:divBdr>
            <w:top w:val="none" w:sz="0" w:space="0" w:color="auto"/>
            <w:left w:val="none" w:sz="0" w:space="0" w:color="auto"/>
            <w:bottom w:val="none" w:sz="0" w:space="0" w:color="auto"/>
            <w:right w:val="none" w:sz="0" w:space="0" w:color="auto"/>
          </w:divBdr>
        </w:div>
        <w:div w:id="235822238">
          <w:marLeft w:val="0"/>
          <w:marRight w:val="0"/>
          <w:marTop w:val="75"/>
          <w:marBottom w:val="0"/>
          <w:divBdr>
            <w:top w:val="none" w:sz="0" w:space="0" w:color="auto"/>
            <w:left w:val="none" w:sz="0" w:space="0" w:color="auto"/>
            <w:bottom w:val="none" w:sz="0" w:space="0" w:color="auto"/>
            <w:right w:val="none" w:sz="0" w:space="0" w:color="auto"/>
          </w:divBdr>
        </w:div>
        <w:div w:id="1011295684">
          <w:marLeft w:val="0"/>
          <w:marRight w:val="0"/>
          <w:marTop w:val="75"/>
          <w:marBottom w:val="0"/>
          <w:divBdr>
            <w:top w:val="none" w:sz="0" w:space="0" w:color="auto"/>
            <w:left w:val="none" w:sz="0" w:space="0" w:color="auto"/>
            <w:bottom w:val="none" w:sz="0" w:space="0" w:color="auto"/>
            <w:right w:val="none" w:sz="0" w:space="0" w:color="auto"/>
          </w:divBdr>
        </w:div>
        <w:div w:id="1643001396">
          <w:marLeft w:val="0"/>
          <w:marRight w:val="0"/>
          <w:marTop w:val="75"/>
          <w:marBottom w:val="0"/>
          <w:divBdr>
            <w:top w:val="none" w:sz="0" w:space="0" w:color="auto"/>
            <w:left w:val="none" w:sz="0" w:space="0" w:color="auto"/>
            <w:bottom w:val="none" w:sz="0" w:space="0" w:color="auto"/>
            <w:right w:val="none" w:sz="0" w:space="0" w:color="auto"/>
          </w:divBdr>
        </w:div>
      </w:divsChild>
    </w:div>
    <w:div w:id="743835752">
      <w:bodyDiv w:val="1"/>
      <w:marLeft w:val="0"/>
      <w:marRight w:val="0"/>
      <w:marTop w:val="0"/>
      <w:marBottom w:val="0"/>
      <w:divBdr>
        <w:top w:val="none" w:sz="0" w:space="0" w:color="auto"/>
        <w:left w:val="none" w:sz="0" w:space="0" w:color="auto"/>
        <w:bottom w:val="none" w:sz="0" w:space="0" w:color="auto"/>
        <w:right w:val="none" w:sz="0" w:space="0" w:color="auto"/>
      </w:divBdr>
      <w:divsChild>
        <w:div w:id="1445224595">
          <w:marLeft w:val="0"/>
          <w:marRight w:val="0"/>
          <w:marTop w:val="75"/>
          <w:marBottom w:val="0"/>
          <w:divBdr>
            <w:top w:val="none" w:sz="0" w:space="0" w:color="auto"/>
            <w:left w:val="none" w:sz="0" w:space="0" w:color="auto"/>
            <w:bottom w:val="none" w:sz="0" w:space="0" w:color="auto"/>
            <w:right w:val="none" w:sz="0" w:space="0" w:color="auto"/>
          </w:divBdr>
        </w:div>
        <w:div w:id="523521797">
          <w:marLeft w:val="0"/>
          <w:marRight w:val="0"/>
          <w:marTop w:val="75"/>
          <w:marBottom w:val="0"/>
          <w:divBdr>
            <w:top w:val="none" w:sz="0" w:space="0" w:color="auto"/>
            <w:left w:val="none" w:sz="0" w:space="0" w:color="auto"/>
            <w:bottom w:val="none" w:sz="0" w:space="0" w:color="auto"/>
            <w:right w:val="none" w:sz="0" w:space="0" w:color="auto"/>
          </w:divBdr>
        </w:div>
        <w:div w:id="39090721">
          <w:marLeft w:val="0"/>
          <w:marRight w:val="0"/>
          <w:marTop w:val="75"/>
          <w:marBottom w:val="0"/>
          <w:divBdr>
            <w:top w:val="none" w:sz="0" w:space="0" w:color="auto"/>
            <w:left w:val="none" w:sz="0" w:space="0" w:color="auto"/>
            <w:bottom w:val="none" w:sz="0" w:space="0" w:color="auto"/>
            <w:right w:val="none" w:sz="0" w:space="0" w:color="auto"/>
          </w:divBdr>
        </w:div>
        <w:div w:id="1866555474">
          <w:marLeft w:val="0"/>
          <w:marRight w:val="0"/>
          <w:marTop w:val="75"/>
          <w:marBottom w:val="0"/>
          <w:divBdr>
            <w:top w:val="none" w:sz="0" w:space="0" w:color="auto"/>
            <w:left w:val="none" w:sz="0" w:space="0" w:color="auto"/>
            <w:bottom w:val="none" w:sz="0" w:space="0" w:color="auto"/>
            <w:right w:val="none" w:sz="0" w:space="0" w:color="auto"/>
          </w:divBdr>
        </w:div>
        <w:div w:id="1381705795">
          <w:marLeft w:val="0"/>
          <w:marRight w:val="0"/>
          <w:marTop w:val="75"/>
          <w:marBottom w:val="0"/>
          <w:divBdr>
            <w:top w:val="none" w:sz="0" w:space="0" w:color="auto"/>
            <w:left w:val="none" w:sz="0" w:space="0" w:color="auto"/>
            <w:bottom w:val="none" w:sz="0" w:space="0" w:color="auto"/>
            <w:right w:val="none" w:sz="0" w:space="0" w:color="auto"/>
          </w:divBdr>
        </w:div>
      </w:divsChild>
    </w:div>
    <w:div w:id="928464285">
      <w:bodyDiv w:val="1"/>
      <w:marLeft w:val="0"/>
      <w:marRight w:val="0"/>
      <w:marTop w:val="0"/>
      <w:marBottom w:val="0"/>
      <w:divBdr>
        <w:top w:val="none" w:sz="0" w:space="0" w:color="auto"/>
        <w:left w:val="none" w:sz="0" w:space="0" w:color="auto"/>
        <w:bottom w:val="none" w:sz="0" w:space="0" w:color="auto"/>
        <w:right w:val="none" w:sz="0" w:space="0" w:color="auto"/>
      </w:divBdr>
    </w:div>
    <w:div w:id="1106772274">
      <w:bodyDiv w:val="1"/>
      <w:marLeft w:val="0"/>
      <w:marRight w:val="0"/>
      <w:marTop w:val="0"/>
      <w:marBottom w:val="0"/>
      <w:divBdr>
        <w:top w:val="none" w:sz="0" w:space="0" w:color="auto"/>
        <w:left w:val="none" w:sz="0" w:space="0" w:color="auto"/>
        <w:bottom w:val="none" w:sz="0" w:space="0" w:color="auto"/>
        <w:right w:val="none" w:sz="0" w:space="0" w:color="auto"/>
      </w:divBdr>
      <w:divsChild>
        <w:div w:id="74205154">
          <w:marLeft w:val="0"/>
          <w:marRight w:val="0"/>
          <w:marTop w:val="75"/>
          <w:marBottom w:val="0"/>
          <w:divBdr>
            <w:top w:val="none" w:sz="0" w:space="0" w:color="auto"/>
            <w:left w:val="none" w:sz="0" w:space="0" w:color="auto"/>
            <w:bottom w:val="none" w:sz="0" w:space="0" w:color="auto"/>
            <w:right w:val="none" w:sz="0" w:space="0" w:color="auto"/>
          </w:divBdr>
        </w:div>
        <w:div w:id="1376277775">
          <w:marLeft w:val="0"/>
          <w:marRight w:val="0"/>
          <w:marTop w:val="75"/>
          <w:marBottom w:val="0"/>
          <w:divBdr>
            <w:top w:val="none" w:sz="0" w:space="0" w:color="auto"/>
            <w:left w:val="none" w:sz="0" w:space="0" w:color="auto"/>
            <w:bottom w:val="none" w:sz="0" w:space="0" w:color="auto"/>
            <w:right w:val="none" w:sz="0" w:space="0" w:color="auto"/>
          </w:divBdr>
        </w:div>
        <w:div w:id="935479954">
          <w:marLeft w:val="0"/>
          <w:marRight w:val="0"/>
          <w:marTop w:val="75"/>
          <w:marBottom w:val="0"/>
          <w:divBdr>
            <w:top w:val="none" w:sz="0" w:space="0" w:color="auto"/>
            <w:left w:val="none" w:sz="0" w:space="0" w:color="auto"/>
            <w:bottom w:val="none" w:sz="0" w:space="0" w:color="auto"/>
            <w:right w:val="none" w:sz="0" w:space="0" w:color="auto"/>
          </w:divBdr>
        </w:div>
        <w:div w:id="1472206738">
          <w:marLeft w:val="0"/>
          <w:marRight w:val="0"/>
          <w:marTop w:val="75"/>
          <w:marBottom w:val="0"/>
          <w:divBdr>
            <w:top w:val="none" w:sz="0" w:space="0" w:color="auto"/>
            <w:left w:val="none" w:sz="0" w:space="0" w:color="auto"/>
            <w:bottom w:val="none" w:sz="0" w:space="0" w:color="auto"/>
            <w:right w:val="none" w:sz="0" w:space="0" w:color="auto"/>
          </w:divBdr>
        </w:div>
        <w:div w:id="1238394825">
          <w:marLeft w:val="0"/>
          <w:marRight w:val="0"/>
          <w:marTop w:val="75"/>
          <w:marBottom w:val="0"/>
          <w:divBdr>
            <w:top w:val="none" w:sz="0" w:space="0" w:color="auto"/>
            <w:left w:val="none" w:sz="0" w:space="0" w:color="auto"/>
            <w:bottom w:val="none" w:sz="0" w:space="0" w:color="auto"/>
            <w:right w:val="none" w:sz="0" w:space="0" w:color="auto"/>
          </w:divBdr>
        </w:div>
      </w:divsChild>
    </w:div>
    <w:div w:id="1272979445">
      <w:bodyDiv w:val="1"/>
      <w:marLeft w:val="0"/>
      <w:marRight w:val="0"/>
      <w:marTop w:val="0"/>
      <w:marBottom w:val="0"/>
      <w:divBdr>
        <w:top w:val="none" w:sz="0" w:space="0" w:color="auto"/>
        <w:left w:val="none" w:sz="0" w:space="0" w:color="auto"/>
        <w:bottom w:val="none" w:sz="0" w:space="0" w:color="auto"/>
        <w:right w:val="none" w:sz="0" w:space="0" w:color="auto"/>
      </w:divBdr>
      <w:divsChild>
        <w:div w:id="2124764479">
          <w:marLeft w:val="0"/>
          <w:marRight w:val="0"/>
          <w:marTop w:val="75"/>
          <w:marBottom w:val="0"/>
          <w:divBdr>
            <w:top w:val="none" w:sz="0" w:space="0" w:color="auto"/>
            <w:left w:val="none" w:sz="0" w:space="0" w:color="auto"/>
            <w:bottom w:val="none" w:sz="0" w:space="0" w:color="auto"/>
            <w:right w:val="none" w:sz="0" w:space="0" w:color="auto"/>
          </w:divBdr>
        </w:div>
        <w:div w:id="24259594">
          <w:marLeft w:val="0"/>
          <w:marRight w:val="0"/>
          <w:marTop w:val="75"/>
          <w:marBottom w:val="0"/>
          <w:divBdr>
            <w:top w:val="none" w:sz="0" w:space="0" w:color="auto"/>
            <w:left w:val="none" w:sz="0" w:space="0" w:color="auto"/>
            <w:bottom w:val="none" w:sz="0" w:space="0" w:color="auto"/>
            <w:right w:val="none" w:sz="0" w:space="0" w:color="auto"/>
          </w:divBdr>
        </w:div>
        <w:div w:id="227344422">
          <w:marLeft w:val="0"/>
          <w:marRight w:val="0"/>
          <w:marTop w:val="75"/>
          <w:marBottom w:val="0"/>
          <w:divBdr>
            <w:top w:val="none" w:sz="0" w:space="0" w:color="auto"/>
            <w:left w:val="none" w:sz="0" w:space="0" w:color="auto"/>
            <w:bottom w:val="none" w:sz="0" w:space="0" w:color="auto"/>
            <w:right w:val="none" w:sz="0" w:space="0" w:color="auto"/>
          </w:divBdr>
        </w:div>
        <w:div w:id="836044552">
          <w:marLeft w:val="0"/>
          <w:marRight w:val="0"/>
          <w:marTop w:val="75"/>
          <w:marBottom w:val="0"/>
          <w:divBdr>
            <w:top w:val="none" w:sz="0" w:space="0" w:color="auto"/>
            <w:left w:val="none" w:sz="0" w:space="0" w:color="auto"/>
            <w:bottom w:val="none" w:sz="0" w:space="0" w:color="auto"/>
            <w:right w:val="none" w:sz="0" w:space="0" w:color="auto"/>
          </w:divBdr>
        </w:div>
        <w:div w:id="1035085762">
          <w:marLeft w:val="0"/>
          <w:marRight w:val="0"/>
          <w:marTop w:val="75"/>
          <w:marBottom w:val="0"/>
          <w:divBdr>
            <w:top w:val="none" w:sz="0" w:space="0" w:color="auto"/>
            <w:left w:val="none" w:sz="0" w:space="0" w:color="auto"/>
            <w:bottom w:val="none" w:sz="0" w:space="0" w:color="auto"/>
            <w:right w:val="none" w:sz="0" w:space="0" w:color="auto"/>
          </w:divBdr>
        </w:div>
      </w:divsChild>
    </w:div>
    <w:div w:id="1596210942">
      <w:bodyDiv w:val="1"/>
      <w:marLeft w:val="0"/>
      <w:marRight w:val="0"/>
      <w:marTop w:val="0"/>
      <w:marBottom w:val="0"/>
      <w:divBdr>
        <w:top w:val="none" w:sz="0" w:space="0" w:color="auto"/>
        <w:left w:val="none" w:sz="0" w:space="0" w:color="auto"/>
        <w:bottom w:val="none" w:sz="0" w:space="0" w:color="auto"/>
        <w:right w:val="none" w:sz="0" w:space="0" w:color="auto"/>
      </w:divBdr>
      <w:divsChild>
        <w:div w:id="950358568">
          <w:marLeft w:val="0"/>
          <w:marRight w:val="0"/>
          <w:marTop w:val="75"/>
          <w:marBottom w:val="0"/>
          <w:divBdr>
            <w:top w:val="none" w:sz="0" w:space="0" w:color="auto"/>
            <w:left w:val="none" w:sz="0" w:space="0" w:color="auto"/>
            <w:bottom w:val="none" w:sz="0" w:space="0" w:color="auto"/>
            <w:right w:val="none" w:sz="0" w:space="0" w:color="auto"/>
          </w:divBdr>
        </w:div>
        <w:div w:id="1908342849">
          <w:marLeft w:val="0"/>
          <w:marRight w:val="0"/>
          <w:marTop w:val="75"/>
          <w:marBottom w:val="0"/>
          <w:divBdr>
            <w:top w:val="none" w:sz="0" w:space="0" w:color="auto"/>
            <w:left w:val="none" w:sz="0" w:space="0" w:color="auto"/>
            <w:bottom w:val="none" w:sz="0" w:space="0" w:color="auto"/>
            <w:right w:val="none" w:sz="0" w:space="0" w:color="auto"/>
          </w:divBdr>
        </w:div>
        <w:div w:id="1067722051">
          <w:marLeft w:val="0"/>
          <w:marRight w:val="0"/>
          <w:marTop w:val="75"/>
          <w:marBottom w:val="0"/>
          <w:divBdr>
            <w:top w:val="none" w:sz="0" w:space="0" w:color="auto"/>
            <w:left w:val="none" w:sz="0" w:space="0" w:color="auto"/>
            <w:bottom w:val="none" w:sz="0" w:space="0" w:color="auto"/>
            <w:right w:val="none" w:sz="0" w:space="0" w:color="auto"/>
          </w:divBdr>
        </w:div>
        <w:div w:id="347029424">
          <w:marLeft w:val="0"/>
          <w:marRight w:val="0"/>
          <w:marTop w:val="75"/>
          <w:marBottom w:val="0"/>
          <w:divBdr>
            <w:top w:val="none" w:sz="0" w:space="0" w:color="auto"/>
            <w:left w:val="none" w:sz="0" w:space="0" w:color="auto"/>
            <w:bottom w:val="none" w:sz="0" w:space="0" w:color="auto"/>
            <w:right w:val="none" w:sz="0" w:space="0" w:color="auto"/>
          </w:divBdr>
        </w:div>
        <w:div w:id="1811970492">
          <w:marLeft w:val="0"/>
          <w:marRight w:val="0"/>
          <w:marTop w:val="75"/>
          <w:marBottom w:val="0"/>
          <w:divBdr>
            <w:top w:val="none" w:sz="0" w:space="0" w:color="auto"/>
            <w:left w:val="none" w:sz="0" w:space="0" w:color="auto"/>
            <w:bottom w:val="none" w:sz="0" w:space="0" w:color="auto"/>
            <w:right w:val="none" w:sz="0" w:space="0" w:color="auto"/>
          </w:divBdr>
        </w:div>
      </w:divsChild>
    </w:div>
    <w:div w:id="1721977931">
      <w:bodyDiv w:val="1"/>
      <w:marLeft w:val="0"/>
      <w:marRight w:val="0"/>
      <w:marTop w:val="0"/>
      <w:marBottom w:val="0"/>
      <w:divBdr>
        <w:top w:val="none" w:sz="0" w:space="0" w:color="auto"/>
        <w:left w:val="none" w:sz="0" w:space="0" w:color="auto"/>
        <w:bottom w:val="none" w:sz="0" w:space="0" w:color="auto"/>
        <w:right w:val="none" w:sz="0" w:space="0" w:color="auto"/>
      </w:divBdr>
    </w:div>
    <w:div w:id="1729568029">
      <w:bodyDiv w:val="1"/>
      <w:marLeft w:val="0"/>
      <w:marRight w:val="0"/>
      <w:marTop w:val="0"/>
      <w:marBottom w:val="0"/>
      <w:divBdr>
        <w:top w:val="none" w:sz="0" w:space="0" w:color="auto"/>
        <w:left w:val="none" w:sz="0" w:space="0" w:color="auto"/>
        <w:bottom w:val="none" w:sz="0" w:space="0" w:color="auto"/>
        <w:right w:val="none" w:sz="0" w:space="0" w:color="auto"/>
      </w:divBdr>
      <w:divsChild>
        <w:div w:id="469400153">
          <w:marLeft w:val="0"/>
          <w:marRight w:val="0"/>
          <w:marTop w:val="75"/>
          <w:marBottom w:val="0"/>
          <w:divBdr>
            <w:top w:val="none" w:sz="0" w:space="0" w:color="auto"/>
            <w:left w:val="none" w:sz="0" w:space="0" w:color="auto"/>
            <w:bottom w:val="none" w:sz="0" w:space="0" w:color="auto"/>
            <w:right w:val="none" w:sz="0" w:space="0" w:color="auto"/>
          </w:divBdr>
        </w:div>
        <w:div w:id="1185513197">
          <w:marLeft w:val="0"/>
          <w:marRight w:val="0"/>
          <w:marTop w:val="75"/>
          <w:marBottom w:val="0"/>
          <w:divBdr>
            <w:top w:val="none" w:sz="0" w:space="0" w:color="auto"/>
            <w:left w:val="none" w:sz="0" w:space="0" w:color="auto"/>
            <w:bottom w:val="none" w:sz="0" w:space="0" w:color="auto"/>
            <w:right w:val="none" w:sz="0" w:space="0" w:color="auto"/>
          </w:divBdr>
        </w:div>
        <w:div w:id="1987662720">
          <w:marLeft w:val="0"/>
          <w:marRight w:val="0"/>
          <w:marTop w:val="75"/>
          <w:marBottom w:val="0"/>
          <w:divBdr>
            <w:top w:val="none" w:sz="0" w:space="0" w:color="auto"/>
            <w:left w:val="none" w:sz="0" w:space="0" w:color="auto"/>
            <w:bottom w:val="none" w:sz="0" w:space="0" w:color="auto"/>
            <w:right w:val="none" w:sz="0" w:space="0" w:color="auto"/>
          </w:divBdr>
        </w:div>
        <w:div w:id="1828814343">
          <w:marLeft w:val="0"/>
          <w:marRight w:val="0"/>
          <w:marTop w:val="75"/>
          <w:marBottom w:val="0"/>
          <w:divBdr>
            <w:top w:val="none" w:sz="0" w:space="0" w:color="auto"/>
            <w:left w:val="none" w:sz="0" w:space="0" w:color="auto"/>
            <w:bottom w:val="none" w:sz="0" w:space="0" w:color="auto"/>
            <w:right w:val="none" w:sz="0" w:space="0" w:color="auto"/>
          </w:divBdr>
        </w:div>
        <w:div w:id="1976593612">
          <w:marLeft w:val="0"/>
          <w:marRight w:val="0"/>
          <w:marTop w:val="75"/>
          <w:marBottom w:val="0"/>
          <w:divBdr>
            <w:top w:val="none" w:sz="0" w:space="0" w:color="auto"/>
            <w:left w:val="none" w:sz="0" w:space="0" w:color="auto"/>
            <w:bottom w:val="none" w:sz="0" w:space="0" w:color="auto"/>
            <w:right w:val="none" w:sz="0" w:space="0" w:color="auto"/>
          </w:divBdr>
        </w:div>
      </w:divsChild>
    </w:div>
    <w:div w:id="1733624760">
      <w:bodyDiv w:val="1"/>
      <w:marLeft w:val="0"/>
      <w:marRight w:val="0"/>
      <w:marTop w:val="0"/>
      <w:marBottom w:val="0"/>
      <w:divBdr>
        <w:top w:val="none" w:sz="0" w:space="0" w:color="auto"/>
        <w:left w:val="none" w:sz="0" w:space="0" w:color="auto"/>
        <w:bottom w:val="none" w:sz="0" w:space="0" w:color="auto"/>
        <w:right w:val="none" w:sz="0" w:space="0" w:color="auto"/>
      </w:divBdr>
    </w:div>
    <w:div w:id="1736053585">
      <w:bodyDiv w:val="1"/>
      <w:marLeft w:val="0"/>
      <w:marRight w:val="0"/>
      <w:marTop w:val="0"/>
      <w:marBottom w:val="0"/>
      <w:divBdr>
        <w:top w:val="none" w:sz="0" w:space="0" w:color="auto"/>
        <w:left w:val="none" w:sz="0" w:space="0" w:color="auto"/>
        <w:bottom w:val="none" w:sz="0" w:space="0" w:color="auto"/>
        <w:right w:val="none" w:sz="0" w:space="0" w:color="auto"/>
      </w:divBdr>
      <w:divsChild>
        <w:div w:id="1643192523">
          <w:marLeft w:val="0"/>
          <w:marRight w:val="0"/>
          <w:marTop w:val="75"/>
          <w:marBottom w:val="0"/>
          <w:divBdr>
            <w:top w:val="none" w:sz="0" w:space="0" w:color="auto"/>
            <w:left w:val="none" w:sz="0" w:space="0" w:color="auto"/>
            <w:bottom w:val="none" w:sz="0" w:space="0" w:color="auto"/>
            <w:right w:val="none" w:sz="0" w:space="0" w:color="auto"/>
          </w:divBdr>
        </w:div>
        <w:div w:id="250507974">
          <w:marLeft w:val="0"/>
          <w:marRight w:val="0"/>
          <w:marTop w:val="75"/>
          <w:marBottom w:val="0"/>
          <w:divBdr>
            <w:top w:val="none" w:sz="0" w:space="0" w:color="auto"/>
            <w:left w:val="none" w:sz="0" w:space="0" w:color="auto"/>
            <w:bottom w:val="none" w:sz="0" w:space="0" w:color="auto"/>
            <w:right w:val="none" w:sz="0" w:space="0" w:color="auto"/>
          </w:divBdr>
        </w:div>
        <w:div w:id="997225208">
          <w:marLeft w:val="0"/>
          <w:marRight w:val="0"/>
          <w:marTop w:val="75"/>
          <w:marBottom w:val="0"/>
          <w:divBdr>
            <w:top w:val="none" w:sz="0" w:space="0" w:color="auto"/>
            <w:left w:val="none" w:sz="0" w:space="0" w:color="auto"/>
            <w:bottom w:val="none" w:sz="0" w:space="0" w:color="auto"/>
            <w:right w:val="none" w:sz="0" w:space="0" w:color="auto"/>
          </w:divBdr>
        </w:div>
        <w:div w:id="983244145">
          <w:marLeft w:val="0"/>
          <w:marRight w:val="0"/>
          <w:marTop w:val="75"/>
          <w:marBottom w:val="0"/>
          <w:divBdr>
            <w:top w:val="none" w:sz="0" w:space="0" w:color="auto"/>
            <w:left w:val="none" w:sz="0" w:space="0" w:color="auto"/>
            <w:bottom w:val="none" w:sz="0" w:space="0" w:color="auto"/>
            <w:right w:val="none" w:sz="0" w:space="0" w:color="auto"/>
          </w:divBdr>
        </w:div>
        <w:div w:id="1975599815">
          <w:marLeft w:val="0"/>
          <w:marRight w:val="0"/>
          <w:marTop w:val="75"/>
          <w:marBottom w:val="0"/>
          <w:divBdr>
            <w:top w:val="none" w:sz="0" w:space="0" w:color="auto"/>
            <w:left w:val="none" w:sz="0" w:space="0" w:color="auto"/>
            <w:bottom w:val="none" w:sz="0" w:space="0" w:color="auto"/>
            <w:right w:val="none" w:sz="0" w:space="0" w:color="auto"/>
          </w:divBdr>
        </w:div>
      </w:divsChild>
    </w:div>
    <w:div w:id="1947927969">
      <w:bodyDiv w:val="1"/>
      <w:marLeft w:val="0"/>
      <w:marRight w:val="0"/>
      <w:marTop w:val="0"/>
      <w:marBottom w:val="0"/>
      <w:divBdr>
        <w:top w:val="none" w:sz="0" w:space="0" w:color="auto"/>
        <w:left w:val="none" w:sz="0" w:space="0" w:color="auto"/>
        <w:bottom w:val="none" w:sz="0" w:space="0" w:color="auto"/>
        <w:right w:val="none" w:sz="0" w:space="0" w:color="auto"/>
      </w:divBdr>
      <w:divsChild>
        <w:div w:id="877275017">
          <w:marLeft w:val="0"/>
          <w:marRight w:val="0"/>
          <w:marTop w:val="75"/>
          <w:marBottom w:val="0"/>
          <w:divBdr>
            <w:top w:val="none" w:sz="0" w:space="0" w:color="auto"/>
            <w:left w:val="none" w:sz="0" w:space="0" w:color="auto"/>
            <w:bottom w:val="none" w:sz="0" w:space="0" w:color="auto"/>
            <w:right w:val="none" w:sz="0" w:space="0" w:color="auto"/>
          </w:divBdr>
        </w:div>
        <w:div w:id="928121587">
          <w:marLeft w:val="0"/>
          <w:marRight w:val="0"/>
          <w:marTop w:val="75"/>
          <w:marBottom w:val="0"/>
          <w:divBdr>
            <w:top w:val="none" w:sz="0" w:space="0" w:color="auto"/>
            <w:left w:val="none" w:sz="0" w:space="0" w:color="auto"/>
            <w:bottom w:val="none" w:sz="0" w:space="0" w:color="auto"/>
            <w:right w:val="none" w:sz="0" w:space="0" w:color="auto"/>
          </w:divBdr>
        </w:div>
        <w:div w:id="751196442">
          <w:marLeft w:val="0"/>
          <w:marRight w:val="0"/>
          <w:marTop w:val="75"/>
          <w:marBottom w:val="0"/>
          <w:divBdr>
            <w:top w:val="none" w:sz="0" w:space="0" w:color="auto"/>
            <w:left w:val="none" w:sz="0" w:space="0" w:color="auto"/>
            <w:bottom w:val="none" w:sz="0" w:space="0" w:color="auto"/>
            <w:right w:val="none" w:sz="0" w:space="0" w:color="auto"/>
          </w:divBdr>
        </w:div>
        <w:div w:id="1817454255">
          <w:marLeft w:val="0"/>
          <w:marRight w:val="0"/>
          <w:marTop w:val="75"/>
          <w:marBottom w:val="0"/>
          <w:divBdr>
            <w:top w:val="none" w:sz="0" w:space="0" w:color="auto"/>
            <w:left w:val="none" w:sz="0" w:space="0" w:color="auto"/>
            <w:bottom w:val="none" w:sz="0" w:space="0" w:color="auto"/>
            <w:right w:val="none" w:sz="0" w:space="0" w:color="auto"/>
          </w:divBdr>
        </w:div>
        <w:div w:id="24334664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fdcew.com/hypx/List_270.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dcew.com/hypx/List_190.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dcew.com/hypx/List_189.htm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dcew.com/gw/List_20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C38D3A-BFC7-45CB-AD0A-90069C42C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8354</Words>
  <Characters>47621</Characters>
  <Application>Microsoft Office Word</Application>
  <DocSecurity>0</DocSecurity>
  <Lines>396</Lines>
  <Paragraphs>111</Paragraphs>
  <ScaleCrop>false</ScaleCrop>
  <Company>Microsoft</Company>
  <LinksUpToDate>false</LinksUpToDate>
  <CharactersWithSpaces>55864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CG</dc:creator>
  <cp:lastModifiedBy>xbany</cp:lastModifiedBy>
  <cp:revision>13</cp:revision>
  <cp:lastPrinted>2018-12-24T13:39:00Z</cp:lastPrinted>
  <dcterms:created xsi:type="dcterms:W3CDTF">2015-11-11T02:33:00Z</dcterms:created>
  <dcterms:modified xsi:type="dcterms:W3CDTF">2018-12-24T13:44:00Z</dcterms:modified>
</cp:coreProperties>
</file>