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0A7" w:rsidRPr="00345F59" w:rsidRDefault="00A520A7" w:rsidP="00BB604B">
      <w:pPr>
        <w:spacing w:line="360" w:lineRule="auto"/>
        <w:ind w:right="210"/>
        <w:jc w:val="center"/>
        <w:rPr>
          <w:rFonts w:ascii="宋体" w:hAnsi="宋体"/>
          <w:bCs/>
          <w:kern w:val="0"/>
          <w:sz w:val="28"/>
          <w:szCs w:val="28"/>
        </w:rPr>
      </w:pPr>
      <w:r w:rsidRPr="00345F59">
        <w:rPr>
          <w:rFonts w:ascii="宋体" w:hAnsi="宋体" w:hint="eastAsia"/>
          <w:bCs/>
          <w:kern w:val="0"/>
          <w:sz w:val="28"/>
          <w:szCs w:val="28"/>
        </w:rPr>
        <w:t>目</w:t>
      </w:r>
      <w:r w:rsidR="008A74BE" w:rsidRPr="00345F59">
        <w:rPr>
          <w:rFonts w:ascii="宋体" w:hAnsi="宋体" w:hint="eastAsia"/>
          <w:bCs/>
          <w:kern w:val="0"/>
          <w:sz w:val="28"/>
          <w:szCs w:val="28"/>
        </w:rPr>
        <w:t xml:space="preserve">    </w:t>
      </w:r>
      <w:r w:rsidRPr="00345F59">
        <w:rPr>
          <w:rFonts w:ascii="宋体" w:hAnsi="宋体" w:hint="eastAsia"/>
          <w:bCs/>
          <w:kern w:val="0"/>
          <w:sz w:val="28"/>
          <w:szCs w:val="28"/>
        </w:rPr>
        <w:t>录</w:t>
      </w:r>
    </w:p>
    <w:p w:rsidR="007471EC" w:rsidRDefault="00D4385F">
      <w:pPr>
        <w:pStyle w:val="11"/>
        <w:rPr>
          <w:rFonts w:asciiTheme="minorHAnsi" w:eastAsiaTheme="minorEastAsia" w:hAnsiTheme="minorHAnsi" w:cstheme="minorBidi"/>
          <w:noProof/>
          <w:sz w:val="21"/>
          <w:szCs w:val="22"/>
        </w:rPr>
      </w:pPr>
      <w:r>
        <w:rPr>
          <w:rFonts w:hAnsi="宋体"/>
          <w:bCs/>
          <w:kern w:val="0"/>
          <w:szCs w:val="21"/>
        </w:rPr>
        <w:fldChar w:fldCharType="begin"/>
      </w:r>
      <w:r w:rsidR="005C13C5">
        <w:rPr>
          <w:rFonts w:hAnsi="宋体"/>
          <w:bCs/>
          <w:kern w:val="0"/>
          <w:szCs w:val="21"/>
        </w:rPr>
        <w:instrText xml:space="preserve"> TOC \o "1-2" \u </w:instrText>
      </w:r>
      <w:r>
        <w:rPr>
          <w:rFonts w:hAnsi="宋体"/>
          <w:bCs/>
          <w:kern w:val="0"/>
          <w:szCs w:val="21"/>
        </w:rPr>
        <w:fldChar w:fldCharType="separate"/>
      </w:r>
      <w:r w:rsidR="007471EC">
        <w:rPr>
          <w:noProof/>
        </w:rPr>
        <w:t>1.</w:t>
      </w:r>
      <w:r w:rsidR="007471EC">
        <w:rPr>
          <w:rFonts w:hint="eastAsia"/>
          <w:noProof/>
        </w:rPr>
        <w:t>编制说明</w:t>
      </w:r>
      <w:r w:rsidR="007471EC">
        <w:rPr>
          <w:noProof/>
        </w:rPr>
        <w:tab/>
      </w:r>
      <w:r w:rsidR="007471EC">
        <w:rPr>
          <w:noProof/>
        </w:rPr>
        <w:fldChar w:fldCharType="begin"/>
      </w:r>
      <w:r w:rsidR="007471EC">
        <w:rPr>
          <w:noProof/>
        </w:rPr>
        <w:instrText xml:space="preserve"> PAGEREF _Toc485909756 \h </w:instrText>
      </w:r>
      <w:r w:rsidR="007471EC">
        <w:rPr>
          <w:noProof/>
        </w:rPr>
      </w:r>
      <w:r w:rsidR="007471EC">
        <w:rPr>
          <w:noProof/>
        </w:rPr>
        <w:fldChar w:fldCharType="separate"/>
      </w:r>
      <w:r w:rsidR="00923207">
        <w:rPr>
          <w:noProof/>
        </w:rPr>
        <w:t>1</w:t>
      </w:r>
      <w:r w:rsidR="007471EC">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1.1</w:t>
      </w:r>
      <w:r w:rsidRPr="00B711DD">
        <w:rPr>
          <w:rFonts w:hint="eastAsia"/>
          <w:noProof/>
        </w:rPr>
        <w:t>目的</w:t>
      </w:r>
      <w:r>
        <w:rPr>
          <w:noProof/>
        </w:rPr>
        <w:tab/>
      </w:r>
      <w:r>
        <w:rPr>
          <w:noProof/>
        </w:rPr>
        <w:fldChar w:fldCharType="begin"/>
      </w:r>
      <w:r>
        <w:rPr>
          <w:noProof/>
        </w:rPr>
        <w:instrText xml:space="preserve"> PAGEREF _Toc485909757 \h </w:instrText>
      </w:r>
      <w:r>
        <w:rPr>
          <w:noProof/>
        </w:rPr>
      </w:r>
      <w:r>
        <w:rPr>
          <w:noProof/>
        </w:rPr>
        <w:fldChar w:fldCharType="separate"/>
      </w:r>
      <w:r w:rsidR="00923207">
        <w:rPr>
          <w:noProof/>
        </w:rPr>
        <w:t>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1.2</w:t>
      </w:r>
      <w:r w:rsidRPr="00B711DD">
        <w:rPr>
          <w:rFonts w:hint="eastAsia"/>
          <w:noProof/>
        </w:rPr>
        <w:t>编制依据</w:t>
      </w:r>
      <w:r>
        <w:rPr>
          <w:noProof/>
        </w:rPr>
        <w:tab/>
      </w:r>
      <w:r>
        <w:rPr>
          <w:noProof/>
        </w:rPr>
        <w:fldChar w:fldCharType="begin"/>
      </w:r>
      <w:r>
        <w:rPr>
          <w:noProof/>
        </w:rPr>
        <w:instrText xml:space="preserve"> PAGEREF _Toc485909758 \h </w:instrText>
      </w:r>
      <w:r>
        <w:rPr>
          <w:noProof/>
        </w:rPr>
      </w:r>
      <w:r>
        <w:rPr>
          <w:noProof/>
        </w:rPr>
        <w:fldChar w:fldCharType="separate"/>
      </w:r>
      <w:r w:rsidR="00923207">
        <w:rPr>
          <w:noProof/>
        </w:rPr>
        <w:t>1</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2. HSE</w:t>
      </w:r>
      <w:r>
        <w:rPr>
          <w:rFonts w:hint="eastAsia"/>
          <w:noProof/>
        </w:rPr>
        <w:t>管理的要求</w:t>
      </w:r>
      <w:r>
        <w:rPr>
          <w:noProof/>
        </w:rPr>
        <w:tab/>
      </w:r>
      <w:r>
        <w:rPr>
          <w:noProof/>
        </w:rPr>
        <w:fldChar w:fldCharType="begin"/>
      </w:r>
      <w:r>
        <w:rPr>
          <w:noProof/>
        </w:rPr>
        <w:instrText xml:space="preserve"> PAGEREF _Toc485909759 \h </w:instrText>
      </w:r>
      <w:r>
        <w:rPr>
          <w:noProof/>
        </w:rPr>
      </w:r>
      <w:r>
        <w:rPr>
          <w:noProof/>
        </w:rPr>
        <w:fldChar w:fldCharType="separate"/>
      </w:r>
      <w:r w:rsidR="00923207">
        <w:rPr>
          <w:noProof/>
        </w:rPr>
        <w:t>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2.1</w:t>
      </w:r>
      <w:r w:rsidRPr="00B711DD">
        <w:rPr>
          <w:rFonts w:hint="eastAsia"/>
          <w:noProof/>
        </w:rPr>
        <w:t>项目</w:t>
      </w:r>
      <w:r w:rsidRPr="00B711DD">
        <w:rPr>
          <w:noProof/>
        </w:rPr>
        <w:t>HSE</w:t>
      </w:r>
      <w:r w:rsidRPr="00B711DD">
        <w:rPr>
          <w:rFonts w:hint="eastAsia"/>
          <w:noProof/>
        </w:rPr>
        <w:t>方针</w:t>
      </w:r>
      <w:r>
        <w:rPr>
          <w:noProof/>
        </w:rPr>
        <w:tab/>
      </w:r>
      <w:r>
        <w:rPr>
          <w:noProof/>
        </w:rPr>
        <w:fldChar w:fldCharType="begin"/>
      </w:r>
      <w:r>
        <w:rPr>
          <w:noProof/>
        </w:rPr>
        <w:instrText xml:space="preserve"> PAGEREF _Toc485909760 \h </w:instrText>
      </w:r>
      <w:r>
        <w:rPr>
          <w:noProof/>
        </w:rPr>
      </w:r>
      <w:r>
        <w:rPr>
          <w:noProof/>
        </w:rPr>
        <w:fldChar w:fldCharType="separate"/>
      </w:r>
      <w:r w:rsidR="00923207">
        <w:rPr>
          <w:noProof/>
        </w:rPr>
        <w:t>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2.2</w:t>
      </w:r>
      <w:r w:rsidRPr="00B711DD">
        <w:rPr>
          <w:rFonts w:hint="eastAsia"/>
          <w:noProof/>
        </w:rPr>
        <w:t>项目</w:t>
      </w:r>
      <w:r w:rsidRPr="00B711DD">
        <w:rPr>
          <w:noProof/>
        </w:rPr>
        <w:t>HSE</w:t>
      </w:r>
      <w:r w:rsidRPr="00B711DD">
        <w:rPr>
          <w:rFonts w:hint="eastAsia"/>
          <w:noProof/>
        </w:rPr>
        <w:t>目标</w:t>
      </w:r>
      <w:r>
        <w:rPr>
          <w:noProof/>
        </w:rPr>
        <w:tab/>
      </w:r>
      <w:r>
        <w:rPr>
          <w:noProof/>
        </w:rPr>
        <w:fldChar w:fldCharType="begin"/>
      </w:r>
      <w:r>
        <w:rPr>
          <w:noProof/>
        </w:rPr>
        <w:instrText xml:space="preserve"> PAGEREF _Toc485909761 \h </w:instrText>
      </w:r>
      <w:r>
        <w:rPr>
          <w:noProof/>
        </w:rPr>
      </w:r>
      <w:r>
        <w:rPr>
          <w:noProof/>
        </w:rPr>
        <w:fldChar w:fldCharType="separate"/>
      </w:r>
      <w:r w:rsidR="00923207">
        <w:rPr>
          <w:noProof/>
        </w:rPr>
        <w:t>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2.3</w:t>
      </w:r>
      <w:r w:rsidRPr="00B711DD">
        <w:rPr>
          <w:rFonts w:hint="eastAsia"/>
          <w:noProof/>
        </w:rPr>
        <w:t>项目</w:t>
      </w:r>
      <w:r w:rsidRPr="00B711DD">
        <w:rPr>
          <w:noProof/>
        </w:rPr>
        <w:t>HSE</w:t>
      </w:r>
      <w:r w:rsidRPr="00B711DD">
        <w:rPr>
          <w:rFonts w:hint="eastAsia"/>
          <w:noProof/>
        </w:rPr>
        <w:t>管理原则</w:t>
      </w:r>
      <w:r>
        <w:rPr>
          <w:noProof/>
        </w:rPr>
        <w:tab/>
      </w:r>
      <w:r>
        <w:rPr>
          <w:noProof/>
        </w:rPr>
        <w:fldChar w:fldCharType="begin"/>
      </w:r>
      <w:r>
        <w:rPr>
          <w:noProof/>
        </w:rPr>
        <w:instrText xml:space="preserve"> PAGEREF _Toc485909764 \h </w:instrText>
      </w:r>
      <w:r>
        <w:rPr>
          <w:noProof/>
        </w:rPr>
      </w:r>
      <w:r>
        <w:rPr>
          <w:noProof/>
        </w:rPr>
        <w:fldChar w:fldCharType="separate"/>
      </w:r>
      <w:r w:rsidR="00923207">
        <w:rPr>
          <w:noProof/>
        </w:rPr>
        <w:t>1</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3.</w:t>
      </w:r>
      <w:r>
        <w:rPr>
          <w:rFonts w:hint="eastAsia"/>
          <w:noProof/>
        </w:rPr>
        <w:t>项目</w:t>
      </w:r>
      <w:r>
        <w:rPr>
          <w:noProof/>
        </w:rPr>
        <w:t>HSE</w:t>
      </w:r>
      <w:r>
        <w:rPr>
          <w:rFonts w:hint="eastAsia"/>
          <w:noProof/>
        </w:rPr>
        <w:t>管理组织结构和管理职责</w:t>
      </w:r>
      <w:r>
        <w:rPr>
          <w:noProof/>
        </w:rPr>
        <w:tab/>
      </w:r>
      <w:r>
        <w:rPr>
          <w:noProof/>
        </w:rPr>
        <w:fldChar w:fldCharType="begin"/>
      </w:r>
      <w:r>
        <w:rPr>
          <w:noProof/>
        </w:rPr>
        <w:instrText xml:space="preserve"> PAGEREF _Toc485909765 \h </w:instrText>
      </w:r>
      <w:r>
        <w:rPr>
          <w:noProof/>
        </w:rPr>
      </w:r>
      <w:r>
        <w:rPr>
          <w:noProof/>
        </w:rPr>
        <w:fldChar w:fldCharType="separate"/>
      </w:r>
      <w:r w:rsidR="00923207">
        <w:rPr>
          <w:noProof/>
        </w:rPr>
        <w:t>2</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3.1HSE</w:t>
      </w:r>
      <w:r w:rsidRPr="00B711DD">
        <w:rPr>
          <w:rFonts w:hint="eastAsia"/>
          <w:noProof/>
        </w:rPr>
        <w:t>管理组织结构</w:t>
      </w:r>
      <w:r>
        <w:rPr>
          <w:noProof/>
        </w:rPr>
        <w:tab/>
      </w:r>
      <w:r>
        <w:rPr>
          <w:noProof/>
        </w:rPr>
        <w:fldChar w:fldCharType="begin"/>
      </w:r>
      <w:r>
        <w:rPr>
          <w:noProof/>
        </w:rPr>
        <w:instrText xml:space="preserve"> PAGEREF _Toc485909766 \h </w:instrText>
      </w:r>
      <w:r>
        <w:rPr>
          <w:noProof/>
        </w:rPr>
      </w:r>
      <w:r>
        <w:rPr>
          <w:noProof/>
        </w:rPr>
        <w:fldChar w:fldCharType="separate"/>
      </w:r>
      <w:r w:rsidR="00923207">
        <w:rPr>
          <w:noProof/>
        </w:rPr>
        <w:t>2</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3.2</w:t>
      </w:r>
      <w:r w:rsidRPr="00B711DD">
        <w:rPr>
          <w:rFonts w:hint="eastAsia"/>
          <w:noProof/>
        </w:rPr>
        <w:t>项目部主要人员职责</w:t>
      </w:r>
      <w:r>
        <w:rPr>
          <w:noProof/>
        </w:rPr>
        <w:tab/>
      </w:r>
      <w:r>
        <w:rPr>
          <w:noProof/>
        </w:rPr>
        <w:fldChar w:fldCharType="begin"/>
      </w:r>
      <w:r>
        <w:rPr>
          <w:noProof/>
        </w:rPr>
        <w:instrText xml:space="preserve"> PAGEREF _Toc485909767 \h </w:instrText>
      </w:r>
      <w:r>
        <w:rPr>
          <w:noProof/>
        </w:rPr>
      </w:r>
      <w:r>
        <w:rPr>
          <w:noProof/>
        </w:rPr>
        <w:fldChar w:fldCharType="separate"/>
      </w:r>
      <w:r w:rsidR="00923207">
        <w:rPr>
          <w:noProof/>
        </w:rPr>
        <w:t>3</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4.</w:t>
      </w:r>
      <w:r>
        <w:rPr>
          <w:rFonts w:hint="eastAsia"/>
          <w:noProof/>
        </w:rPr>
        <w:t>资源配置</w:t>
      </w:r>
      <w:r>
        <w:rPr>
          <w:noProof/>
        </w:rPr>
        <w:tab/>
      </w:r>
      <w:r>
        <w:rPr>
          <w:noProof/>
        </w:rPr>
        <w:fldChar w:fldCharType="begin"/>
      </w:r>
      <w:r>
        <w:rPr>
          <w:noProof/>
        </w:rPr>
        <w:instrText xml:space="preserve"> PAGEREF _Toc485909768 \h </w:instrText>
      </w:r>
      <w:r>
        <w:rPr>
          <w:noProof/>
        </w:rPr>
      </w:r>
      <w:r>
        <w:rPr>
          <w:noProof/>
        </w:rPr>
        <w:fldChar w:fldCharType="separate"/>
      </w:r>
      <w:r w:rsidR="00923207">
        <w:rPr>
          <w:noProof/>
        </w:rPr>
        <w:t>5</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4.1</w:t>
      </w:r>
      <w:r w:rsidRPr="00B711DD">
        <w:rPr>
          <w:rFonts w:hint="eastAsia"/>
          <w:noProof/>
        </w:rPr>
        <w:t>人力资源配置计划</w:t>
      </w:r>
      <w:r>
        <w:rPr>
          <w:noProof/>
        </w:rPr>
        <w:tab/>
      </w:r>
      <w:r>
        <w:rPr>
          <w:noProof/>
        </w:rPr>
        <w:fldChar w:fldCharType="begin"/>
      </w:r>
      <w:r>
        <w:rPr>
          <w:noProof/>
        </w:rPr>
        <w:instrText xml:space="preserve"> PAGEREF _Toc485909769 \h </w:instrText>
      </w:r>
      <w:r>
        <w:rPr>
          <w:noProof/>
        </w:rPr>
      </w:r>
      <w:r>
        <w:rPr>
          <w:noProof/>
        </w:rPr>
        <w:fldChar w:fldCharType="separate"/>
      </w:r>
      <w:r w:rsidR="00923207">
        <w:rPr>
          <w:noProof/>
        </w:rPr>
        <w:t>5</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4.2</w:t>
      </w:r>
      <w:r w:rsidRPr="00B711DD">
        <w:rPr>
          <w:rFonts w:hint="eastAsia"/>
          <w:noProof/>
        </w:rPr>
        <w:t>资源支持</w:t>
      </w:r>
      <w:r>
        <w:rPr>
          <w:noProof/>
        </w:rPr>
        <w:tab/>
      </w:r>
      <w:r>
        <w:rPr>
          <w:noProof/>
        </w:rPr>
        <w:fldChar w:fldCharType="begin"/>
      </w:r>
      <w:r>
        <w:rPr>
          <w:noProof/>
        </w:rPr>
        <w:instrText xml:space="preserve"> PAGEREF _Toc485909770 \h </w:instrText>
      </w:r>
      <w:r>
        <w:rPr>
          <w:noProof/>
        </w:rPr>
      </w:r>
      <w:r>
        <w:rPr>
          <w:noProof/>
        </w:rPr>
        <w:fldChar w:fldCharType="separate"/>
      </w:r>
      <w:r w:rsidR="00923207">
        <w:rPr>
          <w:noProof/>
        </w:rPr>
        <w:t>5</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4.3</w:t>
      </w:r>
      <w:r>
        <w:rPr>
          <w:rFonts w:hint="eastAsia"/>
          <w:noProof/>
        </w:rPr>
        <w:t>医疗用品</w:t>
      </w:r>
      <w:r>
        <w:rPr>
          <w:noProof/>
        </w:rPr>
        <w:tab/>
      </w:r>
      <w:r>
        <w:rPr>
          <w:noProof/>
        </w:rPr>
        <w:fldChar w:fldCharType="begin"/>
      </w:r>
      <w:r>
        <w:rPr>
          <w:noProof/>
        </w:rPr>
        <w:instrText xml:space="preserve"> PAGEREF _Toc485909771 \h </w:instrText>
      </w:r>
      <w:r>
        <w:rPr>
          <w:noProof/>
        </w:rPr>
      </w:r>
      <w:r>
        <w:rPr>
          <w:noProof/>
        </w:rPr>
        <w:fldChar w:fldCharType="separate"/>
      </w:r>
      <w:r w:rsidR="00923207">
        <w:rPr>
          <w:noProof/>
        </w:rPr>
        <w:t>7</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5.</w:t>
      </w:r>
      <w:r>
        <w:rPr>
          <w:rFonts w:hint="eastAsia"/>
          <w:noProof/>
        </w:rPr>
        <w:t>项目</w:t>
      </w:r>
      <w:r>
        <w:rPr>
          <w:noProof/>
        </w:rPr>
        <w:t>HSE</w:t>
      </w:r>
      <w:r>
        <w:rPr>
          <w:rFonts w:hint="eastAsia"/>
          <w:noProof/>
        </w:rPr>
        <w:t>管理流程及各阶段工作内容</w:t>
      </w:r>
      <w:r>
        <w:rPr>
          <w:noProof/>
        </w:rPr>
        <w:tab/>
      </w:r>
      <w:r>
        <w:rPr>
          <w:noProof/>
        </w:rPr>
        <w:fldChar w:fldCharType="begin"/>
      </w:r>
      <w:r>
        <w:rPr>
          <w:noProof/>
        </w:rPr>
        <w:instrText xml:space="preserve"> PAGEREF _Toc485909772 \h </w:instrText>
      </w:r>
      <w:r>
        <w:rPr>
          <w:noProof/>
        </w:rPr>
      </w:r>
      <w:r>
        <w:rPr>
          <w:noProof/>
        </w:rPr>
        <w:fldChar w:fldCharType="separate"/>
      </w:r>
      <w:r w:rsidR="00923207">
        <w:rPr>
          <w:noProof/>
        </w:rPr>
        <w:t>8</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5.1HSE</w:t>
      </w:r>
      <w:r w:rsidRPr="00B711DD">
        <w:rPr>
          <w:rFonts w:hint="eastAsia"/>
          <w:noProof/>
        </w:rPr>
        <w:t>管理流程</w:t>
      </w:r>
      <w:r>
        <w:rPr>
          <w:noProof/>
        </w:rPr>
        <w:tab/>
      </w:r>
      <w:r>
        <w:rPr>
          <w:noProof/>
        </w:rPr>
        <w:fldChar w:fldCharType="begin"/>
      </w:r>
      <w:r>
        <w:rPr>
          <w:noProof/>
        </w:rPr>
        <w:instrText xml:space="preserve"> PAGEREF _Toc485909773 \h </w:instrText>
      </w:r>
      <w:r>
        <w:rPr>
          <w:noProof/>
        </w:rPr>
      </w:r>
      <w:r>
        <w:rPr>
          <w:noProof/>
        </w:rPr>
        <w:fldChar w:fldCharType="separate"/>
      </w:r>
      <w:r w:rsidR="00923207">
        <w:rPr>
          <w:noProof/>
        </w:rPr>
        <w:t>8</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5.2</w:t>
      </w:r>
      <w:r w:rsidRPr="00B711DD">
        <w:rPr>
          <w:rFonts w:hint="eastAsia"/>
          <w:noProof/>
        </w:rPr>
        <w:t>项目实施各阶段</w:t>
      </w:r>
      <w:r w:rsidRPr="00B711DD">
        <w:rPr>
          <w:noProof/>
        </w:rPr>
        <w:t>HSE</w:t>
      </w:r>
      <w:r w:rsidRPr="00B711DD">
        <w:rPr>
          <w:rFonts w:hint="eastAsia"/>
          <w:noProof/>
        </w:rPr>
        <w:t>管理的主要内容</w:t>
      </w:r>
      <w:r>
        <w:rPr>
          <w:noProof/>
        </w:rPr>
        <w:tab/>
      </w:r>
      <w:r>
        <w:rPr>
          <w:noProof/>
        </w:rPr>
        <w:fldChar w:fldCharType="begin"/>
      </w:r>
      <w:r>
        <w:rPr>
          <w:noProof/>
        </w:rPr>
        <w:instrText xml:space="preserve"> PAGEREF _Toc485909774 \h </w:instrText>
      </w:r>
      <w:r>
        <w:rPr>
          <w:noProof/>
        </w:rPr>
      </w:r>
      <w:r>
        <w:rPr>
          <w:noProof/>
        </w:rPr>
        <w:fldChar w:fldCharType="separate"/>
      </w:r>
      <w:r w:rsidR="00923207">
        <w:rPr>
          <w:noProof/>
        </w:rPr>
        <w:t>8</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6.</w:t>
      </w:r>
      <w:r>
        <w:rPr>
          <w:rFonts w:hint="eastAsia"/>
          <w:noProof/>
        </w:rPr>
        <w:t>本项目</w:t>
      </w:r>
      <w:r>
        <w:rPr>
          <w:noProof/>
        </w:rPr>
        <w:t>HSE</w:t>
      </w:r>
      <w:r>
        <w:rPr>
          <w:rFonts w:hint="eastAsia"/>
          <w:noProof/>
        </w:rPr>
        <w:t>管理重点</w:t>
      </w:r>
      <w:r>
        <w:rPr>
          <w:noProof/>
        </w:rPr>
        <w:tab/>
      </w:r>
      <w:r>
        <w:rPr>
          <w:noProof/>
        </w:rPr>
        <w:fldChar w:fldCharType="begin"/>
      </w:r>
      <w:r>
        <w:rPr>
          <w:noProof/>
        </w:rPr>
        <w:instrText xml:space="preserve"> PAGEREF _Toc485909775 \h </w:instrText>
      </w:r>
      <w:r>
        <w:rPr>
          <w:noProof/>
        </w:rPr>
      </w:r>
      <w:r>
        <w:rPr>
          <w:noProof/>
        </w:rPr>
        <w:fldChar w:fldCharType="separate"/>
      </w:r>
      <w:r w:rsidR="00923207">
        <w:rPr>
          <w:noProof/>
        </w:rPr>
        <w:t>9</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6.1</w:t>
      </w:r>
      <w:r w:rsidRPr="00B711DD">
        <w:rPr>
          <w:rFonts w:hint="eastAsia"/>
          <w:noProof/>
        </w:rPr>
        <w:t>加强</w:t>
      </w:r>
      <w:r w:rsidRPr="00B711DD">
        <w:rPr>
          <w:noProof/>
        </w:rPr>
        <w:t>HSE</w:t>
      </w:r>
      <w:r w:rsidRPr="00B711DD">
        <w:rPr>
          <w:rFonts w:hint="eastAsia"/>
          <w:noProof/>
        </w:rPr>
        <w:t>培训和教育</w:t>
      </w:r>
      <w:r>
        <w:rPr>
          <w:noProof/>
        </w:rPr>
        <w:tab/>
      </w:r>
      <w:r>
        <w:rPr>
          <w:noProof/>
        </w:rPr>
        <w:fldChar w:fldCharType="begin"/>
      </w:r>
      <w:r>
        <w:rPr>
          <w:noProof/>
        </w:rPr>
        <w:instrText xml:space="preserve"> PAGEREF _Toc485909776 \h </w:instrText>
      </w:r>
      <w:r>
        <w:rPr>
          <w:noProof/>
        </w:rPr>
      </w:r>
      <w:r>
        <w:rPr>
          <w:noProof/>
        </w:rPr>
        <w:fldChar w:fldCharType="separate"/>
      </w:r>
      <w:r w:rsidR="00923207">
        <w:rPr>
          <w:noProof/>
        </w:rPr>
        <w:t>9</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6.2</w:t>
      </w:r>
      <w:r w:rsidRPr="00B711DD">
        <w:rPr>
          <w:rFonts w:hint="eastAsia"/>
          <w:noProof/>
        </w:rPr>
        <w:t>建立完善的</w:t>
      </w:r>
      <w:r w:rsidRPr="00B711DD">
        <w:rPr>
          <w:noProof/>
        </w:rPr>
        <w:t>HSE</w:t>
      </w:r>
      <w:r w:rsidRPr="00B711DD">
        <w:rPr>
          <w:rFonts w:hint="eastAsia"/>
          <w:noProof/>
        </w:rPr>
        <w:t>管理体系</w:t>
      </w:r>
      <w:r>
        <w:rPr>
          <w:noProof/>
        </w:rPr>
        <w:tab/>
      </w:r>
      <w:r>
        <w:rPr>
          <w:noProof/>
        </w:rPr>
        <w:fldChar w:fldCharType="begin"/>
      </w:r>
      <w:r>
        <w:rPr>
          <w:noProof/>
        </w:rPr>
        <w:instrText xml:space="preserve"> PAGEREF _Toc485909777 \h </w:instrText>
      </w:r>
      <w:r>
        <w:rPr>
          <w:noProof/>
        </w:rPr>
      </w:r>
      <w:r>
        <w:rPr>
          <w:noProof/>
        </w:rPr>
        <w:fldChar w:fldCharType="separate"/>
      </w:r>
      <w:r w:rsidR="00923207">
        <w:rPr>
          <w:noProof/>
        </w:rPr>
        <w:t>9</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6.3</w:t>
      </w:r>
      <w:r w:rsidRPr="00B711DD">
        <w:rPr>
          <w:rFonts w:hint="eastAsia"/>
          <w:noProof/>
        </w:rPr>
        <w:t>施工总平面布置</w:t>
      </w:r>
      <w:r>
        <w:rPr>
          <w:noProof/>
        </w:rPr>
        <w:tab/>
      </w:r>
      <w:r>
        <w:rPr>
          <w:noProof/>
        </w:rPr>
        <w:fldChar w:fldCharType="begin"/>
      </w:r>
      <w:r>
        <w:rPr>
          <w:noProof/>
        </w:rPr>
        <w:instrText xml:space="preserve"> PAGEREF _Toc485909778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6.4</w:t>
      </w:r>
      <w:r w:rsidRPr="00B711DD">
        <w:rPr>
          <w:rFonts w:hint="eastAsia"/>
          <w:noProof/>
        </w:rPr>
        <w:t>加强环境保护，防止环境污染。</w:t>
      </w:r>
      <w:r>
        <w:rPr>
          <w:noProof/>
        </w:rPr>
        <w:tab/>
      </w:r>
      <w:r>
        <w:rPr>
          <w:noProof/>
        </w:rPr>
        <w:fldChar w:fldCharType="begin"/>
      </w:r>
      <w:r>
        <w:rPr>
          <w:noProof/>
        </w:rPr>
        <w:instrText xml:space="preserve"> PAGEREF _Toc485909779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6.5</w:t>
      </w:r>
      <w:r w:rsidRPr="00B711DD">
        <w:rPr>
          <w:rFonts w:hint="eastAsia"/>
          <w:noProof/>
        </w:rPr>
        <w:t>加大</w:t>
      </w:r>
      <w:r w:rsidRPr="00B711DD">
        <w:rPr>
          <w:noProof/>
        </w:rPr>
        <w:t>HSE</w:t>
      </w:r>
      <w:r w:rsidRPr="00B711DD">
        <w:rPr>
          <w:rFonts w:hint="eastAsia"/>
          <w:noProof/>
        </w:rPr>
        <w:t>检查、监管力度</w:t>
      </w:r>
      <w:r>
        <w:rPr>
          <w:noProof/>
        </w:rPr>
        <w:tab/>
      </w:r>
      <w:r>
        <w:rPr>
          <w:noProof/>
        </w:rPr>
        <w:fldChar w:fldCharType="begin"/>
      </w:r>
      <w:r>
        <w:rPr>
          <w:noProof/>
        </w:rPr>
        <w:instrText xml:space="preserve"> PAGEREF _Toc485909780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6.6</w:t>
      </w:r>
      <w:r w:rsidRPr="00B711DD">
        <w:rPr>
          <w:rFonts w:hint="eastAsia"/>
          <w:noProof/>
        </w:rPr>
        <w:t>施工方案和</w:t>
      </w:r>
      <w:r w:rsidRPr="00B711DD">
        <w:rPr>
          <w:noProof/>
        </w:rPr>
        <w:t>JHA</w:t>
      </w:r>
      <w:r w:rsidRPr="00B711DD">
        <w:rPr>
          <w:rFonts w:hint="eastAsia"/>
          <w:noProof/>
        </w:rPr>
        <w:t>管理</w:t>
      </w:r>
      <w:r>
        <w:rPr>
          <w:noProof/>
        </w:rPr>
        <w:tab/>
      </w:r>
      <w:r>
        <w:rPr>
          <w:noProof/>
        </w:rPr>
        <w:fldChar w:fldCharType="begin"/>
      </w:r>
      <w:r>
        <w:rPr>
          <w:noProof/>
        </w:rPr>
        <w:instrText xml:space="preserve"> PAGEREF _Toc485909781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6.7</w:t>
      </w:r>
      <w:r w:rsidRPr="00B711DD">
        <w:rPr>
          <w:rFonts w:hint="eastAsia"/>
          <w:noProof/>
        </w:rPr>
        <w:t>加强关键作业管理</w:t>
      </w:r>
      <w:r>
        <w:rPr>
          <w:noProof/>
        </w:rPr>
        <w:tab/>
      </w:r>
      <w:r>
        <w:rPr>
          <w:noProof/>
        </w:rPr>
        <w:fldChar w:fldCharType="begin"/>
      </w:r>
      <w:r>
        <w:rPr>
          <w:noProof/>
        </w:rPr>
        <w:instrText xml:space="preserve"> PAGEREF _Toc485909782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6.8</w:t>
      </w:r>
      <w:r w:rsidRPr="00B711DD">
        <w:rPr>
          <w:rFonts w:hint="eastAsia"/>
          <w:noProof/>
        </w:rPr>
        <w:t>施工脚手架的管理</w:t>
      </w:r>
      <w:r>
        <w:rPr>
          <w:noProof/>
        </w:rPr>
        <w:tab/>
      </w:r>
      <w:r>
        <w:rPr>
          <w:noProof/>
        </w:rPr>
        <w:fldChar w:fldCharType="begin"/>
      </w:r>
      <w:r>
        <w:rPr>
          <w:noProof/>
        </w:rPr>
        <w:instrText xml:space="preserve"> PAGEREF _Toc485909783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6.9</w:t>
      </w:r>
      <w:r w:rsidRPr="00B711DD">
        <w:rPr>
          <w:rFonts w:hint="eastAsia"/>
          <w:noProof/>
        </w:rPr>
        <w:t>施工用电管理</w:t>
      </w:r>
      <w:r>
        <w:rPr>
          <w:noProof/>
        </w:rPr>
        <w:tab/>
      </w:r>
      <w:r>
        <w:rPr>
          <w:noProof/>
        </w:rPr>
        <w:fldChar w:fldCharType="begin"/>
      </w:r>
      <w:r>
        <w:rPr>
          <w:noProof/>
        </w:rPr>
        <w:instrText xml:space="preserve"> PAGEREF _Toc485909784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6.10</w:t>
      </w:r>
      <w:r w:rsidRPr="00B711DD">
        <w:rPr>
          <w:rFonts w:hint="eastAsia"/>
          <w:noProof/>
        </w:rPr>
        <w:t>加强劳动保护用品的使用管理</w:t>
      </w:r>
      <w:r>
        <w:rPr>
          <w:noProof/>
        </w:rPr>
        <w:tab/>
      </w:r>
      <w:r>
        <w:rPr>
          <w:noProof/>
        </w:rPr>
        <w:fldChar w:fldCharType="begin"/>
      </w:r>
      <w:r>
        <w:rPr>
          <w:noProof/>
        </w:rPr>
        <w:instrText xml:space="preserve"> PAGEREF _Toc485909785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6.11</w:t>
      </w:r>
      <w:r w:rsidRPr="00B711DD">
        <w:rPr>
          <w:rFonts w:hint="eastAsia"/>
          <w:noProof/>
        </w:rPr>
        <w:t>加强施工机具、设备管理</w:t>
      </w:r>
      <w:r>
        <w:rPr>
          <w:noProof/>
        </w:rPr>
        <w:tab/>
      </w:r>
      <w:r>
        <w:rPr>
          <w:noProof/>
        </w:rPr>
        <w:fldChar w:fldCharType="begin"/>
      </w:r>
      <w:r>
        <w:rPr>
          <w:noProof/>
        </w:rPr>
        <w:instrText xml:space="preserve"> PAGEREF _Toc485909786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6.12</w:t>
      </w:r>
      <w:r w:rsidRPr="00B711DD">
        <w:rPr>
          <w:rFonts w:hint="eastAsia"/>
          <w:noProof/>
        </w:rPr>
        <w:t>科学安排施工</w:t>
      </w:r>
      <w:r>
        <w:rPr>
          <w:noProof/>
        </w:rPr>
        <w:tab/>
      </w:r>
      <w:r>
        <w:rPr>
          <w:noProof/>
        </w:rPr>
        <w:fldChar w:fldCharType="begin"/>
      </w:r>
      <w:r>
        <w:rPr>
          <w:noProof/>
        </w:rPr>
        <w:instrText xml:space="preserve"> PAGEREF _Toc485909787 \h </w:instrText>
      </w:r>
      <w:r>
        <w:rPr>
          <w:noProof/>
        </w:rPr>
      </w:r>
      <w:r>
        <w:rPr>
          <w:noProof/>
        </w:rPr>
        <w:fldChar w:fldCharType="separate"/>
      </w:r>
      <w:r w:rsidR="00923207">
        <w:rPr>
          <w:noProof/>
        </w:rPr>
        <w:t>10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6.13</w:t>
      </w:r>
      <w:r w:rsidRPr="00B711DD">
        <w:rPr>
          <w:rFonts w:hint="eastAsia"/>
          <w:noProof/>
        </w:rPr>
        <w:t>保护员工健康</w:t>
      </w:r>
      <w:r>
        <w:rPr>
          <w:noProof/>
        </w:rPr>
        <w:tab/>
      </w:r>
      <w:r>
        <w:rPr>
          <w:noProof/>
        </w:rPr>
        <w:fldChar w:fldCharType="begin"/>
      </w:r>
      <w:r>
        <w:rPr>
          <w:noProof/>
        </w:rPr>
        <w:instrText xml:space="preserve"> PAGEREF _Toc485909788 \h </w:instrText>
      </w:r>
      <w:r>
        <w:rPr>
          <w:noProof/>
        </w:rPr>
      </w:r>
      <w:r>
        <w:rPr>
          <w:noProof/>
        </w:rPr>
        <w:fldChar w:fldCharType="separate"/>
      </w:r>
      <w:r w:rsidR="00923207">
        <w:rPr>
          <w:noProof/>
        </w:rPr>
        <w:t>11</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7.HSE</w:t>
      </w:r>
      <w:r>
        <w:rPr>
          <w:rFonts w:hint="eastAsia"/>
          <w:noProof/>
        </w:rPr>
        <w:t>培训管理</w:t>
      </w:r>
      <w:r>
        <w:rPr>
          <w:noProof/>
        </w:rPr>
        <w:tab/>
      </w:r>
      <w:r>
        <w:rPr>
          <w:noProof/>
        </w:rPr>
        <w:fldChar w:fldCharType="begin"/>
      </w:r>
      <w:r>
        <w:rPr>
          <w:noProof/>
        </w:rPr>
        <w:instrText xml:space="preserve"> PAGEREF _Toc485909789 \h </w:instrText>
      </w:r>
      <w:r>
        <w:rPr>
          <w:noProof/>
        </w:rPr>
      </w:r>
      <w:r>
        <w:rPr>
          <w:noProof/>
        </w:rPr>
        <w:fldChar w:fldCharType="separate"/>
      </w:r>
      <w:r w:rsidR="00923207">
        <w:rPr>
          <w:noProof/>
        </w:rPr>
        <w:t>11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7.1 HSE</w:t>
      </w:r>
      <w:r w:rsidRPr="00B711DD">
        <w:rPr>
          <w:rFonts w:hint="eastAsia"/>
          <w:noProof/>
        </w:rPr>
        <w:t>培训</w:t>
      </w:r>
      <w:r>
        <w:rPr>
          <w:noProof/>
        </w:rPr>
        <w:tab/>
      </w:r>
      <w:r>
        <w:rPr>
          <w:noProof/>
        </w:rPr>
        <w:fldChar w:fldCharType="begin"/>
      </w:r>
      <w:r>
        <w:rPr>
          <w:noProof/>
        </w:rPr>
        <w:instrText xml:space="preserve"> PAGEREF _Toc485909790 \h </w:instrText>
      </w:r>
      <w:r>
        <w:rPr>
          <w:noProof/>
        </w:rPr>
      </w:r>
      <w:r>
        <w:rPr>
          <w:noProof/>
        </w:rPr>
        <w:fldChar w:fldCharType="separate"/>
      </w:r>
      <w:r w:rsidR="00923207">
        <w:rPr>
          <w:noProof/>
        </w:rPr>
        <w:t>11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7.1 HSE</w:t>
      </w:r>
      <w:r w:rsidRPr="00B711DD">
        <w:rPr>
          <w:rFonts w:hint="eastAsia"/>
          <w:noProof/>
        </w:rPr>
        <w:t>培训的分类</w:t>
      </w:r>
      <w:r>
        <w:rPr>
          <w:noProof/>
        </w:rPr>
        <w:tab/>
      </w:r>
      <w:r>
        <w:rPr>
          <w:noProof/>
        </w:rPr>
        <w:fldChar w:fldCharType="begin"/>
      </w:r>
      <w:r>
        <w:rPr>
          <w:noProof/>
        </w:rPr>
        <w:instrText xml:space="preserve"> PAGEREF _Toc485909791 \h </w:instrText>
      </w:r>
      <w:r>
        <w:rPr>
          <w:noProof/>
        </w:rPr>
      </w:r>
      <w:r>
        <w:rPr>
          <w:noProof/>
        </w:rPr>
        <w:fldChar w:fldCharType="separate"/>
      </w:r>
      <w:r w:rsidR="00923207">
        <w:rPr>
          <w:noProof/>
        </w:rPr>
        <w:t>11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lastRenderedPageBreak/>
        <w:t>7.2 HSE</w:t>
      </w:r>
      <w:r w:rsidRPr="00B711DD">
        <w:rPr>
          <w:rFonts w:hint="eastAsia"/>
          <w:noProof/>
        </w:rPr>
        <w:t>培训的内容</w:t>
      </w:r>
      <w:r>
        <w:rPr>
          <w:noProof/>
        </w:rPr>
        <w:tab/>
      </w:r>
      <w:r>
        <w:rPr>
          <w:noProof/>
        </w:rPr>
        <w:fldChar w:fldCharType="begin"/>
      </w:r>
      <w:r>
        <w:rPr>
          <w:noProof/>
        </w:rPr>
        <w:instrText xml:space="preserve"> PAGEREF _Toc485909792 \h </w:instrText>
      </w:r>
      <w:r>
        <w:rPr>
          <w:noProof/>
        </w:rPr>
      </w:r>
      <w:r>
        <w:rPr>
          <w:noProof/>
        </w:rPr>
        <w:fldChar w:fldCharType="separate"/>
      </w:r>
      <w:r w:rsidR="00923207">
        <w:rPr>
          <w:noProof/>
        </w:rPr>
        <w:t>11</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7.3</w:t>
      </w:r>
      <w:r w:rsidRPr="00B711DD">
        <w:rPr>
          <w:rFonts w:hint="eastAsia"/>
          <w:noProof/>
        </w:rPr>
        <w:t>施工承包商的</w:t>
      </w:r>
      <w:r w:rsidRPr="00B711DD">
        <w:rPr>
          <w:noProof/>
        </w:rPr>
        <w:t>HSE</w:t>
      </w:r>
      <w:r w:rsidRPr="00B711DD">
        <w:rPr>
          <w:rFonts w:hint="eastAsia"/>
          <w:noProof/>
        </w:rPr>
        <w:t>培训教育</w:t>
      </w:r>
      <w:r>
        <w:rPr>
          <w:noProof/>
        </w:rPr>
        <w:tab/>
      </w:r>
      <w:r>
        <w:rPr>
          <w:noProof/>
        </w:rPr>
        <w:fldChar w:fldCharType="begin"/>
      </w:r>
      <w:r>
        <w:rPr>
          <w:noProof/>
        </w:rPr>
        <w:instrText xml:space="preserve"> PAGEREF _Toc485909793 \h </w:instrText>
      </w:r>
      <w:r>
        <w:rPr>
          <w:noProof/>
        </w:rPr>
      </w:r>
      <w:r>
        <w:rPr>
          <w:noProof/>
        </w:rPr>
        <w:fldChar w:fldCharType="separate"/>
      </w:r>
      <w:r w:rsidR="00923207">
        <w:rPr>
          <w:noProof/>
        </w:rPr>
        <w:t>12</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7.4</w:t>
      </w:r>
      <w:r w:rsidRPr="00B711DD">
        <w:rPr>
          <w:rFonts w:hint="eastAsia"/>
          <w:noProof/>
        </w:rPr>
        <w:t>入场培训</w:t>
      </w:r>
      <w:r>
        <w:rPr>
          <w:noProof/>
        </w:rPr>
        <w:tab/>
      </w:r>
      <w:r>
        <w:rPr>
          <w:noProof/>
        </w:rPr>
        <w:fldChar w:fldCharType="begin"/>
      </w:r>
      <w:r>
        <w:rPr>
          <w:noProof/>
        </w:rPr>
        <w:instrText xml:space="preserve"> PAGEREF _Toc485909794 \h </w:instrText>
      </w:r>
      <w:r>
        <w:rPr>
          <w:noProof/>
        </w:rPr>
      </w:r>
      <w:r>
        <w:rPr>
          <w:noProof/>
        </w:rPr>
        <w:fldChar w:fldCharType="separate"/>
      </w:r>
      <w:r w:rsidR="00923207">
        <w:rPr>
          <w:noProof/>
        </w:rPr>
        <w:t>12</w:t>
      </w:r>
      <w:r>
        <w:rPr>
          <w:noProof/>
        </w:rPr>
        <w:fldChar w:fldCharType="end"/>
      </w:r>
    </w:p>
    <w:p w:rsidR="007471EC" w:rsidRDefault="007471EC">
      <w:pPr>
        <w:pStyle w:val="11"/>
        <w:rPr>
          <w:rFonts w:asciiTheme="minorHAnsi" w:eastAsiaTheme="minorEastAsia" w:hAnsiTheme="minorHAnsi" w:cstheme="minorBidi"/>
          <w:noProof/>
          <w:sz w:val="21"/>
          <w:szCs w:val="22"/>
        </w:rPr>
      </w:pPr>
      <w:r w:rsidRPr="00B711DD">
        <w:rPr>
          <w:noProof/>
        </w:rPr>
        <w:t>8</w:t>
      </w:r>
      <w:r w:rsidRPr="00B711DD">
        <w:rPr>
          <w:rFonts w:hint="eastAsia"/>
          <w:noProof/>
        </w:rPr>
        <w:t>．施工现场临时设施管理</w:t>
      </w:r>
      <w:r>
        <w:rPr>
          <w:noProof/>
        </w:rPr>
        <w:tab/>
      </w:r>
      <w:r>
        <w:rPr>
          <w:noProof/>
        </w:rPr>
        <w:fldChar w:fldCharType="begin"/>
      </w:r>
      <w:r>
        <w:rPr>
          <w:noProof/>
        </w:rPr>
        <w:instrText xml:space="preserve"> PAGEREF _Toc485909795 \h </w:instrText>
      </w:r>
      <w:r>
        <w:rPr>
          <w:noProof/>
        </w:rPr>
      </w:r>
      <w:r>
        <w:rPr>
          <w:noProof/>
        </w:rPr>
        <w:fldChar w:fldCharType="separate"/>
      </w:r>
      <w:r w:rsidR="00923207">
        <w:rPr>
          <w:noProof/>
        </w:rPr>
        <w:t>12</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 xml:space="preserve">9. </w:t>
      </w:r>
      <w:r>
        <w:rPr>
          <w:rFonts w:hint="eastAsia"/>
          <w:noProof/>
        </w:rPr>
        <w:t>危害与风险管理</w:t>
      </w:r>
      <w:r>
        <w:rPr>
          <w:noProof/>
        </w:rPr>
        <w:tab/>
      </w:r>
      <w:r>
        <w:rPr>
          <w:noProof/>
        </w:rPr>
        <w:fldChar w:fldCharType="begin"/>
      </w:r>
      <w:r>
        <w:rPr>
          <w:noProof/>
        </w:rPr>
        <w:instrText xml:space="preserve"> PAGEREF _Toc485909796 \h </w:instrText>
      </w:r>
      <w:r>
        <w:rPr>
          <w:noProof/>
        </w:rPr>
      </w:r>
      <w:r>
        <w:rPr>
          <w:noProof/>
        </w:rPr>
        <w:fldChar w:fldCharType="separate"/>
      </w:r>
      <w:r w:rsidR="00923207">
        <w:rPr>
          <w:noProof/>
        </w:rPr>
        <w:t>13</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9.1  </w:t>
      </w:r>
      <w:r>
        <w:rPr>
          <w:rFonts w:hint="eastAsia"/>
          <w:noProof/>
        </w:rPr>
        <w:t>风险评价</w:t>
      </w:r>
      <w:r>
        <w:rPr>
          <w:noProof/>
        </w:rPr>
        <w:tab/>
      </w:r>
      <w:r>
        <w:rPr>
          <w:noProof/>
        </w:rPr>
        <w:fldChar w:fldCharType="begin"/>
      </w:r>
      <w:r>
        <w:rPr>
          <w:noProof/>
        </w:rPr>
        <w:instrText xml:space="preserve"> PAGEREF _Toc485909797 \h </w:instrText>
      </w:r>
      <w:r>
        <w:rPr>
          <w:noProof/>
        </w:rPr>
      </w:r>
      <w:r>
        <w:rPr>
          <w:noProof/>
        </w:rPr>
        <w:fldChar w:fldCharType="separate"/>
      </w:r>
      <w:r w:rsidR="00923207">
        <w:rPr>
          <w:noProof/>
        </w:rPr>
        <w:t>13</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9.2 </w:t>
      </w:r>
      <w:r>
        <w:rPr>
          <w:rFonts w:hint="eastAsia"/>
          <w:noProof/>
        </w:rPr>
        <w:t>风险辩识</w:t>
      </w:r>
      <w:r>
        <w:rPr>
          <w:noProof/>
        </w:rPr>
        <w:tab/>
      </w:r>
      <w:r>
        <w:rPr>
          <w:noProof/>
        </w:rPr>
        <w:fldChar w:fldCharType="begin"/>
      </w:r>
      <w:r>
        <w:rPr>
          <w:noProof/>
        </w:rPr>
        <w:instrText xml:space="preserve"> PAGEREF _Toc485909798 \h </w:instrText>
      </w:r>
      <w:r>
        <w:rPr>
          <w:noProof/>
        </w:rPr>
      </w:r>
      <w:r>
        <w:rPr>
          <w:noProof/>
        </w:rPr>
        <w:fldChar w:fldCharType="separate"/>
      </w:r>
      <w:r w:rsidR="00923207">
        <w:rPr>
          <w:noProof/>
        </w:rPr>
        <w:t>15</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9.3</w:t>
      </w:r>
      <w:r>
        <w:rPr>
          <w:rFonts w:hint="eastAsia"/>
          <w:noProof/>
        </w:rPr>
        <w:t>风险评估</w:t>
      </w:r>
      <w:r>
        <w:rPr>
          <w:noProof/>
        </w:rPr>
        <w:tab/>
      </w:r>
      <w:r>
        <w:rPr>
          <w:noProof/>
        </w:rPr>
        <w:fldChar w:fldCharType="begin"/>
      </w:r>
      <w:r>
        <w:rPr>
          <w:noProof/>
        </w:rPr>
        <w:instrText xml:space="preserve"> PAGEREF _Toc485909799 \h </w:instrText>
      </w:r>
      <w:r>
        <w:rPr>
          <w:noProof/>
        </w:rPr>
      </w:r>
      <w:r>
        <w:rPr>
          <w:noProof/>
        </w:rPr>
        <w:fldChar w:fldCharType="separate"/>
      </w:r>
      <w:r w:rsidR="00923207">
        <w:rPr>
          <w:noProof/>
        </w:rPr>
        <w:t>16</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9.4</w:t>
      </w:r>
      <w:r>
        <w:rPr>
          <w:rFonts w:hint="eastAsia"/>
          <w:noProof/>
        </w:rPr>
        <w:t>危害与风险控制措施及实施</w:t>
      </w:r>
      <w:r>
        <w:rPr>
          <w:noProof/>
        </w:rPr>
        <w:tab/>
      </w:r>
      <w:r>
        <w:rPr>
          <w:noProof/>
        </w:rPr>
        <w:fldChar w:fldCharType="begin"/>
      </w:r>
      <w:r>
        <w:rPr>
          <w:noProof/>
        </w:rPr>
        <w:instrText xml:space="preserve"> PAGEREF _Toc485909800 \h </w:instrText>
      </w:r>
      <w:r>
        <w:rPr>
          <w:noProof/>
        </w:rPr>
      </w:r>
      <w:r>
        <w:rPr>
          <w:noProof/>
        </w:rPr>
        <w:fldChar w:fldCharType="separate"/>
      </w:r>
      <w:r w:rsidR="00923207">
        <w:rPr>
          <w:noProof/>
        </w:rPr>
        <w:t>17</w:t>
      </w:r>
      <w:r>
        <w:rPr>
          <w:noProof/>
        </w:rPr>
        <w:fldChar w:fldCharType="end"/>
      </w:r>
    </w:p>
    <w:p w:rsidR="007471EC" w:rsidRDefault="007471EC">
      <w:pPr>
        <w:pStyle w:val="11"/>
        <w:rPr>
          <w:rFonts w:asciiTheme="minorHAnsi" w:eastAsiaTheme="minorEastAsia" w:hAnsiTheme="minorHAnsi" w:cstheme="minorBidi"/>
          <w:noProof/>
          <w:sz w:val="21"/>
          <w:szCs w:val="22"/>
        </w:rPr>
      </w:pPr>
      <w:r w:rsidRPr="00B711DD">
        <w:rPr>
          <w:noProof/>
        </w:rPr>
        <w:t>10</w:t>
      </w:r>
      <w:r w:rsidRPr="00B711DD">
        <w:rPr>
          <w:rFonts w:hint="eastAsia"/>
          <w:noProof/>
        </w:rPr>
        <w:t>．</w:t>
      </w:r>
      <w:r>
        <w:rPr>
          <w:rFonts w:hint="eastAsia"/>
          <w:noProof/>
        </w:rPr>
        <w:t>设备管理</w:t>
      </w:r>
      <w:r>
        <w:rPr>
          <w:noProof/>
        </w:rPr>
        <w:tab/>
      </w:r>
      <w:r>
        <w:rPr>
          <w:noProof/>
        </w:rPr>
        <w:fldChar w:fldCharType="begin"/>
      </w:r>
      <w:r>
        <w:rPr>
          <w:noProof/>
        </w:rPr>
        <w:instrText xml:space="preserve"> PAGEREF _Toc485909801 \h </w:instrText>
      </w:r>
      <w:r>
        <w:rPr>
          <w:noProof/>
        </w:rPr>
      </w:r>
      <w:r>
        <w:rPr>
          <w:noProof/>
        </w:rPr>
        <w:fldChar w:fldCharType="separate"/>
      </w:r>
      <w:r w:rsidR="00923207">
        <w:rPr>
          <w:noProof/>
        </w:rPr>
        <w:t>17</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10.1</w:t>
      </w:r>
      <w:r>
        <w:rPr>
          <w:rFonts w:hint="eastAsia"/>
          <w:noProof/>
        </w:rPr>
        <w:t xml:space="preserve">　设备检查记录</w:t>
      </w:r>
      <w:r>
        <w:rPr>
          <w:noProof/>
        </w:rPr>
        <w:tab/>
      </w:r>
      <w:r>
        <w:rPr>
          <w:noProof/>
        </w:rPr>
        <w:fldChar w:fldCharType="begin"/>
      </w:r>
      <w:r>
        <w:rPr>
          <w:noProof/>
        </w:rPr>
        <w:instrText xml:space="preserve"> PAGEREF _Toc485909802 \h </w:instrText>
      </w:r>
      <w:r>
        <w:rPr>
          <w:noProof/>
        </w:rPr>
      </w:r>
      <w:r>
        <w:rPr>
          <w:noProof/>
        </w:rPr>
        <w:fldChar w:fldCharType="separate"/>
      </w:r>
      <w:r w:rsidR="00923207">
        <w:rPr>
          <w:noProof/>
        </w:rPr>
        <w:t>17</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10.2</w:t>
      </w:r>
      <w:r>
        <w:rPr>
          <w:rFonts w:hint="eastAsia"/>
          <w:noProof/>
        </w:rPr>
        <w:t>设备维护保养计划</w:t>
      </w:r>
      <w:r>
        <w:rPr>
          <w:noProof/>
        </w:rPr>
        <w:tab/>
      </w:r>
      <w:r>
        <w:rPr>
          <w:noProof/>
        </w:rPr>
        <w:fldChar w:fldCharType="begin"/>
      </w:r>
      <w:r>
        <w:rPr>
          <w:noProof/>
        </w:rPr>
        <w:instrText xml:space="preserve"> PAGEREF _Toc485909803 \h </w:instrText>
      </w:r>
      <w:r>
        <w:rPr>
          <w:noProof/>
        </w:rPr>
      </w:r>
      <w:r>
        <w:rPr>
          <w:noProof/>
        </w:rPr>
        <w:fldChar w:fldCharType="separate"/>
      </w:r>
      <w:r w:rsidR="00923207">
        <w:rPr>
          <w:noProof/>
        </w:rPr>
        <w:t>18</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11.</w:t>
      </w:r>
      <w:r>
        <w:rPr>
          <w:rFonts w:hint="eastAsia"/>
          <w:noProof/>
        </w:rPr>
        <w:t xml:space="preserve">　职业健康管理</w:t>
      </w:r>
      <w:r>
        <w:rPr>
          <w:noProof/>
        </w:rPr>
        <w:tab/>
      </w:r>
      <w:r>
        <w:rPr>
          <w:noProof/>
        </w:rPr>
        <w:fldChar w:fldCharType="begin"/>
      </w:r>
      <w:r>
        <w:rPr>
          <w:noProof/>
        </w:rPr>
        <w:instrText xml:space="preserve"> PAGEREF _Toc485909804 \h </w:instrText>
      </w:r>
      <w:r>
        <w:rPr>
          <w:noProof/>
        </w:rPr>
      </w:r>
      <w:r>
        <w:rPr>
          <w:noProof/>
        </w:rPr>
        <w:fldChar w:fldCharType="separate"/>
      </w:r>
      <w:r w:rsidR="00923207">
        <w:rPr>
          <w:noProof/>
        </w:rPr>
        <w:t>19</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11.1  </w:t>
      </w:r>
      <w:r>
        <w:rPr>
          <w:rFonts w:hint="eastAsia"/>
          <w:noProof/>
        </w:rPr>
        <w:t>接触有毒有害作业</w:t>
      </w:r>
      <w:r>
        <w:rPr>
          <w:noProof/>
        </w:rPr>
        <w:tab/>
      </w:r>
      <w:r>
        <w:rPr>
          <w:noProof/>
        </w:rPr>
        <w:fldChar w:fldCharType="begin"/>
      </w:r>
      <w:r>
        <w:rPr>
          <w:noProof/>
        </w:rPr>
        <w:instrText xml:space="preserve"> PAGEREF _Toc485909805 \h </w:instrText>
      </w:r>
      <w:r>
        <w:rPr>
          <w:noProof/>
        </w:rPr>
      </w:r>
      <w:r>
        <w:rPr>
          <w:noProof/>
        </w:rPr>
        <w:fldChar w:fldCharType="separate"/>
      </w:r>
      <w:r w:rsidR="00923207">
        <w:rPr>
          <w:noProof/>
        </w:rPr>
        <w:t>19</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11.2 </w:t>
      </w:r>
      <w:r>
        <w:rPr>
          <w:rFonts w:hint="eastAsia"/>
          <w:noProof/>
        </w:rPr>
        <w:t>现场总平面布置</w:t>
      </w:r>
      <w:r>
        <w:rPr>
          <w:noProof/>
        </w:rPr>
        <w:tab/>
      </w:r>
      <w:r>
        <w:rPr>
          <w:noProof/>
        </w:rPr>
        <w:fldChar w:fldCharType="begin"/>
      </w:r>
      <w:r>
        <w:rPr>
          <w:noProof/>
        </w:rPr>
        <w:instrText xml:space="preserve"> PAGEREF _Toc485909806 \h </w:instrText>
      </w:r>
      <w:r>
        <w:rPr>
          <w:noProof/>
        </w:rPr>
      </w:r>
      <w:r>
        <w:rPr>
          <w:noProof/>
        </w:rPr>
        <w:fldChar w:fldCharType="separate"/>
      </w:r>
      <w:r w:rsidR="00923207">
        <w:rPr>
          <w:noProof/>
        </w:rPr>
        <w:t>20</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11.3 </w:t>
      </w:r>
      <w:r>
        <w:rPr>
          <w:rFonts w:hint="eastAsia"/>
          <w:noProof/>
        </w:rPr>
        <w:t>对施工作业区的管理</w:t>
      </w:r>
      <w:r>
        <w:rPr>
          <w:noProof/>
        </w:rPr>
        <w:tab/>
      </w:r>
      <w:r>
        <w:rPr>
          <w:noProof/>
        </w:rPr>
        <w:fldChar w:fldCharType="begin"/>
      </w:r>
      <w:r>
        <w:rPr>
          <w:noProof/>
        </w:rPr>
        <w:instrText xml:space="preserve"> PAGEREF _Toc485909807 \h </w:instrText>
      </w:r>
      <w:r>
        <w:rPr>
          <w:noProof/>
        </w:rPr>
      </w:r>
      <w:r>
        <w:rPr>
          <w:noProof/>
        </w:rPr>
        <w:fldChar w:fldCharType="separate"/>
      </w:r>
      <w:r w:rsidR="00923207">
        <w:rPr>
          <w:noProof/>
        </w:rPr>
        <w:t>21</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11.4 </w:t>
      </w:r>
      <w:r>
        <w:rPr>
          <w:rFonts w:hint="eastAsia"/>
          <w:noProof/>
        </w:rPr>
        <w:t>对办公区的管理</w:t>
      </w:r>
      <w:r>
        <w:rPr>
          <w:noProof/>
        </w:rPr>
        <w:tab/>
      </w:r>
      <w:r>
        <w:rPr>
          <w:noProof/>
        </w:rPr>
        <w:fldChar w:fldCharType="begin"/>
      </w:r>
      <w:r>
        <w:rPr>
          <w:noProof/>
        </w:rPr>
        <w:instrText xml:space="preserve"> PAGEREF _Toc485909808 \h </w:instrText>
      </w:r>
      <w:r>
        <w:rPr>
          <w:noProof/>
        </w:rPr>
      </w:r>
      <w:r>
        <w:rPr>
          <w:noProof/>
        </w:rPr>
        <w:fldChar w:fldCharType="separate"/>
      </w:r>
      <w:r w:rsidR="00923207">
        <w:rPr>
          <w:noProof/>
        </w:rPr>
        <w:t>21</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11.5  </w:t>
      </w:r>
      <w:r>
        <w:rPr>
          <w:rFonts w:hint="eastAsia"/>
          <w:noProof/>
        </w:rPr>
        <w:t>对生活区的管理</w:t>
      </w:r>
      <w:r>
        <w:rPr>
          <w:noProof/>
        </w:rPr>
        <w:tab/>
      </w:r>
      <w:r>
        <w:rPr>
          <w:noProof/>
        </w:rPr>
        <w:fldChar w:fldCharType="begin"/>
      </w:r>
      <w:r>
        <w:rPr>
          <w:noProof/>
        </w:rPr>
        <w:instrText xml:space="preserve"> PAGEREF _Toc485909809 \h </w:instrText>
      </w:r>
      <w:r>
        <w:rPr>
          <w:noProof/>
        </w:rPr>
      </w:r>
      <w:r>
        <w:rPr>
          <w:noProof/>
        </w:rPr>
        <w:fldChar w:fldCharType="separate"/>
      </w:r>
      <w:r w:rsidR="00923207">
        <w:rPr>
          <w:noProof/>
        </w:rPr>
        <w:t>22</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11.6</w:t>
      </w:r>
      <w:r>
        <w:rPr>
          <w:rFonts w:hint="eastAsia"/>
          <w:noProof/>
        </w:rPr>
        <w:t>对食堂餐饮服务的管理</w:t>
      </w:r>
      <w:r>
        <w:rPr>
          <w:noProof/>
        </w:rPr>
        <w:tab/>
      </w:r>
      <w:r>
        <w:rPr>
          <w:noProof/>
        </w:rPr>
        <w:fldChar w:fldCharType="begin"/>
      </w:r>
      <w:r>
        <w:rPr>
          <w:noProof/>
        </w:rPr>
        <w:instrText xml:space="preserve"> PAGEREF _Toc485909810 \h </w:instrText>
      </w:r>
      <w:r>
        <w:rPr>
          <w:noProof/>
        </w:rPr>
      </w:r>
      <w:r>
        <w:rPr>
          <w:noProof/>
        </w:rPr>
        <w:fldChar w:fldCharType="separate"/>
      </w:r>
      <w:r w:rsidR="00923207">
        <w:rPr>
          <w:noProof/>
        </w:rPr>
        <w:t>22</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11.7 </w:t>
      </w:r>
      <w:r>
        <w:rPr>
          <w:rFonts w:hint="eastAsia"/>
          <w:noProof/>
        </w:rPr>
        <w:t>现场厕所设置的要求</w:t>
      </w:r>
      <w:r>
        <w:rPr>
          <w:noProof/>
        </w:rPr>
        <w:tab/>
      </w:r>
      <w:r>
        <w:rPr>
          <w:noProof/>
        </w:rPr>
        <w:fldChar w:fldCharType="begin"/>
      </w:r>
      <w:r>
        <w:rPr>
          <w:noProof/>
        </w:rPr>
        <w:instrText xml:space="preserve"> PAGEREF _Toc485909811 \h </w:instrText>
      </w:r>
      <w:r>
        <w:rPr>
          <w:noProof/>
        </w:rPr>
      </w:r>
      <w:r>
        <w:rPr>
          <w:noProof/>
        </w:rPr>
        <w:fldChar w:fldCharType="separate"/>
      </w:r>
      <w:r w:rsidR="00923207">
        <w:rPr>
          <w:noProof/>
        </w:rPr>
        <w:t>23</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 xml:space="preserve">11.8 </w:t>
      </w:r>
      <w:r>
        <w:rPr>
          <w:rFonts w:hint="eastAsia"/>
          <w:noProof/>
        </w:rPr>
        <w:t>突发</w:t>
      </w:r>
      <w:r w:rsidRPr="00B711DD">
        <w:rPr>
          <w:rFonts w:ascii="Arial" w:eastAsia="黑体" w:hAnsi="Arial" w:cs="Arial" w:hint="eastAsia"/>
          <w:noProof/>
        </w:rPr>
        <w:t>疾</w:t>
      </w:r>
      <w:r>
        <w:rPr>
          <w:rFonts w:hint="eastAsia"/>
          <w:noProof/>
        </w:rPr>
        <w:t>病的预防与控制</w:t>
      </w:r>
      <w:r>
        <w:rPr>
          <w:noProof/>
        </w:rPr>
        <w:tab/>
      </w:r>
      <w:r>
        <w:rPr>
          <w:noProof/>
        </w:rPr>
        <w:fldChar w:fldCharType="begin"/>
      </w:r>
      <w:r>
        <w:rPr>
          <w:noProof/>
        </w:rPr>
        <w:instrText xml:space="preserve"> PAGEREF _Toc485909812 \h </w:instrText>
      </w:r>
      <w:r>
        <w:rPr>
          <w:noProof/>
        </w:rPr>
      </w:r>
      <w:r>
        <w:rPr>
          <w:noProof/>
        </w:rPr>
        <w:fldChar w:fldCharType="separate"/>
      </w:r>
      <w:r w:rsidR="00923207">
        <w:rPr>
          <w:noProof/>
        </w:rPr>
        <w:t>23</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12.HSE</w:t>
      </w:r>
      <w:r>
        <w:rPr>
          <w:rFonts w:hint="eastAsia"/>
          <w:noProof/>
        </w:rPr>
        <w:t>检查</w:t>
      </w:r>
      <w:r>
        <w:rPr>
          <w:noProof/>
        </w:rPr>
        <w:tab/>
      </w:r>
      <w:r>
        <w:rPr>
          <w:noProof/>
        </w:rPr>
        <w:fldChar w:fldCharType="begin"/>
      </w:r>
      <w:r>
        <w:rPr>
          <w:noProof/>
        </w:rPr>
        <w:instrText xml:space="preserve"> PAGEREF _Toc485909813 \h </w:instrText>
      </w:r>
      <w:r>
        <w:rPr>
          <w:noProof/>
        </w:rPr>
      </w:r>
      <w:r>
        <w:rPr>
          <w:noProof/>
        </w:rPr>
        <w:fldChar w:fldCharType="separate"/>
      </w:r>
      <w:r w:rsidR="00923207">
        <w:rPr>
          <w:noProof/>
        </w:rPr>
        <w:t>24</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12.1</w:t>
      </w:r>
      <w:r w:rsidRPr="00B711DD">
        <w:rPr>
          <w:rFonts w:hint="eastAsia"/>
          <w:noProof/>
        </w:rPr>
        <w:t>每日区域</w:t>
      </w:r>
      <w:r w:rsidRPr="00B711DD">
        <w:rPr>
          <w:noProof/>
        </w:rPr>
        <w:t>HSE</w:t>
      </w:r>
      <w:r w:rsidRPr="00B711DD">
        <w:rPr>
          <w:rFonts w:hint="eastAsia"/>
          <w:noProof/>
        </w:rPr>
        <w:t>检查</w:t>
      </w:r>
      <w:r>
        <w:rPr>
          <w:noProof/>
        </w:rPr>
        <w:tab/>
      </w:r>
      <w:r>
        <w:rPr>
          <w:noProof/>
        </w:rPr>
        <w:fldChar w:fldCharType="begin"/>
      </w:r>
      <w:r>
        <w:rPr>
          <w:noProof/>
        </w:rPr>
        <w:instrText xml:space="preserve"> PAGEREF _Toc485909814 \h </w:instrText>
      </w:r>
      <w:r>
        <w:rPr>
          <w:noProof/>
        </w:rPr>
      </w:r>
      <w:r>
        <w:rPr>
          <w:noProof/>
        </w:rPr>
        <w:fldChar w:fldCharType="separate"/>
      </w:r>
      <w:r w:rsidR="00923207">
        <w:rPr>
          <w:noProof/>
        </w:rPr>
        <w:t>24</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rPr>
        <w:t>12.2</w:t>
      </w:r>
      <w:r w:rsidRPr="00B711DD">
        <w:rPr>
          <w:rFonts w:hint="eastAsia"/>
          <w:noProof/>
        </w:rPr>
        <w:t>每周</w:t>
      </w:r>
      <w:r w:rsidRPr="00B711DD">
        <w:rPr>
          <w:noProof/>
        </w:rPr>
        <w:t>HSE</w:t>
      </w:r>
      <w:r w:rsidRPr="00B711DD">
        <w:rPr>
          <w:rFonts w:hint="eastAsia"/>
          <w:noProof/>
        </w:rPr>
        <w:t>检查</w:t>
      </w:r>
      <w:r>
        <w:rPr>
          <w:noProof/>
        </w:rPr>
        <w:tab/>
      </w:r>
      <w:r>
        <w:rPr>
          <w:noProof/>
        </w:rPr>
        <w:fldChar w:fldCharType="begin"/>
      </w:r>
      <w:r>
        <w:rPr>
          <w:noProof/>
        </w:rPr>
        <w:instrText xml:space="preserve"> PAGEREF _Toc485909815 \h </w:instrText>
      </w:r>
      <w:r>
        <w:rPr>
          <w:noProof/>
        </w:rPr>
      </w:r>
      <w:r>
        <w:rPr>
          <w:noProof/>
        </w:rPr>
        <w:fldChar w:fldCharType="separate"/>
      </w:r>
      <w:r w:rsidR="00923207">
        <w:rPr>
          <w:noProof/>
        </w:rPr>
        <w:t>24</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13.</w:t>
      </w:r>
      <w:r>
        <w:rPr>
          <w:rFonts w:hint="eastAsia"/>
          <w:noProof/>
        </w:rPr>
        <w:t>内部协调与沟通</w:t>
      </w:r>
      <w:r>
        <w:rPr>
          <w:noProof/>
        </w:rPr>
        <w:tab/>
      </w:r>
      <w:r>
        <w:rPr>
          <w:noProof/>
        </w:rPr>
        <w:fldChar w:fldCharType="begin"/>
      </w:r>
      <w:r>
        <w:rPr>
          <w:noProof/>
        </w:rPr>
        <w:instrText xml:space="preserve"> PAGEREF _Toc485909816 \h </w:instrText>
      </w:r>
      <w:r>
        <w:rPr>
          <w:noProof/>
        </w:rPr>
      </w:r>
      <w:r>
        <w:rPr>
          <w:noProof/>
        </w:rPr>
        <w:fldChar w:fldCharType="separate"/>
      </w:r>
      <w:r w:rsidR="00923207">
        <w:rPr>
          <w:noProof/>
        </w:rPr>
        <w:t>25</w:t>
      </w:r>
      <w:r>
        <w:rPr>
          <w:noProof/>
        </w:rPr>
        <w:fldChar w:fldCharType="end"/>
      </w:r>
    </w:p>
    <w:p w:rsidR="007471EC" w:rsidRDefault="007471EC">
      <w:pPr>
        <w:pStyle w:val="11"/>
        <w:rPr>
          <w:rFonts w:asciiTheme="minorHAnsi" w:eastAsiaTheme="minorEastAsia" w:hAnsiTheme="minorHAnsi" w:cstheme="minorBidi"/>
          <w:noProof/>
          <w:sz w:val="21"/>
          <w:szCs w:val="22"/>
        </w:rPr>
      </w:pPr>
      <w:r w:rsidRPr="00B711DD">
        <w:rPr>
          <w:noProof/>
        </w:rPr>
        <w:t>14.HSE</w:t>
      </w:r>
      <w:r w:rsidRPr="00B711DD">
        <w:rPr>
          <w:rFonts w:hint="eastAsia"/>
          <w:noProof/>
        </w:rPr>
        <w:t>会议</w:t>
      </w:r>
      <w:r>
        <w:rPr>
          <w:noProof/>
        </w:rPr>
        <w:tab/>
      </w:r>
      <w:r>
        <w:rPr>
          <w:noProof/>
        </w:rPr>
        <w:fldChar w:fldCharType="begin"/>
      </w:r>
      <w:r>
        <w:rPr>
          <w:noProof/>
        </w:rPr>
        <w:instrText xml:space="preserve"> PAGEREF _Toc485909817 \h </w:instrText>
      </w:r>
      <w:r>
        <w:rPr>
          <w:noProof/>
        </w:rPr>
      </w:r>
      <w:r>
        <w:rPr>
          <w:noProof/>
        </w:rPr>
        <w:fldChar w:fldCharType="separate"/>
      </w:r>
      <w:r w:rsidR="00923207">
        <w:rPr>
          <w:noProof/>
        </w:rPr>
        <w:t>25</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15</w:t>
      </w:r>
      <w:r>
        <w:rPr>
          <w:rFonts w:hint="eastAsia"/>
          <w:noProof/>
        </w:rPr>
        <w:t>．事故管理及调查报告</w:t>
      </w:r>
      <w:r>
        <w:rPr>
          <w:noProof/>
        </w:rPr>
        <w:tab/>
      </w:r>
      <w:r>
        <w:rPr>
          <w:noProof/>
        </w:rPr>
        <w:fldChar w:fldCharType="begin"/>
      </w:r>
      <w:r>
        <w:rPr>
          <w:noProof/>
        </w:rPr>
        <w:instrText xml:space="preserve"> PAGEREF _Toc485909818 \h </w:instrText>
      </w:r>
      <w:r>
        <w:rPr>
          <w:noProof/>
        </w:rPr>
      </w:r>
      <w:r>
        <w:rPr>
          <w:noProof/>
        </w:rPr>
        <w:fldChar w:fldCharType="separate"/>
      </w:r>
      <w:r w:rsidR="00923207">
        <w:rPr>
          <w:noProof/>
        </w:rPr>
        <w:t>25</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16.</w:t>
      </w:r>
      <w:r>
        <w:rPr>
          <w:rFonts w:hint="eastAsia"/>
          <w:noProof/>
        </w:rPr>
        <w:t>紧急响应计划</w:t>
      </w:r>
      <w:r>
        <w:rPr>
          <w:noProof/>
        </w:rPr>
        <w:tab/>
      </w:r>
      <w:r>
        <w:rPr>
          <w:noProof/>
        </w:rPr>
        <w:fldChar w:fldCharType="begin"/>
      </w:r>
      <w:r>
        <w:rPr>
          <w:noProof/>
        </w:rPr>
        <w:instrText xml:space="preserve"> PAGEREF _Toc485909819 \h </w:instrText>
      </w:r>
      <w:r>
        <w:rPr>
          <w:noProof/>
        </w:rPr>
      </w:r>
      <w:r>
        <w:rPr>
          <w:noProof/>
        </w:rPr>
        <w:fldChar w:fldCharType="separate"/>
      </w:r>
      <w:r w:rsidR="00923207">
        <w:rPr>
          <w:noProof/>
        </w:rPr>
        <w:t>27</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16.1</w:t>
      </w:r>
      <w:r>
        <w:rPr>
          <w:rFonts w:hint="eastAsia"/>
          <w:noProof/>
        </w:rPr>
        <w:t>应急组织机构</w:t>
      </w:r>
      <w:r>
        <w:rPr>
          <w:noProof/>
        </w:rPr>
        <w:tab/>
      </w:r>
      <w:r>
        <w:rPr>
          <w:noProof/>
        </w:rPr>
        <w:fldChar w:fldCharType="begin"/>
      </w:r>
      <w:r>
        <w:rPr>
          <w:noProof/>
        </w:rPr>
        <w:instrText xml:space="preserve"> PAGEREF _Toc485909820 \h </w:instrText>
      </w:r>
      <w:r>
        <w:rPr>
          <w:noProof/>
        </w:rPr>
      </w:r>
      <w:r>
        <w:rPr>
          <w:noProof/>
        </w:rPr>
        <w:fldChar w:fldCharType="separate"/>
      </w:r>
      <w:r w:rsidR="00923207">
        <w:rPr>
          <w:noProof/>
        </w:rPr>
        <w:t>27</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16.2</w:t>
      </w:r>
      <w:r>
        <w:rPr>
          <w:rFonts w:hint="eastAsia"/>
          <w:noProof/>
        </w:rPr>
        <w:t>应急保障系统</w:t>
      </w:r>
      <w:r>
        <w:rPr>
          <w:noProof/>
        </w:rPr>
        <w:tab/>
      </w:r>
      <w:r>
        <w:rPr>
          <w:noProof/>
        </w:rPr>
        <w:fldChar w:fldCharType="begin"/>
      </w:r>
      <w:r>
        <w:rPr>
          <w:noProof/>
        </w:rPr>
        <w:instrText xml:space="preserve"> PAGEREF _Toc485909821 \h </w:instrText>
      </w:r>
      <w:r>
        <w:rPr>
          <w:noProof/>
        </w:rPr>
      </w:r>
      <w:r>
        <w:rPr>
          <w:noProof/>
        </w:rPr>
        <w:fldChar w:fldCharType="separate"/>
      </w:r>
      <w:r w:rsidR="00923207">
        <w:rPr>
          <w:noProof/>
        </w:rPr>
        <w:t>27</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16.3</w:t>
      </w:r>
      <w:r>
        <w:rPr>
          <w:rFonts w:hint="eastAsia"/>
          <w:noProof/>
        </w:rPr>
        <w:t>应急组织职责</w:t>
      </w:r>
      <w:r>
        <w:rPr>
          <w:noProof/>
        </w:rPr>
        <w:tab/>
      </w:r>
      <w:r>
        <w:rPr>
          <w:noProof/>
        </w:rPr>
        <w:fldChar w:fldCharType="begin"/>
      </w:r>
      <w:r>
        <w:rPr>
          <w:noProof/>
        </w:rPr>
        <w:instrText xml:space="preserve"> PAGEREF _Toc485909822 \h </w:instrText>
      </w:r>
      <w:r>
        <w:rPr>
          <w:noProof/>
        </w:rPr>
      </w:r>
      <w:r>
        <w:rPr>
          <w:noProof/>
        </w:rPr>
        <w:fldChar w:fldCharType="separate"/>
      </w:r>
      <w:r w:rsidR="00923207">
        <w:rPr>
          <w:noProof/>
        </w:rPr>
        <w:t>28</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16.4</w:t>
      </w:r>
      <w:r>
        <w:rPr>
          <w:rFonts w:hint="eastAsia"/>
          <w:noProof/>
        </w:rPr>
        <w:t>应急力量配备</w:t>
      </w:r>
      <w:r>
        <w:rPr>
          <w:noProof/>
        </w:rPr>
        <w:tab/>
      </w:r>
      <w:r>
        <w:rPr>
          <w:noProof/>
        </w:rPr>
        <w:fldChar w:fldCharType="begin"/>
      </w:r>
      <w:r>
        <w:rPr>
          <w:noProof/>
        </w:rPr>
        <w:instrText xml:space="preserve"> PAGEREF _Toc485909823 \h </w:instrText>
      </w:r>
      <w:r>
        <w:rPr>
          <w:noProof/>
        </w:rPr>
      </w:r>
      <w:r>
        <w:rPr>
          <w:noProof/>
        </w:rPr>
        <w:fldChar w:fldCharType="separate"/>
      </w:r>
      <w:r w:rsidR="00923207">
        <w:rPr>
          <w:noProof/>
        </w:rPr>
        <w:t>29</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16.5</w:t>
      </w:r>
      <w:r>
        <w:rPr>
          <w:rFonts w:hint="eastAsia"/>
          <w:noProof/>
        </w:rPr>
        <w:t>应急物资储备</w:t>
      </w:r>
      <w:r>
        <w:rPr>
          <w:noProof/>
        </w:rPr>
        <w:tab/>
      </w:r>
      <w:r>
        <w:rPr>
          <w:noProof/>
        </w:rPr>
        <w:fldChar w:fldCharType="begin"/>
      </w:r>
      <w:r>
        <w:rPr>
          <w:noProof/>
        </w:rPr>
        <w:instrText xml:space="preserve"> PAGEREF _Toc485909824 \h </w:instrText>
      </w:r>
      <w:r>
        <w:rPr>
          <w:noProof/>
        </w:rPr>
      </w:r>
      <w:r>
        <w:rPr>
          <w:noProof/>
        </w:rPr>
        <w:fldChar w:fldCharType="separate"/>
      </w:r>
      <w:r w:rsidR="00923207">
        <w:rPr>
          <w:noProof/>
        </w:rPr>
        <w:t>29</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16.6</w:t>
      </w:r>
      <w:r>
        <w:rPr>
          <w:rFonts w:hint="eastAsia"/>
          <w:noProof/>
        </w:rPr>
        <w:t>应急响应程序</w:t>
      </w:r>
      <w:r>
        <w:rPr>
          <w:noProof/>
        </w:rPr>
        <w:tab/>
      </w:r>
      <w:r>
        <w:rPr>
          <w:noProof/>
        </w:rPr>
        <w:fldChar w:fldCharType="begin"/>
      </w:r>
      <w:r>
        <w:rPr>
          <w:noProof/>
        </w:rPr>
        <w:instrText xml:space="preserve"> PAGEREF _Toc485909825 \h </w:instrText>
      </w:r>
      <w:r>
        <w:rPr>
          <w:noProof/>
        </w:rPr>
      </w:r>
      <w:r>
        <w:rPr>
          <w:noProof/>
        </w:rPr>
        <w:fldChar w:fldCharType="separate"/>
      </w:r>
      <w:r w:rsidR="00923207">
        <w:rPr>
          <w:noProof/>
        </w:rPr>
        <w:t>29</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17.HSE</w:t>
      </w:r>
      <w:r>
        <w:rPr>
          <w:rFonts w:hint="eastAsia"/>
          <w:noProof/>
        </w:rPr>
        <w:t>审核程序</w:t>
      </w:r>
      <w:r>
        <w:rPr>
          <w:noProof/>
        </w:rPr>
        <w:tab/>
      </w:r>
      <w:r>
        <w:rPr>
          <w:noProof/>
        </w:rPr>
        <w:fldChar w:fldCharType="begin"/>
      </w:r>
      <w:r>
        <w:rPr>
          <w:noProof/>
        </w:rPr>
        <w:instrText xml:space="preserve"> PAGEREF _Toc485909826 \h </w:instrText>
      </w:r>
      <w:r>
        <w:rPr>
          <w:noProof/>
        </w:rPr>
      </w:r>
      <w:r>
        <w:rPr>
          <w:noProof/>
        </w:rPr>
        <w:fldChar w:fldCharType="separate"/>
      </w:r>
      <w:r w:rsidR="00923207">
        <w:rPr>
          <w:noProof/>
        </w:rPr>
        <w:t>29</w:t>
      </w:r>
      <w:r>
        <w:rPr>
          <w:noProof/>
        </w:rPr>
        <w:fldChar w:fldCharType="end"/>
      </w:r>
    </w:p>
    <w:p w:rsidR="007471EC" w:rsidRDefault="007471EC">
      <w:pPr>
        <w:pStyle w:val="11"/>
        <w:rPr>
          <w:rFonts w:asciiTheme="minorHAnsi" w:eastAsiaTheme="minorEastAsia" w:hAnsiTheme="minorHAnsi" w:cstheme="minorBidi"/>
          <w:noProof/>
          <w:sz w:val="21"/>
          <w:szCs w:val="22"/>
        </w:rPr>
      </w:pPr>
      <w:r w:rsidRPr="00B711DD">
        <w:rPr>
          <w:noProof/>
          <w:snapToGrid w:val="0"/>
        </w:rPr>
        <w:t>18.</w:t>
      </w:r>
      <w:r w:rsidRPr="00B711DD">
        <w:rPr>
          <w:rFonts w:hint="eastAsia"/>
          <w:noProof/>
          <w:snapToGrid w:val="0"/>
        </w:rPr>
        <w:t>奖罚与绩效考核</w:t>
      </w:r>
      <w:r>
        <w:rPr>
          <w:noProof/>
        </w:rPr>
        <w:tab/>
      </w:r>
      <w:r>
        <w:rPr>
          <w:noProof/>
        </w:rPr>
        <w:fldChar w:fldCharType="begin"/>
      </w:r>
      <w:r>
        <w:rPr>
          <w:noProof/>
        </w:rPr>
        <w:instrText xml:space="preserve"> PAGEREF _Toc485909827 \h </w:instrText>
      </w:r>
      <w:r>
        <w:rPr>
          <w:noProof/>
        </w:rPr>
      </w:r>
      <w:r>
        <w:rPr>
          <w:noProof/>
        </w:rPr>
        <w:fldChar w:fldCharType="separate"/>
      </w:r>
      <w:r w:rsidR="00923207">
        <w:rPr>
          <w:noProof/>
        </w:rPr>
        <w:t>30</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noProof/>
          <w:snapToGrid w:val="0"/>
        </w:rPr>
        <w:lastRenderedPageBreak/>
        <w:t>18.1</w:t>
      </w:r>
      <w:r w:rsidRPr="00B711DD">
        <w:rPr>
          <w:rFonts w:hint="eastAsia"/>
          <w:noProof/>
          <w:snapToGrid w:val="0"/>
        </w:rPr>
        <w:t>奖罚</w:t>
      </w:r>
      <w:r>
        <w:rPr>
          <w:noProof/>
        </w:rPr>
        <w:tab/>
      </w:r>
      <w:r>
        <w:rPr>
          <w:noProof/>
        </w:rPr>
        <w:fldChar w:fldCharType="begin"/>
      </w:r>
      <w:r>
        <w:rPr>
          <w:noProof/>
        </w:rPr>
        <w:instrText xml:space="preserve"> PAGEREF _Toc485909828 \h </w:instrText>
      </w:r>
      <w:r>
        <w:rPr>
          <w:noProof/>
        </w:rPr>
      </w:r>
      <w:r>
        <w:rPr>
          <w:noProof/>
        </w:rPr>
        <w:fldChar w:fldCharType="separate"/>
      </w:r>
      <w:r w:rsidR="00923207">
        <w:rPr>
          <w:noProof/>
        </w:rPr>
        <w:t>31</w:t>
      </w:r>
      <w:r>
        <w:rPr>
          <w:noProof/>
        </w:rPr>
        <w:fldChar w:fldCharType="end"/>
      </w:r>
    </w:p>
    <w:p w:rsidR="007471EC" w:rsidRDefault="007471EC">
      <w:pPr>
        <w:pStyle w:val="20"/>
        <w:rPr>
          <w:rFonts w:asciiTheme="minorHAnsi" w:eastAsiaTheme="minorEastAsia" w:hAnsiTheme="minorHAnsi" w:cstheme="minorBidi"/>
          <w:noProof/>
          <w:sz w:val="21"/>
          <w:szCs w:val="22"/>
        </w:rPr>
      </w:pPr>
      <w:r>
        <w:rPr>
          <w:noProof/>
        </w:rPr>
        <w:t>18</w:t>
      </w:r>
      <w:r>
        <w:rPr>
          <w:rFonts w:hint="eastAsia"/>
          <w:noProof/>
        </w:rPr>
        <w:t>．</w:t>
      </w:r>
      <w:r>
        <w:rPr>
          <w:noProof/>
        </w:rPr>
        <w:t>2</w:t>
      </w:r>
      <w:r>
        <w:rPr>
          <w:rFonts w:hint="eastAsia"/>
          <w:noProof/>
        </w:rPr>
        <w:t>绩效考核</w:t>
      </w:r>
      <w:r>
        <w:rPr>
          <w:noProof/>
        </w:rPr>
        <w:tab/>
      </w:r>
      <w:r>
        <w:rPr>
          <w:noProof/>
        </w:rPr>
        <w:fldChar w:fldCharType="begin"/>
      </w:r>
      <w:r>
        <w:rPr>
          <w:noProof/>
        </w:rPr>
        <w:instrText xml:space="preserve"> PAGEREF _Toc485909829 \h </w:instrText>
      </w:r>
      <w:r>
        <w:rPr>
          <w:noProof/>
        </w:rPr>
      </w:r>
      <w:r>
        <w:rPr>
          <w:noProof/>
        </w:rPr>
        <w:fldChar w:fldCharType="separate"/>
      </w:r>
      <w:r w:rsidR="00923207">
        <w:rPr>
          <w:noProof/>
        </w:rPr>
        <w:t>32</w:t>
      </w:r>
      <w:r>
        <w:rPr>
          <w:noProof/>
        </w:rPr>
        <w:fldChar w:fldCharType="end"/>
      </w:r>
    </w:p>
    <w:p w:rsidR="007471EC" w:rsidRDefault="007471EC">
      <w:pPr>
        <w:pStyle w:val="11"/>
        <w:rPr>
          <w:rFonts w:asciiTheme="minorHAnsi" w:eastAsiaTheme="minorEastAsia" w:hAnsiTheme="minorHAnsi" w:cstheme="minorBidi"/>
          <w:noProof/>
          <w:sz w:val="21"/>
          <w:szCs w:val="22"/>
        </w:rPr>
      </w:pPr>
      <w:r>
        <w:rPr>
          <w:noProof/>
        </w:rPr>
        <w:t>19.</w:t>
      </w:r>
      <w:r>
        <w:rPr>
          <w:rFonts w:hint="eastAsia"/>
          <w:noProof/>
        </w:rPr>
        <w:t>附件</w:t>
      </w:r>
      <w:r>
        <w:rPr>
          <w:noProof/>
        </w:rPr>
        <w:tab/>
      </w:r>
      <w:r>
        <w:rPr>
          <w:noProof/>
        </w:rPr>
        <w:fldChar w:fldCharType="begin"/>
      </w:r>
      <w:r>
        <w:rPr>
          <w:noProof/>
        </w:rPr>
        <w:instrText xml:space="preserve"> PAGEREF _Toc485909830 \h </w:instrText>
      </w:r>
      <w:r>
        <w:rPr>
          <w:noProof/>
        </w:rPr>
      </w:r>
      <w:r>
        <w:rPr>
          <w:noProof/>
        </w:rPr>
        <w:fldChar w:fldCharType="separate"/>
      </w:r>
      <w:r w:rsidR="00923207">
        <w:rPr>
          <w:noProof/>
        </w:rPr>
        <w:t>33</w:t>
      </w:r>
      <w:r>
        <w:rPr>
          <w:noProof/>
        </w:rPr>
        <w:fldChar w:fldCharType="end"/>
      </w:r>
    </w:p>
    <w:p w:rsidR="007471EC" w:rsidRDefault="007471EC">
      <w:pPr>
        <w:pStyle w:val="20"/>
        <w:rPr>
          <w:rFonts w:asciiTheme="minorHAnsi" w:eastAsiaTheme="minorEastAsia" w:hAnsiTheme="minorHAnsi" w:cstheme="minorBidi"/>
          <w:noProof/>
          <w:sz w:val="21"/>
          <w:szCs w:val="22"/>
        </w:rPr>
      </w:pPr>
      <w:r w:rsidRPr="00B711DD">
        <w:rPr>
          <w:rFonts w:hint="eastAsia"/>
          <w:noProof/>
        </w:rPr>
        <w:t>附件一</w:t>
      </w:r>
      <w:r w:rsidRPr="00B711DD">
        <w:rPr>
          <w:noProof/>
        </w:rPr>
        <w:t xml:space="preserve">  </w:t>
      </w:r>
      <w:r w:rsidRPr="00B711DD">
        <w:rPr>
          <w:rFonts w:hint="eastAsia"/>
          <w:noProof/>
        </w:rPr>
        <w:t>《本项目重大危险源清单》</w:t>
      </w:r>
      <w:r>
        <w:rPr>
          <w:noProof/>
        </w:rPr>
        <w:tab/>
      </w:r>
      <w:r>
        <w:rPr>
          <w:noProof/>
        </w:rPr>
        <w:fldChar w:fldCharType="begin"/>
      </w:r>
      <w:r>
        <w:rPr>
          <w:noProof/>
        </w:rPr>
        <w:instrText xml:space="preserve"> PAGEREF _Toc485909831 \h </w:instrText>
      </w:r>
      <w:r>
        <w:rPr>
          <w:noProof/>
        </w:rPr>
      </w:r>
      <w:r>
        <w:rPr>
          <w:noProof/>
        </w:rPr>
        <w:fldChar w:fldCharType="separate"/>
      </w:r>
      <w:r w:rsidR="00923207">
        <w:rPr>
          <w:noProof/>
        </w:rPr>
        <w:t>33</w:t>
      </w:r>
      <w:r>
        <w:rPr>
          <w:noProof/>
        </w:rPr>
        <w:fldChar w:fldCharType="end"/>
      </w:r>
    </w:p>
    <w:p w:rsidR="00A520A7" w:rsidRPr="00345F59" w:rsidRDefault="00D4385F" w:rsidP="00D97950">
      <w:pPr>
        <w:spacing w:line="360" w:lineRule="auto"/>
        <w:ind w:right="210"/>
        <w:jc w:val="center"/>
        <w:rPr>
          <w:rFonts w:ascii="宋体" w:hAnsi="宋体"/>
          <w:bCs/>
          <w:kern w:val="0"/>
          <w:sz w:val="24"/>
        </w:rPr>
        <w:sectPr w:rsidR="00A520A7" w:rsidRPr="00345F59" w:rsidSect="00193040">
          <w:headerReference w:type="even" r:id="rId9"/>
          <w:headerReference w:type="default" r:id="rId10"/>
          <w:footerReference w:type="even" r:id="rId11"/>
          <w:footerReference w:type="default" r:id="rId12"/>
          <w:headerReference w:type="first" r:id="rId13"/>
          <w:footerReference w:type="first" r:id="rId14"/>
          <w:pgSz w:w="11906" w:h="16838" w:code="9"/>
          <w:pgMar w:top="1418" w:right="1247" w:bottom="1246" w:left="1361" w:header="737" w:footer="992" w:gutter="0"/>
          <w:pgNumType w:fmt="numberInDash" w:start="1"/>
          <w:cols w:space="425"/>
          <w:docGrid w:type="lines" w:linePitch="312"/>
        </w:sectPr>
      </w:pPr>
      <w:r>
        <w:rPr>
          <w:rFonts w:ascii="宋体" w:hAnsi="宋体"/>
          <w:bCs/>
          <w:kern w:val="0"/>
          <w:szCs w:val="21"/>
        </w:rPr>
        <w:fldChar w:fldCharType="end"/>
      </w:r>
    </w:p>
    <w:p w:rsidR="003946BA" w:rsidRPr="00345F59" w:rsidRDefault="00746F89" w:rsidP="00CD3105">
      <w:pPr>
        <w:pStyle w:val="10505"/>
        <w:spacing w:before="156" w:after="156"/>
      </w:pPr>
      <w:bookmarkStart w:id="0" w:name="_Toc485909756"/>
      <w:bookmarkStart w:id="1" w:name="_Toc149033509"/>
      <w:r>
        <w:rPr>
          <w:rFonts w:hint="eastAsia"/>
        </w:rPr>
        <w:lastRenderedPageBreak/>
        <w:t>1.</w:t>
      </w:r>
      <w:r w:rsidR="003946BA" w:rsidRPr="00345F59">
        <w:rPr>
          <w:rFonts w:hint="eastAsia"/>
        </w:rPr>
        <w:t>编制说明</w:t>
      </w:r>
      <w:bookmarkEnd w:id="0"/>
    </w:p>
    <w:p w:rsidR="003946BA" w:rsidRPr="00345F59" w:rsidRDefault="00953234" w:rsidP="00746F89">
      <w:pPr>
        <w:pStyle w:val="af9"/>
        <w:rPr>
          <w:kern w:val="2"/>
        </w:rPr>
      </w:pPr>
      <w:bookmarkStart w:id="2" w:name="_Toc485909757"/>
      <w:r w:rsidRPr="00345F59">
        <w:rPr>
          <w:rFonts w:hint="eastAsia"/>
          <w:kern w:val="2"/>
        </w:rPr>
        <w:t>1.1</w:t>
      </w:r>
      <w:r w:rsidR="003946BA" w:rsidRPr="00345F59">
        <w:rPr>
          <w:rFonts w:hint="eastAsia"/>
          <w:kern w:val="2"/>
        </w:rPr>
        <w:t>目的</w:t>
      </w:r>
      <w:bookmarkEnd w:id="2"/>
    </w:p>
    <w:p w:rsidR="003946BA" w:rsidRPr="00345F59" w:rsidRDefault="003946BA" w:rsidP="007242DB">
      <w:pPr>
        <w:tabs>
          <w:tab w:val="left" w:pos="2340"/>
        </w:tabs>
        <w:autoSpaceDE w:val="0"/>
        <w:autoSpaceDN w:val="0"/>
        <w:adjustRightInd w:val="0"/>
        <w:spacing w:line="360" w:lineRule="auto"/>
        <w:ind w:firstLineChars="200" w:firstLine="480"/>
        <w:rPr>
          <w:rFonts w:ascii="宋体" w:hAnsi="宋体"/>
          <w:sz w:val="24"/>
        </w:rPr>
      </w:pPr>
      <w:r w:rsidRPr="00345F59">
        <w:rPr>
          <w:rFonts w:ascii="宋体" w:hAnsi="宋体" w:hint="eastAsia"/>
          <w:sz w:val="24"/>
        </w:rPr>
        <w:t>本《HSE管理计划》</w:t>
      </w:r>
      <w:r w:rsidR="00196F81" w:rsidRPr="00345F59">
        <w:rPr>
          <w:rFonts w:ascii="宋体" w:hAnsi="宋体"/>
          <w:sz w:val="24"/>
        </w:rPr>
        <w:t>致力于保护环境和工作人员的安全，以及其他可能受到项目活动影响的人员</w:t>
      </w:r>
      <w:r w:rsidR="00196F81" w:rsidRPr="00345F59">
        <w:rPr>
          <w:rFonts w:ascii="宋体" w:hAnsi="宋体" w:hint="eastAsia"/>
          <w:sz w:val="24"/>
        </w:rPr>
        <w:t>,</w:t>
      </w:r>
      <w:r w:rsidRPr="00345F59">
        <w:rPr>
          <w:rFonts w:ascii="宋体" w:hAnsi="宋体" w:hint="eastAsia"/>
          <w:sz w:val="24"/>
        </w:rPr>
        <w:t>指导</w:t>
      </w:r>
      <w:r w:rsidR="00196F81" w:rsidRPr="00345F59">
        <w:rPr>
          <w:rFonts w:ascii="宋体" w:hAnsi="宋体" w:hint="eastAsia"/>
          <w:sz w:val="24"/>
        </w:rPr>
        <w:t>APH</w:t>
      </w:r>
      <w:r w:rsidR="00244CEA" w:rsidRPr="00345F59">
        <w:rPr>
          <w:rFonts w:ascii="宋体" w:hAnsi="宋体"/>
          <w:sz w:val="24"/>
        </w:rPr>
        <w:t>工程</w:t>
      </w:r>
      <w:r w:rsidRPr="00345F59">
        <w:rPr>
          <w:rFonts w:ascii="宋体" w:hAnsi="宋体" w:hint="eastAsia"/>
          <w:sz w:val="24"/>
        </w:rPr>
        <w:t>的职业健康安全环保的管理工作，控制可能面临的职业健康安全环保风险，规范和加强项目HSE管理</w:t>
      </w:r>
      <w:r w:rsidR="00244CEA" w:rsidRPr="00345F59">
        <w:rPr>
          <w:rFonts w:ascii="宋体" w:hAnsi="宋体" w:hint="eastAsia"/>
          <w:sz w:val="24"/>
        </w:rPr>
        <w:t>，确保最大限度的实现</w:t>
      </w:r>
      <w:r w:rsidR="00CF5C5B" w:rsidRPr="00345F59">
        <w:rPr>
          <w:rFonts w:ascii="宋体" w:hAnsi="宋体" w:hint="eastAsia"/>
          <w:sz w:val="24"/>
        </w:rPr>
        <w:t>项目HSE管理目标</w:t>
      </w:r>
      <w:r w:rsidRPr="00345F59">
        <w:rPr>
          <w:rFonts w:ascii="宋体" w:hAnsi="宋体" w:hint="eastAsia"/>
          <w:sz w:val="24"/>
        </w:rPr>
        <w:t>。</w:t>
      </w:r>
    </w:p>
    <w:p w:rsidR="003603BA" w:rsidRPr="00345F59" w:rsidRDefault="00953234" w:rsidP="005C13C5">
      <w:pPr>
        <w:pStyle w:val="af9"/>
        <w:rPr>
          <w:kern w:val="2"/>
        </w:rPr>
      </w:pPr>
      <w:bookmarkStart w:id="3" w:name="_Toc149033510"/>
      <w:bookmarkStart w:id="4" w:name="_Toc485909758"/>
      <w:bookmarkEnd w:id="1"/>
      <w:r w:rsidRPr="00345F59">
        <w:rPr>
          <w:rFonts w:hint="eastAsia"/>
          <w:kern w:val="2"/>
        </w:rPr>
        <w:t>1.2</w:t>
      </w:r>
      <w:r w:rsidR="003603BA" w:rsidRPr="00345F59">
        <w:rPr>
          <w:rFonts w:hint="eastAsia"/>
          <w:kern w:val="2"/>
        </w:rPr>
        <w:t>编制依据</w:t>
      </w:r>
      <w:bookmarkEnd w:id="3"/>
      <w:bookmarkEnd w:id="4"/>
      <w:r w:rsidR="003946BA" w:rsidRPr="00345F59">
        <w:rPr>
          <w:kern w:val="2"/>
        </w:rPr>
        <w:tab/>
      </w:r>
    </w:p>
    <w:p w:rsidR="003603BA" w:rsidRPr="00345F59" w:rsidRDefault="003603BA" w:rsidP="00556471">
      <w:pPr>
        <w:spacing w:line="360" w:lineRule="auto"/>
        <w:ind w:firstLineChars="225" w:firstLine="540"/>
        <w:rPr>
          <w:rFonts w:ascii="宋体" w:hAnsi="宋体"/>
          <w:sz w:val="24"/>
        </w:rPr>
      </w:pPr>
      <w:r w:rsidRPr="00345F59">
        <w:rPr>
          <w:rFonts w:ascii="宋体" w:hAnsi="宋体" w:hint="eastAsia"/>
          <w:bCs/>
          <w:snapToGrid w:val="0"/>
          <w:sz w:val="24"/>
        </w:rPr>
        <w:t>a.</w:t>
      </w:r>
      <w:r w:rsidR="007138E3" w:rsidRPr="00345F59">
        <w:rPr>
          <w:rFonts w:ascii="宋体" w:hAnsi="宋体" w:hint="eastAsia"/>
          <w:sz w:val="24"/>
        </w:rPr>
        <w:t>招标文件</w:t>
      </w:r>
      <w:r w:rsidRPr="00345F59">
        <w:rPr>
          <w:rFonts w:ascii="宋体" w:hAnsi="宋体" w:hint="eastAsia"/>
          <w:sz w:val="24"/>
        </w:rPr>
        <w:t>；</w:t>
      </w:r>
    </w:p>
    <w:p w:rsidR="00DA016A" w:rsidRPr="00345F59" w:rsidRDefault="007138E3" w:rsidP="00A936F4">
      <w:pPr>
        <w:spacing w:line="360" w:lineRule="auto"/>
        <w:ind w:firstLineChars="225" w:firstLine="540"/>
        <w:rPr>
          <w:rFonts w:ascii="宋体" w:hAnsi="宋体"/>
          <w:sz w:val="24"/>
        </w:rPr>
      </w:pPr>
      <w:r w:rsidRPr="00345F59">
        <w:rPr>
          <w:rFonts w:ascii="宋体" w:hAnsi="宋体" w:hint="eastAsia"/>
          <w:bCs/>
          <w:snapToGrid w:val="0"/>
          <w:sz w:val="24"/>
        </w:rPr>
        <w:t>b</w:t>
      </w:r>
      <w:r w:rsidR="003603BA" w:rsidRPr="00345F59">
        <w:rPr>
          <w:rFonts w:ascii="宋体" w:hAnsi="宋体" w:hint="eastAsia"/>
          <w:bCs/>
          <w:snapToGrid w:val="0"/>
          <w:sz w:val="24"/>
        </w:rPr>
        <w:t>.</w:t>
      </w:r>
      <w:r w:rsidRPr="00345F59">
        <w:rPr>
          <w:rFonts w:ascii="宋体" w:hAnsi="宋体" w:hint="eastAsia"/>
          <w:sz w:val="24"/>
        </w:rPr>
        <w:t>马来西亚</w:t>
      </w:r>
      <w:r w:rsidR="003603BA" w:rsidRPr="00345F59">
        <w:rPr>
          <w:rFonts w:ascii="宋体" w:hAnsi="宋体" w:hint="eastAsia"/>
          <w:sz w:val="24"/>
        </w:rPr>
        <w:t>国家法律法规和工程建设标准；</w:t>
      </w:r>
      <w:r w:rsidR="00151F21" w:rsidRPr="00345F59">
        <w:rPr>
          <w:rFonts w:ascii="宋体" w:hAnsi="宋体" w:hint="eastAsia"/>
          <w:bCs/>
          <w:kern w:val="0"/>
          <w:sz w:val="24"/>
        </w:rPr>
        <w:t>。</w:t>
      </w:r>
    </w:p>
    <w:p w:rsidR="004C3E99" w:rsidRPr="00345F59" w:rsidRDefault="00A936F4" w:rsidP="00CD3105">
      <w:pPr>
        <w:pStyle w:val="10"/>
        <w:spacing w:before="156" w:after="156"/>
      </w:pPr>
      <w:bookmarkStart w:id="5" w:name="_Toc144457344"/>
      <w:bookmarkStart w:id="6" w:name="_Toc485909759"/>
      <w:r w:rsidRPr="00345F59">
        <w:rPr>
          <w:rFonts w:hint="eastAsia"/>
        </w:rPr>
        <w:t>2</w:t>
      </w:r>
      <w:r w:rsidR="00DA016A" w:rsidRPr="00345F59">
        <w:rPr>
          <w:rFonts w:hint="eastAsia"/>
        </w:rPr>
        <w:t>.</w:t>
      </w:r>
      <w:r w:rsidRPr="00345F59">
        <w:rPr>
          <w:rFonts w:hint="eastAsia"/>
        </w:rPr>
        <w:t xml:space="preserve"> </w:t>
      </w:r>
      <w:r w:rsidR="004C3E99" w:rsidRPr="00345F59">
        <w:rPr>
          <w:rFonts w:hint="eastAsia"/>
        </w:rPr>
        <w:t>HSE</w:t>
      </w:r>
      <w:r w:rsidR="00FB0B45" w:rsidRPr="00345F59">
        <w:rPr>
          <w:rFonts w:hint="eastAsia"/>
        </w:rPr>
        <w:t>管理的</w:t>
      </w:r>
      <w:bookmarkEnd w:id="5"/>
      <w:r w:rsidR="00CC65A8" w:rsidRPr="00345F59">
        <w:rPr>
          <w:rFonts w:hint="eastAsia"/>
        </w:rPr>
        <w:t>要求</w:t>
      </w:r>
      <w:bookmarkEnd w:id="6"/>
    </w:p>
    <w:p w:rsidR="00FB0B45" w:rsidRPr="00345F59" w:rsidRDefault="00A936F4" w:rsidP="00746F89">
      <w:pPr>
        <w:pStyle w:val="af9"/>
        <w:rPr>
          <w:kern w:val="2"/>
        </w:rPr>
      </w:pPr>
      <w:bookmarkStart w:id="7" w:name="_Toc144457345"/>
      <w:bookmarkStart w:id="8" w:name="_Toc485909760"/>
      <w:r w:rsidRPr="00345F59">
        <w:rPr>
          <w:rFonts w:hint="eastAsia"/>
          <w:kern w:val="2"/>
        </w:rPr>
        <w:t>2</w:t>
      </w:r>
      <w:r w:rsidR="00DA016A" w:rsidRPr="00345F59">
        <w:rPr>
          <w:rFonts w:hint="eastAsia"/>
          <w:kern w:val="2"/>
        </w:rPr>
        <w:t>.1</w:t>
      </w:r>
      <w:r w:rsidR="00FB0B45" w:rsidRPr="00345F59">
        <w:rPr>
          <w:rFonts w:hint="eastAsia"/>
          <w:kern w:val="2"/>
        </w:rPr>
        <w:t>项目</w:t>
      </w:r>
      <w:r w:rsidR="00FB0B45" w:rsidRPr="00345F59">
        <w:rPr>
          <w:rFonts w:hint="eastAsia"/>
          <w:kern w:val="2"/>
        </w:rPr>
        <w:t>HSE</w:t>
      </w:r>
      <w:r w:rsidR="00FB0B45" w:rsidRPr="00345F59">
        <w:rPr>
          <w:rFonts w:hint="eastAsia"/>
          <w:kern w:val="2"/>
        </w:rPr>
        <w:t>方针</w:t>
      </w:r>
      <w:bookmarkEnd w:id="7"/>
      <w:bookmarkEnd w:id="8"/>
    </w:p>
    <w:p w:rsidR="00CC65A8" w:rsidRPr="00345F59" w:rsidRDefault="00CC65A8" w:rsidP="00DA016A">
      <w:pPr>
        <w:spacing w:line="520" w:lineRule="exact"/>
        <w:ind w:firstLineChars="150" w:firstLine="360"/>
        <w:rPr>
          <w:rFonts w:ascii="宋体" w:hAnsi="宋体" w:cs="Arial"/>
          <w:sz w:val="24"/>
        </w:rPr>
      </w:pPr>
      <w:r w:rsidRPr="00345F59">
        <w:rPr>
          <w:rFonts w:ascii="宋体" w:hAnsi="宋体" w:cs="Arial" w:hint="eastAsia"/>
          <w:sz w:val="24"/>
        </w:rPr>
        <w:t>安全第一、预防为主</w:t>
      </w:r>
    </w:p>
    <w:p w:rsidR="00CC65A8" w:rsidRPr="00345F59" w:rsidRDefault="00CC65A8" w:rsidP="00DA016A">
      <w:pPr>
        <w:spacing w:line="520" w:lineRule="exact"/>
        <w:ind w:firstLineChars="150" w:firstLine="360"/>
        <w:rPr>
          <w:rFonts w:ascii="宋体" w:hAnsi="宋体" w:cs="Arial"/>
          <w:sz w:val="24"/>
        </w:rPr>
      </w:pPr>
      <w:r w:rsidRPr="00345F59">
        <w:rPr>
          <w:rFonts w:ascii="宋体" w:hAnsi="宋体" w:cs="Arial" w:hint="eastAsia"/>
          <w:sz w:val="24"/>
        </w:rPr>
        <w:t>以人为本、环保优先</w:t>
      </w:r>
    </w:p>
    <w:p w:rsidR="00CC65A8" w:rsidRPr="00345F59" w:rsidRDefault="00CC65A8" w:rsidP="00DA016A">
      <w:pPr>
        <w:spacing w:line="520" w:lineRule="exact"/>
        <w:ind w:firstLineChars="150" w:firstLine="360"/>
        <w:rPr>
          <w:rFonts w:ascii="宋体" w:hAnsi="宋体" w:cs="Arial"/>
          <w:sz w:val="24"/>
        </w:rPr>
      </w:pPr>
      <w:r w:rsidRPr="00345F59">
        <w:rPr>
          <w:rFonts w:ascii="宋体" w:hAnsi="宋体" w:cs="Arial" w:hint="eastAsia"/>
          <w:sz w:val="24"/>
        </w:rPr>
        <w:t>全员参与、持续改进</w:t>
      </w:r>
    </w:p>
    <w:p w:rsidR="00CC65A8" w:rsidRPr="00345F59" w:rsidRDefault="00345F59" w:rsidP="00746F89">
      <w:pPr>
        <w:pStyle w:val="af9"/>
        <w:rPr>
          <w:kern w:val="2"/>
        </w:rPr>
      </w:pPr>
      <w:bookmarkStart w:id="9" w:name="_Toc485909761"/>
      <w:r w:rsidRPr="00345F59">
        <w:rPr>
          <w:rFonts w:hint="eastAsia"/>
          <w:kern w:val="2"/>
        </w:rPr>
        <w:t>2</w:t>
      </w:r>
      <w:r w:rsidR="00DA016A" w:rsidRPr="00345F59">
        <w:rPr>
          <w:rFonts w:hint="eastAsia"/>
          <w:kern w:val="2"/>
        </w:rPr>
        <w:t>.2</w:t>
      </w:r>
      <w:r w:rsidR="00CC65A8" w:rsidRPr="00345F59">
        <w:rPr>
          <w:rFonts w:hint="eastAsia"/>
          <w:kern w:val="2"/>
        </w:rPr>
        <w:t>项目</w:t>
      </w:r>
      <w:r w:rsidR="00CC65A8" w:rsidRPr="00345F59">
        <w:rPr>
          <w:rFonts w:hint="eastAsia"/>
          <w:kern w:val="2"/>
        </w:rPr>
        <w:t>HSE</w:t>
      </w:r>
      <w:r w:rsidR="00CC65A8" w:rsidRPr="00345F59">
        <w:rPr>
          <w:rFonts w:hint="eastAsia"/>
          <w:kern w:val="2"/>
        </w:rPr>
        <w:t>目标</w:t>
      </w:r>
      <w:bookmarkEnd w:id="9"/>
    </w:p>
    <w:p w:rsidR="00CC65A8" w:rsidRPr="00345F59" w:rsidRDefault="00CC65A8" w:rsidP="00DA016A">
      <w:pPr>
        <w:spacing w:line="520" w:lineRule="exact"/>
        <w:ind w:firstLineChars="200" w:firstLine="480"/>
        <w:rPr>
          <w:rFonts w:ascii="宋体" w:hAnsi="宋体" w:cs="Arial"/>
          <w:sz w:val="24"/>
        </w:rPr>
      </w:pPr>
      <w:r w:rsidRPr="00345F59">
        <w:rPr>
          <w:rFonts w:ascii="宋体" w:hAnsi="宋体" w:cs="Arial" w:hint="eastAsia"/>
          <w:sz w:val="24"/>
        </w:rPr>
        <w:t>HSE管理总目标</w:t>
      </w:r>
    </w:p>
    <w:p w:rsidR="00CC65A8" w:rsidRPr="00345F59" w:rsidRDefault="00345F59" w:rsidP="00345F59">
      <w:pPr>
        <w:spacing w:line="520" w:lineRule="exact"/>
        <w:ind w:firstLineChars="200" w:firstLine="480"/>
        <w:rPr>
          <w:rFonts w:ascii="宋体" w:hAnsi="宋体" w:cs="Arial"/>
          <w:sz w:val="24"/>
        </w:rPr>
      </w:pPr>
      <w:r w:rsidRPr="00345F59">
        <w:rPr>
          <w:rFonts w:ascii="宋体" w:hAnsi="宋体" w:cs="Arial"/>
          <w:sz w:val="24"/>
        </w:rPr>
        <w:t>实现零死亡、</w:t>
      </w:r>
      <w:proofErr w:type="gramStart"/>
      <w:r w:rsidRPr="00345F59">
        <w:rPr>
          <w:rFonts w:ascii="宋体" w:hAnsi="宋体" w:cs="Arial"/>
          <w:sz w:val="24"/>
        </w:rPr>
        <w:t>零损失</w:t>
      </w:r>
      <w:proofErr w:type="gramEnd"/>
      <w:r w:rsidRPr="00345F59">
        <w:rPr>
          <w:rFonts w:ascii="宋体" w:hAnsi="宋体" w:cs="Arial" w:hint="eastAsia"/>
          <w:sz w:val="24"/>
        </w:rPr>
        <w:t>时间伤害</w:t>
      </w:r>
      <w:r w:rsidRPr="00345F59">
        <w:rPr>
          <w:rFonts w:ascii="宋体" w:hAnsi="宋体" w:cs="Arial"/>
          <w:sz w:val="24"/>
        </w:rPr>
        <w:t>和总记录伤害频率小于1.2</w:t>
      </w:r>
      <w:r w:rsidRPr="00345F59">
        <w:rPr>
          <w:rFonts w:ascii="宋体" w:hAnsi="宋体" w:cs="Arial" w:hint="eastAsia"/>
          <w:sz w:val="24"/>
        </w:rPr>
        <w:t xml:space="preserve"> </w:t>
      </w:r>
    </w:p>
    <w:p w:rsidR="00CC65A8" w:rsidRPr="00345F59" w:rsidRDefault="00CC65A8" w:rsidP="00CC65A8">
      <w:pPr>
        <w:spacing w:line="520" w:lineRule="exact"/>
        <w:ind w:firstLineChars="250" w:firstLine="600"/>
        <w:rPr>
          <w:rFonts w:ascii="宋体" w:hAnsi="宋体" w:cs="Arial"/>
          <w:sz w:val="24"/>
        </w:rPr>
      </w:pPr>
      <w:r w:rsidRPr="00345F59">
        <w:rPr>
          <w:rFonts w:ascii="宋体" w:hAnsi="宋体" w:cs="Arial" w:hint="eastAsia"/>
          <w:sz w:val="24"/>
        </w:rPr>
        <w:t>项目具体HSE目标如下：</w:t>
      </w:r>
    </w:p>
    <w:p w:rsidR="00CC65A8" w:rsidRPr="00361AE4" w:rsidRDefault="005B089D" w:rsidP="00361AE4">
      <w:pPr>
        <w:spacing w:line="520" w:lineRule="exact"/>
        <w:ind w:firstLineChars="200" w:firstLine="480"/>
        <w:rPr>
          <w:rFonts w:ascii="宋体" w:hAnsi="宋体" w:cs="Arial"/>
          <w:sz w:val="24"/>
        </w:rPr>
      </w:pPr>
      <w:r w:rsidRPr="00361AE4">
        <w:rPr>
          <w:rFonts w:ascii="宋体" w:hAnsi="宋体" w:cs="Arial" w:hint="eastAsia"/>
          <w:sz w:val="24"/>
        </w:rPr>
        <w:t>（1）</w:t>
      </w:r>
      <w:r w:rsidR="00CC65A8" w:rsidRPr="00361AE4">
        <w:rPr>
          <w:rFonts w:ascii="宋体" w:hAnsi="宋体" w:cs="Arial" w:hint="eastAsia"/>
          <w:sz w:val="24"/>
        </w:rPr>
        <w:t>重大人员伤亡事故为零；</w:t>
      </w:r>
    </w:p>
    <w:p w:rsidR="00CC65A8" w:rsidRPr="00361AE4" w:rsidRDefault="005B089D" w:rsidP="00361AE4">
      <w:pPr>
        <w:spacing w:line="520" w:lineRule="exact"/>
        <w:ind w:firstLineChars="200" w:firstLine="480"/>
        <w:rPr>
          <w:rFonts w:ascii="宋体" w:hAnsi="宋体" w:cs="Arial"/>
          <w:sz w:val="24"/>
        </w:rPr>
      </w:pPr>
      <w:r w:rsidRPr="00361AE4">
        <w:rPr>
          <w:rFonts w:ascii="宋体" w:hAnsi="宋体" w:cs="Arial" w:hint="eastAsia"/>
          <w:sz w:val="24"/>
        </w:rPr>
        <w:t>（2）</w:t>
      </w:r>
      <w:r w:rsidR="00CC65A8" w:rsidRPr="00361AE4">
        <w:rPr>
          <w:rFonts w:ascii="宋体" w:hAnsi="宋体" w:cs="Arial" w:hint="eastAsia"/>
          <w:sz w:val="24"/>
        </w:rPr>
        <w:t>重大安全生产事故为零；</w:t>
      </w:r>
    </w:p>
    <w:p w:rsidR="00CC65A8" w:rsidRPr="00361AE4" w:rsidRDefault="005B089D" w:rsidP="00361AE4">
      <w:pPr>
        <w:spacing w:line="520" w:lineRule="exact"/>
        <w:ind w:firstLineChars="200" w:firstLine="480"/>
        <w:rPr>
          <w:rFonts w:ascii="宋体" w:hAnsi="宋体" w:cs="Arial"/>
          <w:sz w:val="24"/>
        </w:rPr>
      </w:pPr>
      <w:r w:rsidRPr="00361AE4">
        <w:rPr>
          <w:rFonts w:ascii="宋体" w:hAnsi="宋体" w:cs="Arial" w:hint="eastAsia"/>
          <w:sz w:val="24"/>
        </w:rPr>
        <w:t>（3）</w:t>
      </w:r>
      <w:r w:rsidR="00CC65A8" w:rsidRPr="00361AE4">
        <w:rPr>
          <w:rFonts w:ascii="宋体" w:hAnsi="宋体" w:cs="Arial" w:hint="eastAsia"/>
          <w:sz w:val="24"/>
        </w:rPr>
        <w:t>重大交通事故为零；</w:t>
      </w:r>
    </w:p>
    <w:p w:rsidR="00CC65A8" w:rsidRPr="00361AE4" w:rsidRDefault="005B089D" w:rsidP="00361AE4">
      <w:pPr>
        <w:spacing w:line="520" w:lineRule="exact"/>
        <w:ind w:firstLineChars="200" w:firstLine="480"/>
        <w:rPr>
          <w:rFonts w:ascii="宋体" w:hAnsi="宋体" w:cs="Arial"/>
          <w:sz w:val="24"/>
        </w:rPr>
      </w:pPr>
      <w:r w:rsidRPr="00361AE4">
        <w:rPr>
          <w:rFonts w:ascii="宋体" w:hAnsi="宋体" w:cs="Arial" w:hint="eastAsia"/>
          <w:sz w:val="24"/>
        </w:rPr>
        <w:t>（4）</w:t>
      </w:r>
      <w:r w:rsidR="00CC65A8" w:rsidRPr="00361AE4">
        <w:rPr>
          <w:rFonts w:ascii="宋体" w:hAnsi="宋体" w:cs="Arial" w:hint="eastAsia"/>
          <w:sz w:val="24"/>
        </w:rPr>
        <w:t>重大环境污染事故为零；</w:t>
      </w:r>
    </w:p>
    <w:p w:rsidR="007F7FE9" w:rsidRPr="007471EC" w:rsidRDefault="00361AE4" w:rsidP="007471EC">
      <w:pPr>
        <w:spacing w:line="520" w:lineRule="exact"/>
        <w:ind w:firstLineChars="200" w:firstLine="420"/>
        <w:rPr>
          <w:rFonts w:ascii="宋体" w:hAnsi="宋体" w:cs="Arial"/>
          <w:sz w:val="24"/>
        </w:rPr>
      </w:pPr>
      <w:r>
        <w:rPr>
          <w:rFonts w:hint="eastAsia"/>
        </w:rPr>
        <w:t xml:space="preserve"> </w:t>
      </w:r>
      <w:bookmarkStart w:id="10" w:name="_Toc485909762"/>
      <w:r w:rsidRPr="007471EC">
        <w:rPr>
          <w:rFonts w:ascii="宋体" w:hAnsi="宋体" w:cs="Arial" w:hint="eastAsia"/>
          <w:sz w:val="24"/>
        </w:rPr>
        <w:t>（5）职业病发生率为零。</w:t>
      </w:r>
      <w:bookmarkEnd w:id="10"/>
    </w:p>
    <w:p w:rsidR="007F7FE9" w:rsidRPr="007471EC" w:rsidRDefault="00361AE4" w:rsidP="007471EC">
      <w:pPr>
        <w:spacing w:line="520" w:lineRule="exact"/>
        <w:ind w:firstLineChars="200" w:firstLine="480"/>
        <w:rPr>
          <w:rFonts w:ascii="宋体" w:hAnsi="宋体" w:cs="Arial"/>
          <w:sz w:val="24"/>
        </w:rPr>
      </w:pPr>
      <w:r w:rsidRPr="007471EC">
        <w:rPr>
          <w:rFonts w:ascii="宋体" w:hAnsi="宋体" w:cs="Arial" w:hint="eastAsia"/>
          <w:sz w:val="24"/>
        </w:rPr>
        <w:t xml:space="preserve"> </w:t>
      </w:r>
      <w:bookmarkStart w:id="11" w:name="_Toc485909763"/>
      <w:r w:rsidR="007F7FE9" w:rsidRPr="007471EC">
        <w:rPr>
          <w:rFonts w:ascii="宋体" w:hAnsi="宋体" w:cs="Arial" w:hint="eastAsia"/>
          <w:sz w:val="24"/>
        </w:rPr>
        <w:t>（6）</w:t>
      </w:r>
      <w:r w:rsidR="007F7FE9" w:rsidRPr="007471EC">
        <w:rPr>
          <w:rFonts w:ascii="宋体" w:hAnsi="宋体" w:cs="Arial"/>
          <w:sz w:val="24"/>
        </w:rPr>
        <w:t>尽量减少对自然环境的影响。</w:t>
      </w:r>
      <w:bookmarkEnd w:id="11"/>
    </w:p>
    <w:p w:rsidR="00CC65A8" w:rsidRPr="00345F59" w:rsidRDefault="00345F59" w:rsidP="00361AE4">
      <w:pPr>
        <w:pStyle w:val="af9"/>
        <w:rPr>
          <w:kern w:val="2"/>
        </w:rPr>
      </w:pPr>
      <w:bookmarkStart w:id="12" w:name="_Toc485909764"/>
      <w:r w:rsidRPr="00345F59">
        <w:rPr>
          <w:rFonts w:hint="eastAsia"/>
          <w:kern w:val="2"/>
        </w:rPr>
        <w:t>2</w:t>
      </w:r>
      <w:r w:rsidR="00DA016A" w:rsidRPr="00345F59">
        <w:rPr>
          <w:rFonts w:hint="eastAsia"/>
          <w:kern w:val="2"/>
        </w:rPr>
        <w:t>.3</w:t>
      </w:r>
      <w:r w:rsidR="008A0E2E" w:rsidRPr="00345F59">
        <w:rPr>
          <w:rFonts w:hint="eastAsia"/>
          <w:kern w:val="2"/>
        </w:rPr>
        <w:t>项目</w:t>
      </w:r>
      <w:r w:rsidR="008A0E2E" w:rsidRPr="00345F59">
        <w:rPr>
          <w:rFonts w:hint="eastAsia"/>
          <w:kern w:val="2"/>
        </w:rPr>
        <w:t>HSE</w:t>
      </w:r>
      <w:r w:rsidR="00086FA5" w:rsidRPr="00345F59">
        <w:rPr>
          <w:rFonts w:hint="eastAsia"/>
          <w:kern w:val="2"/>
        </w:rPr>
        <w:t>管理</w:t>
      </w:r>
      <w:r w:rsidR="008A0E2E" w:rsidRPr="00345F59">
        <w:rPr>
          <w:rFonts w:hint="eastAsia"/>
          <w:kern w:val="2"/>
        </w:rPr>
        <w:t>原则</w:t>
      </w:r>
      <w:bookmarkEnd w:id="12"/>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1）任何决策必须优先考虑健康安全环境；</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2）安全是聘用的必要条件；</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lastRenderedPageBreak/>
        <w:t>3）企业必须对员工进行健康安全环境培训；</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4）各级管理者对业务范围内的健康安全环境工作负责；</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5）各级管理者必须亲自参加健康安全环境审核；</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6）员工必须参与岗位危害识别及风险控制 ；</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7）事故隐患必须及时整改；</w:t>
      </w:r>
      <w:r w:rsidR="00B1237F" w:rsidRPr="00345F59">
        <w:rPr>
          <w:rFonts w:ascii="宋体" w:eastAsia="宋体" w:hAnsi="宋体" w:cs="Times New Roman" w:hint="eastAsia"/>
          <w:bCs/>
          <w:sz w:val="24"/>
          <w:szCs w:val="24"/>
          <w:lang w:eastAsia="zh-CN"/>
        </w:rPr>
        <w:t xml:space="preserve"> </w:t>
      </w:r>
    </w:p>
    <w:p w:rsidR="008A0E2E" w:rsidRPr="00345F59" w:rsidRDefault="008A0E2E" w:rsidP="00F05BC8">
      <w:pPr>
        <w:pStyle w:val="ad"/>
        <w:spacing w:before="0" w:beforeAutospacing="0" w:after="0" w:afterAutospacing="0" w:line="520" w:lineRule="exact"/>
        <w:ind w:firstLineChars="200" w:firstLine="480"/>
        <w:rPr>
          <w:rFonts w:ascii="宋体" w:eastAsia="宋体" w:hAnsi="宋体" w:cs="Times New Roman"/>
          <w:bCs/>
          <w:sz w:val="24"/>
          <w:szCs w:val="24"/>
          <w:lang w:eastAsia="zh-CN"/>
        </w:rPr>
      </w:pPr>
      <w:r w:rsidRPr="00345F59">
        <w:rPr>
          <w:rFonts w:ascii="宋体" w:eastAsia="宋体" w:hAnsi="宋体" w:cs="Times New Roman" w:hint="eastAsia"/>
          <w:bCs/>
          <w:sz w:val="24"/>
          <w:szCs w:val="24"/>
          <w:lang w:eastAsia="zh-CN"/>
        </w:rPr>
        <w:t>8）所有事故事件必须及时报告、分析和处理；</w:t>
      </w:r>
    </w:p>
    <w:p w:rsidR="008A0E2E" w:rsidRPr="00345F59" w:rsidRDefault="008A0E2E" w:rsidP="008A0E2E">
      <w:pPr>
        <w:pStyle w:val="ad"/>
        <w:spacing w:before="0" w:beforeAutospacing="0" w:after="0" w:afterAutospacing="0" w:line="520" w:lineRule="exact"/>
        <w:ind w:firstLineChars="200" w:firstLine="480"/>
        <w:rPr>
          <w:rFonts w:ascii="宋体" w:eastAsia="宋体" w:hAnsi="宋体" w:cs="Arial"/>
          <w:b/>
          <w:kern w:val="2"/>
          <w:sz w:val="24"/>
          <w:szCs w:val="24"/>
          <w:lang w:eastAsia="zh-CN"/>
        </w:rPr>
      </w:pPr>
      <w:r w:rsidRPr="00345F59">
        <w:rPr>
          <w:rFonts w:ascii="宋体" w:eastAsia="宋体" w:hAnsi="宋体" w:hint="eastAsia"/>
          <w:kern w:val="2"/>
          <w:sz w:val="24"/>
          <w:szCs w:val="24"/>
          <w:lang w:eastAsia="zh-CN"/>
        </w:rPr>
        <w:t>9）承包商管理执行统一的健康安全环境标准。</w:t>
      </w:r>
    </w:p>
    <w:p w:rsidR="008573DB" w:rsidRPr="00345F59" w:rsidRDefault="007F7FE9" w:rsidP="00CD3105">
      <w:pPr>
        <w:pStyle w:val="10"/>
        <w:spacing w:before="156" w:after="156"/>
      </w:pPr>
      <w:bookmarkStart w:id="13" w:name="_Toc149033515"/>
      <w:bookmarkStart w:id="14" w:name="_Toc235709267"/>
      <w:bookmarkStart w:id="15" w:name="_Toc485909765"/>
      <w:r>
        <w:rPr>
          <w:rFonts w:hint="eastAsia"/>
        </w:rPr>
        <w:t>3</w:t>
      </w:r>
      <w:r w:rsidR="00807A92" w:rsidRPr="00345F59">
        <w:rPr>
          <w:rFonts w:hint="eastAsia"/>
        </w:rPr>
        <w:t>.</w:t>
      </w:r>
      <w:r w:rsidR="00AF202F" w:rsidRPr="00345F59">
        <w:rPr>
          <w:rFonts w:hint="eastAsia"/>
        </w:rPr>
        <w:t>项目</w:t>
      </w:r>
      <w:r w:rsidR="00AF202F" w:rsidRPr="00345F59">
        <w:rPr>
          <w:rFonts w:hint="eastAsia"/>
        </w:rPr>
        <w:t>HSE</w:t>
      </w:r>
      <w:r w:rsidR="00AF202F" w:rsidRPr="00345F59">
        <w:rPr>
          <w:rFonts w:hint="eastAsia"/>
        </w:rPr>
        <w:t>管理组织结构和</w:t>
      </w:r>
      <w:r w:rsidR="008573DB" w:rsidRPr="00345F59">
        <w:rPr>
          <w:rFonts w:hint="eastAsia"/>
        </w:rPr>
        <w:t>管理职责</w:t>
      </w:r>
      <w:bookmarkEnd w:id="13"/>
      <w:bookmarkEnd w:id="14"/>
      <w:bookmarkEnd w:id="15"/>
    </w:p>
    <w:p w:rsidR="008573DB" w:rsidRPr="00345F59" w:rsidRDefault="007F7FE9" w:rsidP="00746F89">
      <w:pPr>
        <w:pStyle w:val="af9"/>
        <w:rPr>
          <w:kern w:val="2"/>
        </w:rPr>
      </w:pPr>
      <w:bookmarkStart w:id="16" w:name="_Toc149033516"/>
      <w:bookmarkStart w:id="17" w:name="_Toc485909766"/>
      <w:r>
        <w:rPr>
          <w:rFonts w:hint="eastAsia"/>
          <w:kern w:val="2"/>
        </w:rPr>
        <w:t>3</w:t>
      </w:r>
      <w:r w:rsidR="00807A92" w:rsidRPr="00345F59">
        <w:rPr>
          <w:rFonts w:hint="eastAsia"/>
          <w:kern w:val="2"/>
        </w:rPr>
        <w:t>.1</w:t>
      </w:r>
      <w:r w:rsidR="008573DB" w:rsidRPr="00345F59">
        <w:rPr>
          <w:rFonts w:hint="eastAsia"/>
          <w:kern w:val="2"/>
        </w:rPr>
        <w:t>HSE</w:t>
      </w:r>
      <w:r w:rsidR="008573DB" w:rsidRPr="00345F59">
        <w:rPr>
          <w:rFonts w:hint="eastAsia"/>
          <w:kern w:val="2"/>
        </w:rPr>
        <w:t>管理组织结构</w:t>
      </w:r>
      <w:bookmarkEnd w:id="16"/>
      <w:bookmarkEnd w:id="17"/>
    </w:p>
    <w:p w:rsidR="009A23CC" w:rsidRPr="00345F59" w:rsidRDefault="005663B4" w:rsidP="00556471">
      <w:pPr>
        <w:pStyle w:val="a6"/>
        <w:spacing w:line="360" w:lineRule="auto"/>
        <w:ind w:firstLineChars="0" w:firstLine="0"/>
        <w:rPr>
          <w:rFonts w:ascii="宋体" w:hAnsi="宋体"/>
        </w:rPr>
      </w:pPr>
      <w:r>
        <w:rPr>
          <w:rFonts w:ascii="宋体" w:hAnsi="宋体"/>
        </w:rPr>
      </w:r>
      <w:r>
        <w:rPr>
          <w:rFonts w:ascii="宋体" w:hAnsi="宋体"/>
        </w:rPr>
        <w:pict>
          <v:group id="_x0000_s1337" editas="canvas" style="width:459pt;height:296.4pt;mso-position-horizontal-relative:char;mso-position-vertical-relative:line" coordorigin="1361,9296" coordsize="9180,59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6" type="#_x0000_t75" style="position:absolute;left:1361;top:9296;width:9180;height:5928" o:preferrelative="f">
              <v:fill o:detectmouseclick="t"/>
              <v:path o:extrusionok="t" o:connecttype="none"/>
              <o:lock v:ext="edit" text="t"/>
            </v:shape>
            <v:group id="_x0000_s1446" style="position:absolute;left:2215;top:9529;width:7472;height:5387" coordorigin="2215,9529" coordsize="7472,5387">
              <v:line id="_x0000_s1401" style="position:absolute;flip:x" from="7579,11397" to="7584,11915">
                <v:stroke endarrow="block"/>
              </v:line>
              <v:shapetype id="_x0000_t202" coordsize="21600,21600" o:spt="202" path="m,l,21600r21600,l21600,xe">
                <v:stroke joinstyle="miter"/>
                <v:path gradientshapeok="t" o:connecttype="rect"/>
              </v:shapetype>
              <v:shape id="_x0000_s1402" type="#_x0000_t202" style="position:absolute;left:4760;top:11923;width:633;height:1658">
                <v:textbox style="mso-next-textbox:#_x0000_s1402" inset="7.56pt,3.78pt,7.56pt,3.78pt">
                  <w:txbxContent>
                    <w:p w:rsidR="00F16E6E" w:rsidRPr="00452251" w:rsidRDefault="00F16E6E" w:rsidP="00E95E80">
                      <w:pPr>
                        <w:jc w:val="center"/>
                        <w:rPr>
                          <w:rFonts w:ascii="宋体" w:hAnsi="宋体"/>
                          <w:sz w:val="22"/>
                          <w:szCs w:val="21"/>
                        </w:rPr>
                      </w:pPr>
                      <w:r w:rsidRPr="00452251">
                        <w:rPr>
                          <w:rFonts w:ascii="宋体" w:hAnsi="宋体" w:hint="eastAsia"/>
                          <w:sz w:val="22"/>
                          <w:szCs w:val="21"/>
                        </w:rPr>
                        <w:t>物资采购</w:t>
                      </w:r>
                    </w:p>
                  </w:txbxContent>
                </v:textbox>
              </v:shape>
              <v:shape id="_x0000_s1403" type="#_x0000_t202" style="position:absolute;left:5603;top:11923;width:634;height:1658">
                <v:textbox style="mso-next-textbox:#_x0000_s1403" inset="7.56pt,3.78pt,7.56pt,3.78pt">
                  <w:txbxContent>
                    <w:p w:rsidR="00F16E6E" w:rsidRPr="00452251" w:rsidRDefault="00F16E6E" w:rsidP="00E95E80">
                      <w:pPr>
                        <w:jc w:val="center"/>
                        <w:rPr>
                          <w:rFonts w:ascii="宋体" w:hAnsi="宋体"/>
                          <w:sz w:val="22"/>
                          <w:szCs w:val="21"/>
                        </w:rPr>
                      </w:pPr>
                      <w:r w:rsidRPr="00452251">
                        <w:rPr>
                          <w:rFonts w:ascii="宋体" w:hAnsi="宋体" w:hint="eastAsia"/>
                          <w:sz w:val="22"/>
                          <w:szCs w:val="21"/>
                        </w:rPr>
                        <w:t>施工管理</w:t>
                      </w:r>
                    </w:p>
                  </w:txbxContent>
                </v:textbox>
              </v:shape>
              <v:shape id="_x0000_s1404" type="#_x0000_t202" style="position:absolute;left:6447;top:11923;width:631;height:1658">
                <v:textbox style="mso-next-textbox:#_x0000_s1404" inset="7.56pt,3.78pt,7.56pt,3.78pt">
                  <w:txbxContent>
                    <w:p w:rsidR="00F16E6E" w:rsidRPr="00452251" w:rsidRDefault="00F16E6E" w:rsidP="00E95E80">
                      <w:pPr>
                        <w:jc w:val="center"/>
                        <w:rPr>
                          <w:rFonts w:ascii="宋体" w:hAnsi="宋体"/>
                          <w:sz w:val="22"/>
                          <w:szCs w:val="21"/>
                        </w:rPr>
                      </w:pPr>
                      <w:r w:rsidRPr="00452251">
                        <w:rPr>
                          <w:rFonts w:ascii="宋体" w:hAnsi="宋体" w:hint="eastAsia"/>
                          <w:sz w:val="22"/>
                          <w:szCs w:val="21"/>
                        </w:rPr>
                        <w:t>项目控制</w:t>
                      </w:r>
                    </w:p>
                  </w:txbxContent>
                </v:textbox>
              </v:shape>
              <v:shape id="_x0000_s1405" type="#_x0000_t202" style="position:absolute;left:5200;top:10466;width:1404;height:518">
                <v:textbox style="mso-next-textbox:#_x0000_s1405" inset="7.56pt,3.78pt,7.56pt,3.78pt">
                  <w:txbxContent>
                    <w:p w:rsidR="00F16E6E" w:rsidRPr="005276EF" w:rsidRDefault="00F16E6E" w:rsidP="00E95E80">
                      <w:pPr>
                        <w:jc w:val="center"/>
                        <w:rPr>
                          <w:rFonts w:ascii="宋体" w:hAnsi="宋体"/>
                        </w:rPr>
                      </w:pPr>
                      <w:r>
                        <w:rPr>
                          <w:rFonts w:ascii="宋体" w:hAnsi="宋体" w:hint="eastAsia"/>
                        </w:rPr>
                        <w:t>HSE</w:t>
                      </w:r>
                      <w:r>
                        <w:rPr>
                          <w:rFonts w:ascii="宋体" w:hAnsi="宋体" w:hint="eastAsia"/>
                        </w:rPr>
                        <w:t>经理</w:t>
                      </w:r>
                    </w:p>
                  </w:txbxContent>
                </v:textbox>
              </v:shape>
              <v:shape id="_x0000_s1406" type="#_x0000_t202" style="position:absolute;left:7290;top:11923;width:632;height:1658">
                <v:textbox style="mso-next-textbox:#_x0000_s1406" inset="7.56pt,3.78pt,7.56pt,3.78pt">
                  <w:txbxContent>
                    <w:p w:rsidR="00F16E6E" w:rsidRPr="009A5BF1" w:rsidRDefault="00F16E6E" w:rsidP="00E95E80">
                      <w:pPr>
                        <w:jc w:val="center"/>
                        <w:rPr>
                          <w:rFonts w:ascii="宋体" w:hAnsi="宋体"/>
                        </w:rPr>
                      </w:pPr>
                      <w:r w:rsidRPr="009A5BF1">
                        <w:rPr>
                          <w:rFonts w:ascii="宋体" w:hAnsi="宋体" w:hint="eastAsia"/>
                        </w:rPr>
                        <w:t>质量管理</w:t>
                      </w:r>
                    </w:p>
                  </w:txbxContent>
                </v:textbox>
              </v:shape>
              <v:shape id="_x0000_s1407" type="#_x0000_t202" style="position:absolute;left:3917;top:11923;width:634;height:1658">
                <v:textbox style="mso-next-textbox:#_x0000_s1407" inset="7.56pt,3.78pt,7.56pt,3.78pt">
                  <w:txbxContent>
                    <w:p w:rsidR="00F16E6E" w:rsidRPr="00452251" w:rsidRDefault="00F16E6E" w:rsidP="00E95E80">
                      <w:pPr>
                        <w:jc w:val="center"/>
                        <w:rPr>
                          <w:rFonts w:ascii="宋体" w:hAnsi="宋体"/>
                          <w:sz w:val="22"/>
                          <w:szCs w:val="21"/>
                        </w:rPr>
                      </w:pPr>
                      <w:r w:rsidRPr="00452251">
                        <w:rPr>
                          <w:rFonts w:ascii="宋体" w:hAnsi="宋体" w:hint="eastAsia"/>
                          <w:sz w:val="22"/>
                          <w:szCs w:val="21"/>
                        </w:rPr>
                        <w:t>设计管理</w:t>
                      </w:r>
                    </w:p>
                  </w:txbxContent>
                </v:textbox>
              </v:shape>
              <v:shape id="_x0000_s1408" type="#_x0000_t202" style="position:absolute;left:4826;top:14384;width:2184;height:532">
                <v:textbox style="mso-next-textbox:#_x0000_s1408" inset="7.56pt,3.78pt,7.56pt,3.78pt">
                  <w:txbxContent>
                    <w:p w:rsidR="00F16E6E" w:rsidRPr="004B17DD" w:rsidRDefault="00961964" w:rsidP="00E95E80">
                      <w:pPr>
                        <w:jc w:val="center"/>
                        <w:rPr>
                          <w:rFonts w:ascii="宋体" w:hAnsi="宋体"/>
                        </w:rPr>
                      </w:pPr>
                      <w:r>
                        <w:rPr>
                          <w:rFonts w:ascii="宋体" w:hAnsi="宋体" w:hint="eastAsia"/>
                        </w:rPr>
                        <w:t>分</w:t>
                      </w:r>
                      <w:r w:rsidR="00F16E6E" w:rsidRPr="004B17DD">
                        <w:rPr>
                          <w:rFonts w:ascii="宋体" w:hAnsi="宋体" w:hint="eastAsia"/>
                        </w:rPr>
                        <w:t>包商/</w:t>
                      </w:r>
                      <w:r w:rsidR="00F16E6E" w:rsidRPr="004B17DD">
                        <w:rPr>
                          <w:rFonts w:ascii="宋体" w:hAnsi="宋体" w:hint="eastAsia"/>
                        </w:rPr>
                        <w:t>供应商</w:t>
                      </w:r>
                    </w:p>
                  </w:txbxContent>
                </v:textbox>
              </v:shape>
              <v:line id="_x0000_s1409" style="position:absolute;flip:x" from="5921,13574" to="5922,14354">
                <v:stroke endarrow="block"/>
              </v:line>
              <v:shape id="_x0000_s1410" type="#_x0000_t202" style="position:absolute;left:3066;top:11935;width:632;height:1646">
                <v:textbox style="mso-next-textbox:#_x0000_s1410" inset="7.56pt,3.78pt,7.56pt,3.78pt">
                  <w:txbxContent>
                    <w:p w:rsidR="00F16E6E" w:rsidRPr="00452251" w:rsidRDefault="00F16E6E" w:rsidP="00E95E80">
                      <w:pPr>
                        <w:jc w:val="center"/>
                        <w:rPr>
                          <w:rFonts w:ascii="宋体" w:hAnsi="宋体"/>
                          <w:sz w:val="22"/>
                          <w:szCs w:val="21"/>
                        </w:rPr>
                      </w:pPr>
                      <w:r w:rsidRPr="00452251">
                        <w:rPr>
                          <w:rFonts w:ascii="宋体" w:hAnsi="宋体" w:hint="eastAsia"/>
                          <w:sz w:val="22"/>
                          <w:szCs w:val="21"/>
                        </w:rPr>
                        <w:t>开车服务</w:t>
                      </w:r>
                    </w:p>
                  </w:txbxContent>
                </v:textbox>
              </v:shape>
              <v:shape id="_x0000_s1411" type="#_x0000_t202" style="position:absolute;left:5169;top:9529;width:1440;height:500">
                <v:textbox style="mso-next-textbox:#_x0000_s1411" inset="7.56pt,3.78pt,7.56pt,3.78pt">
                  <w:txbxContent>
                    <w:p w:rsidR="00F16E6E" w:rsidRPr="005276EF" w:rsidRDefault="00F16E6E" w:rsidP="00E95E80">
                      <w:pPr>
                        <w:jc w:val="center"/>
                        <w:rPr>
                          <w:rFonts w:ascii="宋体" w:hAnsi="宋体"/>
                        </w:rPr>
                      </w:pPr>
                      <w:r w:rsidRPr="005276EF">
                        <w:rPr>
                          <w:rFonts w:ascii="宋体" w:hAnsi="宋体" w:hint="eastAsia"/>
                        </w:rPr>
                        <w:t>项目经理</w:t>
                      </w:r>
                    </w:p>
                  </w:txbxContent>
                </v:textbox>
              </v:shape>
              <v:line id="_x0000_s1419" style="position:absolute;flip:x" from="6759,11397" to="6767,11915">
                <v:stroke endarrow="block"/>
              </v:line>
              <v:line id="_x0000_s1420" style="position:absolute;flip:x" from="5905,11000" to="5906,11936">
                <v:stroke endarrow="block"/>
              </v:line>
              <v:line id="_x0000_s1421" style="position:absolute;flip:x" from="5095,11397" to="5101,11915">
                <v:stroke endarrow="block"/>
              </v:line>
              <v:line id="_x0000_s1422" style="position:absolute;flip:x" from="4240,11397" to="4246,11915">
                <v:stroke endarrow="block"/>
              </v:line>
              <v:line id="_x0000_s1423" style="position:absolute;flip:x" from="3401,11397" to="3406,11915">
                <v:stroke endarrow="block"/>
              </v:line>
              <v:line id="_x0000_s1424" style="position:absolute" from="2515,11408" to="9355,11408"/>
              <v:line id="_x0000_s1425" style="position:absolute" from="4240,13581" to="4241,13893"/>
              <v:line id="_x0000_s1426" style="position:absolute" from="5095,13581" to="5095,13893"/>
              <v:line id="_x0000_s1428" style="position:absolute" from="6790,13581" to="6791,13893"/>
              <v:line id="_x0000_s1429" style="position:absolute" from="7584,13581" to="7587,13893"/>
              <v:line id="_x0000_s1430" style="position:absolute" from="3401,13581" to="3402,13893"/>
              <v:line id="_x0000_s1431" style="position:absolute" from="2546,13916" to="9386,13917"/>
              <v:line id="_x0000_s1432" style="position:absolute" from="5904,10058" to="5906,10432">
                <v:stroke endarrow="block"/>
              </v:line>
              <v:shape id="_x0000_s1436" type="#_x0000_t202" style="position:absolute;left:8155;top:11936;width:632;height:1646">
                <v:textbox style="mso-next-textbox:#_x0000_s1436" inset="7.56pt,3.78pt,7.56pt,3.78pt">
                  <w:txbxContent>
                    <w:p w:rsidR="00F16E6E" w:rsidRPr="00452251" w:rsidRDefault="00F16E6E" w:rsidP="00E95E80">
                      <w:pPr>
                        <w:jc w:val="center"/>
                        <w:rPr>
                          <w:rFonts w:ascii="宋体" w:hAnsi="宋体"/>
                          <w:sz w:val="22"/>
                          <w:szCs w:val="21"/>
                        </w:rPr>
                      </w:pPr>
                      <w:r>
                        <w:rPr>
                          <w:rFonts w:ascii="宋体" w:hAnsi="宋体" w:hint="eastAsia"/>
                          <w:sz w:val="22"/>
                          <w:szCs w:val="21"/>
                        </w:rPr>
                        <w:t>现场保安</w:t>
                      </w:r>
                    </w:p>
                  </w:txbxContent>
                </v:textbox>
              </v:shape>
              <v:shape id="_x0000_s1437" type="#_x0000_t202" style="position:absolute;left:2215;top:11936;width:633;height:1646">
                <v:textbox style="mso-next-textbox:#_x0000_s1437" inset="7.56pt,3.78pt,7.56pt,3.78pt">
                  <w:txbxContent>
                    <w:p w:rsidR="00F16E6E" w:rsidRPr="00452251" w:rsidRDefault="00F16E6E" w:rsidP="00E95E80">
                      <w:pPr>
                        <w:jc w:val="center"/>
                        <w:rPr>
                          <w:rFonts w:ascii="宋体" w:hAnsi="宋体"/>
                          <w:sz w:val="22"/>
                          <w:szCs w:val="21"/>
                        </w:rPr>
                      </w:pPr>
                      <w:r>
                        <w:rPr>
                          <w:rFonts w:ascii="宋体" w:hAnsi="宋体" w:hint="eastAsia"/>
                          <w:sz w:val="22"/>
                          <w:szCs w:val="21"/>
                        </w:rPr>
                        <w:t>行政</w:t>
                      </w:r>
                      <w:r w:rsidRPr="00452251">
                        <w:rPr>
                          <w:rFonts w:ascii="宋体" w:hAnsi="宋体" w:hint="eastAsia"/>
                          <w:sz w:val="22"/>
                          <w:szCs w:val="21"/>
                        </w:rPr>
                        <w:t>服务</w:t>
                      </w:r>
                    </w:p>
                  </w:txbxContent>
                </v:textbox>
              </v:shape>
              <v:shape id="_x0000_s1438" type="#_x0000_t202" style="position:absolute;left:9054;top:11936;width:633;height:1646">
                <v:textbox style="mso-next-textbox:#_x0000_s1438" inset="7.56pt,3.78pt,7.56pt,3.78pt">
                  <w:txbxContent>
                    <w:p w:rsidR="00F16E6E" w:rsidRPr="00452251" w:rsidRDefault="00F16E6E" w:rsidP="00E95E80">
                      <w:pPr>
                        <w:jc w:val="center"/>
                        <w:rPr>
                          <w:rFonts w:ascii="宋体" w:hAnsi="宋体"/>
                          <w:sz w:val="22"/>
                          <w:szCs w:val="21"/>
                        </w:rPr>
                      </w:pPr>
                      <w:r>
                        <w:rPr>
                          <w:rFonts w:ascii="宋体" w:hAnsi="宋体" w:hint="eastAsia"/>
                          <w:sz w:val="22"/>
                          <w:szCs w:val="21"/>
                        </w:rPr>
                        <w:t>医疗应急</w:t>
                      </w:r>
                    </w:p>
                  </w:txbxContent>
                </v:textbox>
              </v:shape>
              <v:line id="_x0000_s1439" style="position:absolute;flip:x" from="8455,11423" to="8461,11941">
                <v:stroke endarrow="block"/>
              </v:line>
              <v:line id="_x0000_s1440" style="position:absolute;flip:x" from="9355,11408" to="9362,11926">
                <v:stroke endarrow="block"/>
              </v:line>
              <v:line id="_x0000_s1441" style="position:absolute;flip:x" from="2515,11408" to="2520,11926">
                <v:stroke endarrow="block"/>
              </v:line>
              <v:line id="_x0000_s1442" style="position:absolute" from="8486,13589" to="8489,13901"/>
              <v:line id="_x0000_s1444" style="position:absolute" from="9371,13589" to="9374,13901"/>
              <v:line id="_x0000_s1445" style="position:absolute" from="2561,13604" to="2562,13916"/>
            </v:group>
            <w10:wrap type="none"/>
            <w10:anchorlock/>
          </v:group>
        </w:pict>
      </w:r>
    </w:p>
    <w:p w:rsidR="006D26F9" w:rsidRPr="006D26F9" w:rsidRDefault="006D26F9" w:rsidP="006D26F9">
      <w:pPr>
        <w:pStyle w:val="afa"/>
        <w:numPr>
          <w:ilvl w:val="0"/>
          <w:numId w:val="45"/>
        </w:numPr>
        <w:spacing w:line="480" w:lineRule="exact"/>
        <w:ind w:firstLineChars="0"/>
        <w:rPr>
          <w:rFonts w:asciiTheme="minorEastAsia" w:eastAsiaTheme="minorEastAsia" w:hAnsiTheme="minorEastAsia"/>
          <w:sz w:val="24"/>
        </w:rPr>
      </w:pPr>
      <w:bookmarkStart w:id="18" w:name="_Toc149033518"/>
      <w:r w:rsidRPr="006D26F9">
        <w:rPr>
          <w:rFonts w:asciiTheme="minorEastAsia" w:eastAsiaTheme="minorEastAsia" w:hAnsiTheme="minorEastAsia" w:hint="eastAsia"/>
          <w:sz w:val="24"/>
        </w:rPr>
        <w:t>HSE管理委员会人员组成及职责：</w:t>
      </w:r>
    </w:p>
    <w:p w:rsidR="006D26F9" w:rsidRPr="006D26F9" w:rsidRDefault="006D26F9" w:rsidP="006D26F9">
      <w:pPr>
        <w:spacing w:line="480" w:lineRule="exact"/>
        <w:ind w:firstLineChars="225" w:firstLine="540"/>
        <w:rPr>
          <w:rFonts w:asciiTheme="minorEastAsia" w:eastAsiaTheme="minorEastAsia" w:hAnsiTheme="minorEastAsia"/>
          <w:sz w:val="24"/>
        </w:rPr>
      </w:pPr>
      <w:r w:rsidRPr="006D26F9">
        <w:rPr>
          <w:rFonts w:asciiTheme="minorEastAsia" w:eastAsiaTheme="minorEastAsia" w:hAnsiTheme="minorEastAsia" w:hint="eastAsia"/>
          <w:sz w:val="24"/>
        </w:rPr>
        <w:t>主  任：</w:t>
      </w:r>
      <w:r>
        <w:rPr>
          <w:rFonts w:asciiTheme="minorEastAsia" w:eastAsiaTheme="minorEastAsia" w:hAnsiTheme="minorEastAsia" w:hint="eastAsia"/>
          <w:sz w:val="24"/>
        </w:rPr>
        <w:t>XXX</w:t>
      </w:r>
    </w:p>
    <w:p w:rsidR="006D26F9" w:rsidRPr="006D26F9" w:rsidRDefault="006D26F9" w:rsidP="006D26F9">
      <w:pPr>
        <w:spacing w:line="480" w:lineRule="exact"/>
        <w:ind w:firstLineChars="225" w:firstLine="540"/>
        <w:rPr>
          <w:rFonts w:asciiTheme="minorEastAsia" w:eastAsiaTheme="minorEastAsia" w:hAnsiTheme="minorEastAsia"/>
          <w:sz w:val="24"/>
        </w:rPr>
      </w:pPr>
      <w:r w:rsidRPr="006D26F9">
        <w:rPr>
          <w:rFonts w:asciiTheme="minorEastAsia" w:eastAsiaTheme="minorEastAsia" w:hAnsiTheme="minorEastAsia" w:hint="eastAsia"/>
          <w:sz w:val="24"/>
        </w:rPr>
        <w:t>副主任：</w:t>
      </w:r>
      <w:r>
        <w:rPr>
          <w:rFonts w:asciiTheme="minorEastAsia" w:eastAsiaTheme="minorEastAsia" w:hAnsiTheme="minorEastAsia" w:hint="eastAsia"/>
          <w:sz w:val="24"/>
        </w:rPr>
        <w:t>XXX</w:t>
      </w:r>
    </w:p>
    <w:p w:rsidR="006D26F9" w:rsidRPr="006D26F9" w:rsidRDefault="006D26F9" w:rsidP="006D26F9">
      <w:pPr>
        <w:spacing w:line="480" w:lineRule="exact"/>
        <w:ind w:leftChars="282" w:left="1552" w:hangingChars="400" w:hanging="960"/>
        <w:rPr>
          <w:rFonts w:asciiTheme="minorEastAsia" w:eastAsiaTheme="minorEastAsia" w:hAnsiTheme="minorEastAsia"/>
          <w:sz w:val="24"/>
        </w:rPr>
      </w:pPr>
      <w:r w:rsidRPr="006D26F9">
        <w:rPr>
          <w:rFonts w:asciiTheme="minorEastAsia" w:eastAsiaTheme="minorEastAsia" w:hAnsiTheme="minorEastAsia" w:hint="eastAsia"/>
          <w:sz w:val="24"/>
        </w:rPr>
        <w:t>委  员：</w:t>
      </w:r>
      <w:proofErr w:type="gramStart"/>
      <w:r>
        <w:rPr>
          <w:rFonts w:asciiTheme="minorEastAsia" w:eastAsiaTheme="minorEastAsia" w:hAnsiTheme="minorEastAsia" w:hint="eastAsia"/>
          <w:sz w:val="24"/>
        </w:rPr>
        <w:t xml:space="preserve">XXX  </w:t>
      </w:r>
      <w:proofErr w:type="spellStart"/>
      <w:r>
        <w:rPr>
          <w:rFonts w:asciiTheme="minorEastAsia" w:eastAsiaTheme="minorEastAsia" w:hAnsiTheme="minorEastAsia" w:hint="eastAsia"/>
          <w:sz w:val="24"/>
        </w:rPr>
        <w:t>XXX</w:t>
      </w:r>
      <w:proofErr w:type="spellEnd"/>
      <w:proofErr w:type="gramEnd"/>
      <w:r>
        <w:rPr>
          <w:rFonts w:asciiTheme="minorEastAsia" w:eastAsiaTheme="minorEastAsia" w:hAnsiTheme="minorEastAsia" w:hint="eastAsia"/>
          <w:sz w:val="24"/>
        </w:rPr>
        <w:t xml:space="preserve">  </w:t>
      </w:r>
      <w:proofErr w:type="spellStart"/>
      <w:r>
        <w:rPr>
          <w:rFonts w:asciiTheme="minorEastAsia" w:eastAsiaTheme="minorEastAsia" w:hAnsiTheme="minorEastAsia" w:hint="eastAsia"/>
          <w:sz w:val="24"/>
        </w:rPr>
        <w:t>XXX</w:t>
      </w:r>
      <w:proofErr w:type="spellEnd"/>
      <w:r>
        <w:rPr>
          <w:rFonts w:asciiTheme="minorEastAsia" w:eastAsiaTheme="minorEastAsia" w:hAnsiTheme="minorEastAsia" w:hint="eastAsia"/>
          <w:sz w:val="24"/>
        </w:rPr>
        <w:t xml:space="preserve">  </w:t>
      </w:r>
      <w:proofErr w:type="spellStart"/>
      <w:r>
        <w:rPr>
          <w:rFonts w:asciiTheme="minorEastAsia" w:eastAsiaTheme="minorEastAsia" w:hAnsiTheme="minorEastAsia" w:hint="eastAsia"/>
          <w:sz w:val="24"/>
        </w:rPr>
        <w:t>XXX</w:t>
      </w:r>
      <w:proofErr w:type="spellEnd"/>
      <w:r>
        <w:rPr>
          <w:rFonts w:asciiTheme="minorEastAsia" w:eastAsiaTheme="minorEastAsia" w:hAnsiTheme="minorEastAsia" w:hint="eastAsia"/>
          <w:sz w:val="24"/>
        </w:rPr>
        <w:t xml:space="preserve">  </w:t>
      </w:r>
      <w:proofErr w:type="spellStart"/>
      <w:r>
        <w:rPr>
          <w:rFonts w:asciiTheme="minorEastAsia" w:eastAsiaTheme="minorEastAsia" w:hAnsiTheme="minorEastAsia" w:hint="eastAsia"/>
          <w:sz w:val="24"/>
        </w:rPr>
        <w:t>XXX</w:t>
      </w:r>
      <w:proofErr w:type="spellEnd"/>
      <w:r w:rsidRPr="006D26F9">
        <w:rPr>
          <w:rFonts w:asciiTheme="minorEastAsia" w:eastAsiaTheme="minorEastAsia" w:hAnsiTheme="minorEastAsia" w:hint="eastAsia"/>
          <w:sz w:val="24"/>
        </w:rPr>
        <w:t xml:space="preserve">                                                                                                           </w:t>
      </w:r>
    </w:p>
    <w:p w:rsidR="006D26F9" w:rsidRPr="006D26F9" w:rsidRDefault="006D26F9" w:rsidP="006D26F9">
      <w:pPr>
        <w:numPr>
          <w:ilvl w:val="1"/>
          <w:numId w:val="44"/>
        </w:numPr>
        <w:spacing w:line="480" w:lineRule="exact"/>
        <w:rPr>
          <w:rFonts w:asciiTheme="minorEastAsia" w:eastAsiaTheme="minorEastAsia" w:hAnsiTheme="minorEastAsia"/>
          <w:sz w:val="24"/>
        </w:rPr>
      </w:pPr>
      <w:r w:rsidRPr="006D26F9">
        <w:rPr>
          <w:rFonts w:asciiTheme="minorEastAsia" w:eastAsiaTheme="minorEastAsia" w:hAnsiTheme="minorEastAsia" w:hint="eastAsia"/>
          <w:sz w:val="24"/>
        </w:rPr>
        <w:t>制定项目部HSE管理的有关政策，讨论确定管理承诺、方针和目标；</w:t>
      </w:r>
    </w:p>
    <w:p w:rsidR="006D26F9" w:rsidRPr="006D26F9" w:rsidRDefault="006D26F9" w:rsidP="006D26F9">
      <w:pPr>
        <w:numPr>
          <w:ilvl w:val="1"/>
          <w:numId w:val="44"/>
        </w:numPr>
        <w:spacing w:line="480" w:lineRule="exact"/>
        <w:rPr>
          <w:rFonts w:asciiTheme="minorEastAsia" w:eastAsiaTheme="minorEastAsia" w:hAnsiTheme="minorEastAsia"/>
          <w:sz w:val="24"/>
        </w:rPr>
      </w:pPr>
      <w:r w:rsidRPr="006D26F9">
        <w:rPr>
          <w:rFonts w:asciiTheme="minorEastAsia" w:eastAsiaTheme="minorEastAsia" w:hAnsiTheme="minorEastAsia" w:hint="eastAsia"/>
          <w:sz w:val="24"/>
        </w:rPr>
        <w:lastRenderedPageBreak/>
        <w:t>研究处理日常生活、生产过程中发现的重大HSE问题、事件和事故；</w:t>
      </w:r>
    </w:p>
    <w:p w:rsidR="006D26F9" w:rsidRPr="006D26F9" w:rsidRDefault="006D26F9" w:rsidP="00746F89">
      <w:pPr>
        <w:numPr>
          <w:ilvl w:val="1"/>
          <w:numId w:val="44"/>
        </w:numPr>
        <w:spacing w:line="480" w:lineRule="exact"/>
        <w:rPr>
          <w:rFonts w:asciiTheme="minorEastAsia" w:eastAsiaTheme="minorEastAsia" w:hAnsiTheme="minorEastAsia"/>
          <w:sz w:val="24"/>
        </w:rPr>
      </w:pPr>
      <w:r w:rsidRPr="006D26F9">
        <w:rPr>
          <w:rFonts w:asciiTheme="minorEastAsia" w:eastAsiaTheme="minorEastAsia" w:hAnsiTheme="minorEastAsia" w:hint="eastAsia"/>
          <w:sz w:val="24"/>
        </w:rPr>
        <w:t>研究确定HSE方面其它重大事项。</w:t>
      </w:r>
    </w:p>
    <w:p w:rsidR="00553BAC" w:rsidRPr="00345F59" w:rsidRDefault="007F7FE9" w:rsidP="00746F89">
      <w:pPr>
        <w:pStyle w:val="af9"/>
        <w:rPr>
          <w:kern w:val="2"/>
        </w:rPr>
      </w:pPr>
      <w:bookmarkStart w:id="19" w:name="_Toc485909767"/>
      <w:r>
        <w:rPr>
          <w:rFonts w:hint="eastAsia"/>
          <w:kern w:val="2"/>
        </w:rPr>
        <w:t>3</w:t>
      </w:r>
      <w:r w:rsidR="00807A92" w:rsidRPr="00345F59">
        <w:rPr>
          <w:rFonts w:hint="eastAsia"/>
          <w:kern w:val="2"/>
        </w:rPr>
        <w:t>.2</w:t>
      </w:r>
      <w:r w:rsidR="00553BAC" w:rsidRPr="00345F59">
        <w:rPr>
          <w:rFonts w:hint="eastAsia"/>
          <w:kern w:val="2"/>
        </w:rPr>
        <w:t>项目部主要人员职责</w:t>
      </w:r>
      <w:bookmarkEnd w:id="18"/>
      <w:bookmarkEnd w:id="19"/>
    </w:p>
    <w:p w:rsidR="004B520D" w:rsidRPr="00345F59" w:rsidRDefault="007F7FE9" w:rsidP="00807A92">
      <w:pPr>
        <w:pStyle w:val="BTLevel2"/>
        <w:tabs>
          <w:tab w:val="num" w:pos="1440"/>
        </w:tabs>
        <w:ind w:left="0"/>
        <w:jc w:val="left"/>
        <w:rPr>
          <w:rFonts w:ascii="宋体" w:eastAsia="宋体" w:hAnsi="宋体" w:cs="Arial"/>
          <w:bCs/>
          <w:kern w:val="2"/>
          <w:sz w:val="24"/>
          <w:lang w:val="en-US" w:eastAsia="zh-CN"/>
        </w:rPr>
      </w:pPr>
      <w:bookmarkStart w:id="20" w:name="_Toc144457366"/>
      <w:r>
        <w:rPr>
          <w:rFonts w:ascii="宋体" w:eastAsia="宋体" w:hAnsi="宋体" w:cs="Arial" w:hint="eastAsia"/>
          <w:bCs/>
          <w:kern w:val="2"/>
          <w:sz w:val="24"/>
          <w:lang w:val="en-US" w:eastAsia="zh-CN"/>
        </w:rPr>
        <w:t>3</w:t>
      </w:r>
      <w:r w:rsidR="00807A92" w:rsidRPr="00345F59">
        <w:rPr>
          <w:rFonts w:ascii="宋体" w:eastAsia="宋体" w:hAnsi="宋体" w:cs="Arial" w:hint="eastAsia"/>
          <w:bCs/>
          <w:kern w:val="2"/>
          <w:sz w:val="24"/>
          <w:lang w:val="en-US" w:eastAsia="zh-CN"/>
        </w:rPr>
        <w:t>.2.1</w:t>
      </w:r>
      <w:r w:rsidR="00553BAC" w:rsidRPr="00345F59">
        <w:rPr>
          <w:rFonts w:ascii="宋体" w:eastAsia="宋体" w:hAnsi="宋体" w:cs="Arial" w:hint="eastAsia"/>
          <w:bCs/>
          <w:kern w:val="2"/>
          <w:sz w:val="24"/>
          <w:lang w:val="en-US" w:eastAsia="zh-CN"/>
        </w:rPr>
        <w:t>项目经理HSE职责</w:t>
      </w:r>
      <w:bookmarkStart w:id="21" w:name="OLE_LINK1"/>
      <w:bookmarkEnd w:id="20"/>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a.</w:t>
      </w:r>
      <w:r w:rsidRPr="00345F59">
        <w:rPr>
          <w:rFonts w:ascii="宋体" w:hAnsi="宋体" w:hint="eastAsia"/>
          <w:sz w:val="24"/>
        </w:rPr>
        <w:t>贯彻执行</w:t>
      </w:r>
      <w:r w:rsidR="007F7FE9">
        <w:rPr>
          <w:rFonts w:ascii="宋体" w:hAnsi="宋体" w:hint="eastAsia"/>
          <w:sz w:val="24"/>
        </w:rPr>
        <w:t>马来西亚国家</w:t>
      </w:r>
      <w:r w:rsidRPr="00345F59">
        <w:rPr>
          <w:rFonts w:ascii="宋体" w:hAnsi="宋体" w:hint="eastAsia"/>
          <w:sz w:val="24"/>
        </w:rPr>
        <w:t>法律、法规、标准、公司的HSE管理体系文件及各种管理制度，</w:t>
      </w:r>
      <w:r w:rsidRPr="00345F59">
        <w:rPr>
          <w:rFonts w:ascii="宋体" w:hAnsi="宋体" w:hint="eastAsia"/>
          <w:bCs/>
          <w:sz w:val="24"/>
        </w:rPr>
        <w:t>是项目HSE管理的第一责任人；</w:t>
      </w:r>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b.</w:t>
      </w:r>
      <w:r w:rsidRPr="00345F59">
        <w:rPr>
          <w:rFonts w:ascii="宋体" w:hAnsi="宋体" w:hint="eastAsia"/>
          <w:sz w:val="24"/>
        </w:rPr>
        <w:t>策划项目的HSE管理方针、目标以及管理原则；</w:t>
      </w:r>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c.</w:t>
      </w:r>
      <w:r w:rsidRPr="00345F59">
        <w:rPr>
          <w:rFonts w:ascii="宋体" w:hAnsi="宋体" w:hint="eastAsia"/>
          <w:bCs/>
          <w:sz w:val="24"/>
        </w:rPr>
        <w:t>审核项目HSE管理计划书，审批项目应急预案；</w:t>
      </w:r>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d.</w:t>
      </w:r>
      <w:r w:rsidRPr="00345F59">
        <w:rPr>
          <w:rFonts w:ascii="宋体" w:hAnsi="宋体" w:hint="eastAsia"/>
          <w:bCs/>
          <w:sz w:val="24"/>
        </w:rPr>
        <w:t>确保项目HSE管理所</w:t>
      </w:r>
      <w:proofErr w:type="gramStart"/>
      <w:r w:rsidRPr="00345F59">
        <w:rPr>
          <w:rFonts w:ascii="宋体" w:hAnsi="宋体" w:hint="eastAsia"/>
          <w:bCs/>
          <w:sz w:val="24"/>
        </w:rPr>
        <w:t>需资源</w:t>
      </w:r>
      <w:proofErr w:type="gramEnd"/>
      <w:r w:rsidRPr="00345F59">
        <w:rPr>
          <w:rFonts w:ascii="宋体" w:hAnsi="宋体" w:hint="eastAsia"/>
          <w:bCs/>
          <w:sz w:val="24"/>
        </w:rPr>
        <w:t>的落实；</w:t>
      </w:r>
    </w:p>
    <w:bookmarkEnd w:id="21"/>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e.</w:t>
      </w:r>
      <w:r w:rsidRPr="00345F59">
        <w:rPr>
          <w:rFonts w:ascii="宋体" w:hAnsi="宋体" w:hint="eastAsia"/>
          <w:sz w:val="24"/>
        </w:rPr>
        <w:t>签署停工令；</w:t>
      </w:r>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f.</w:t>
      </w:r>
      <w:r w:rsidR="002D5656" w:rsidRPr="00345F59">
        <w:rPr>
          <w:rFonts w:ascii="宋体" w:hAnsi="宋体" w:hint="eastAsia"/>
          <w:sz w:val="24"/>
        </w:rPr>
        <w:t>组织</w:t>
      </w:r>
      <w:r w:rsidRPr="00345F59">
        <w:rPr>
          <w:rFonts w:ascii="宋体" w:hAnsi="宋体" w:hint="eastAsia"/>
          <w:sz w:val="24"/>
        </w:rPr>
        <w:t>召开HSE会议；</w:t>
      </w:r>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g.</w:t>
      </w:r>
      <w:r w:rsidRPr="00345F59">
        <w:rPr>
          <w:rFonts w:ascii="宋体" w:hAnsi="宋体" w:hint="eastAsia"/>
          <w:bCs/>
          <w:sz w:val="24"/>
        </w:rPr>
        <w:t>协调项目HSE经理与项目设计、采购、施工等经理之间的关系；</w:t>
      </w:r>
    </w:p>
    <w:p w:rsidR="00553BAC" w:rsidRPr="00345F59" w:rsidRDefault="00553BAC" w:rsidP="00556471">
      <w:pPr>
        <w:tabs>
          <w:tab w:val="num" w:pos="900"/>
        </w:tabs>
        <w:spacing w:line="360" w:lineRule="auto"/>
        <w:ind w:firstLineChars="225" w:firstLine="540"/>
        <w:rPr>
          <w:rFonts w:ascii="宋体" w:hAnsi="宋体"/>
          <w:sz w:val="24"/>
        </w:rPr>
      </w:pPr>
      <w:r w:rsidRPr="00345F59">
        <w:rPr>
          <w:rFonts w:ascii="宋体" w:hAnsi="宋体" w:hint="eastAsia"/>
          <w:bCs/>
          <w:snapToGrid w:val="0"/>
          <w:sz w:val="24"/>
        </w:rPr>
        <w:t>h.</w:t>
      </w:r>
      <w:r w:rsidRPr="00345F59">
        <w:rPr>
          <w:rFonts w:ascii="宋体" w:hAnsi="宋体" w:hint="eastAsia"/>
          <w:sz w:val="24"/>
        </w:rPr>
        <w:t>负责事故的调查、分析、处置及上报；</w:t>
      </w:r>
    </w:p>
    <w:p w:rsidR="00553BAC" w:rsidRPr="00345F59" w:rsidRDefault="00553BAC" w:rsidP="00556471">
      <w:pPr>
        <w:tabs>
          <w:tab w:val="num" w:pos="900"/>
        </w:tabs>
        <w:snapToGrid w:val="0"/>
        <w:spacing w:line="360" w:lineRule="auto"/>
        <w:ind w:firstLineChars="225" w:firstLine="540"/>
        <w:rPr>
          <w:rFonts w:ascii="宋体" w:hAnsi="宋体"/>
          <w:sz w:val="24"/>
        </w:rPr>
      </w:pPr>
      <w:r w:rsidRPr="00345F59">
        <w:rPr>
          <w:rFonts w:ascii="宋体" w:hAnsi="宋体" w:hint="eastAsia"/>
          <w:bCs/>
          <w:snapToGrid w:val="0"/>
          <w:sz w:val="24"/>
        </w:rPr>
        <w:t>i.</w:t>
      </w:r>
      <w:r w:rsidRPr="00345F59">
        <w:rPr>
          <w:rFonts w:ascii="宋体" w:hAnsi="宋体" w:hint="eastAsia"/>
          <w:sz w:val="24"/>
        </w:rPr>
        <w:t>监督、检查及考核HSE经理的工作。</w:t>
      </w:r>
    </w:p>
    <w:p w:rsidR="00553BAC" w:rsidRPr="00345F59" w:rsidRDefault="007F7FE9" w:rsidP="00807A92">
      <w:pPr>
        <w:pStyle w:val="BTLevel2"/>
        <w:tabs>
          <w:tab w:val="num" w:pos="1440"/>
        </w:tabs>
        <w:ind w:left="0"/>
        <w:jc w:val="left"/>
        <w:rPr>
          <w:rFonts w:ascii="宋体" w:eastAsia="宋体" w:hAnsi="宋体" w:cs="Arial"/>
          <w:bCs/>
          <w:kern w:val="2"/>
          <w:sz w:val="24"/>
          <w:lang w:val="en-US" w:eastAsia="zh-CN"/>
        </w:rPr>
      </w:pPr>
      <w:bookmarkStart w:id="22" w:name="_Toc144457367"/>
      <w:r>
        <w:rPr>
          <w:rFonts w:ascii="宋体" w:eastAsia="宋体" w:hAnsi="宋体" w:cs="Arial" w:hint="eastAsia"/>
          <w:bCs/>
          <w:kern w:val="2"/>
          <w:sz w:val="24"/>
          <w:lang w:val="en-US" w:eastAsia="zh-CN"/>
        </w:rPr>
        <w:t>3</w:t>
      </w:r>
      <w:r w:rsidR="00807A92" w:rsidRPr="00345F59">
        <w:rPr>
          <w:rFonts w:ascii="宋体" w:eastAsia="宋体" w:hAnsi="宋体" w:cs="Arial" w:hint="eastAsia"/>
          <w:bCs/>
          <w:kern w:val="2"/>
          <w:sz w:val="24"/>
          <w:lang w:val="en-US" w:eastAsia="zh-CN"/>
        </w:rPr>
        <w:t>.2.2</w:t>
      </w:r>
      <w:r w:rsidR="00553BAC" w:rsidRPr="00345F59">
        <w:rPr>
          <w:rFonts w:ascii="宋体" w:eastAsia="宋体" w:hAnsi="宋体" w:cs="Arial" w:hint="eastAsia"/>
          <w:bCs/>
          <w:kern w:val="2"/>
          <w:sz w:val="24"/>
          <w:lang w:val="en-US" w:eastAsia="zh-CN"/>
        </w:rPr>
        <w:t>项目HSE经理职责</w:t>
      </w:r>
      <w:bookmarkEnd w:id="22"/>
    </w:p>
    <w:p w:rsidR="00553BAC" w:rsidRPr="00345F59" w:rsidRDefault="00553BAC" w:rsidP="00556471">
      <w:pPr>
        <w:snapToGrid w:val="0"/>
        <w:spacing w:line="360" w:lineRule="auto"/>
        <w:ind w:firstLineChars="200" w:firstLine="480"/>
        <w:rPr>
          <w:rFonts w:ascii="宋体" w:hAnsi="宋体"/>
          <w:sz w:val="24"/>
        </w:rPr>
      </w:pPr>
      <w:r w:rsidRPr="00345F59">
        <w:rPr>
          <w:rFonts w:ascii="宋体" w:hAnsi="宋体" w:hint="eastAsia"/>
          <w:bCs/>
          <w:snapToGrid w:val="0"/>
          <w:sz w:val="24"/>
        </w:rPr>
        <w:t>a.</w:t>
      </w:r>
      <w:r w:rsidRPr="00345F59">
        <w:rPr>
          <w:rFonts w:ascii="宋体" w:hAnsi="宋体" w:hint="eastAsia"/>
          <w:sz w:val="24"/>
        </w:rPr>
        <w:t>贯彻执行各项HSE管理政策、法规、规定及公司HSE管理体系文件。负责与政府安全监督部门、客户的安全管理部门、监理单位的HSE管理人员对口联络；</w:t>
      </w:r>
    </w:p>
    <w:p w:rsidR="00553BAC" w:rsidRPr="00345F59" w:rsidRDefault="00553BAC" w:rsidP="00556471">
      <w:pPr>
        <w:snapToGrid w:val="0"/>
        <w:spacing w:line="360" w:lineRule="auto"/>
        <w:ind w:firstLineChars="200" w:firstLine="480"/>
        <w:rPr>
          <w:rFonts w:ascii="宋体" w:hAnsi="宋体"/>
          <w:sz w:val="24"/>
        </w:rPr>
      </w:pPr>
      <w:r w:rsidRPr="00345F59">
        <w:rPr>
          <w:rFonts w:ascii="宋体" w:hAnsi="宋体" w:hint="eastAsia"/>
          <w:bCs/>
          <w:snapToGrid w:val="0"/>
          <w:sz w:val="24"/>
        </w:rPr>
        <w:t>b.</w:t>
      </w:r>
      <w:r w:rsidRPr="00345F59">
        <w:rPr>
          <w:rFonts w:ascii="宋体" w:hAnsi="宋体" w:hint="eastAsia"/>
          <w:sz w:val="24"/>
        </w:rPr>
        <w:t>协助项目经理制定项目的HSE管理目标，编制HSE计划书及各项管理规定；</w:t>
      </w:r>
    </w:p>
    <w:p w:rsidR="00553BAC" w:rsidRPr="00345F59" w:rsidRDefault="007F7FE9" w:rsidP="00556471">
      <w:pPr>
        <w:snapToGrid w:val="0"/>
        <w:spacing w:line="360" w:lineRule="auto"/>
        <w:ind w:firstLineChars="200" w:firstLine="480"/>
        <w:rPr>
          <w:rFonts w:ascii="宋体" w:hAnsi="宋体"/>
          <w:sz w:val="24"/>
        </w:rPr>
      </w:pPr>
      <w:r>
        <w:rPr>
          <w:rFonts w:ascii="宋体" w:hAnsi="宋体" w:hint="eastAsia"/>
          <w:bCs/>
          <w:snapToGrid w:val="0"/>
          <w:sz w:val="24"/>
        </w:rPr>
        <w:t>c</w:t>
      </w:r>
      <w:r w:rsidR="00553BAC" w:rsidRPr="00345F59">
        <w:rPr>
          <w:rFonts w:ascii="宋体" w:hAnsi="宋体" w:hint="eastAsia"/>
          <w:bCs/>
          <w:snapToGrid w:val="0"/>
          <w:sz w:val="24"/>
        </w:rPr>
        <w:t>.</w:t>
      </w:r>
      <w:r w:rsidR="00553BAC" w:rsidRPr="00345F59">
        <w:rPr>
          <w:rFonts w:ascii="宋体" w:hAnsi="宋体" w:hint="eastAsia"/>
          <w:sz w:val="24"/>
        </w:rPr>
        <w:t>负责组织培训施工现场项目管理人员、作业人员；</w:t>
      </w:r>
    </w:p>
    <w:p w:rsidR="00553BAC" w:rsidRPr="00345F59" w:rsidRDefault="007F7FE9" w:rsidP="00556471">
      <w:pPr>
        <w:snapToGrid w:val="0"/>
        <w:spacing w:line="360" w:lineRule="auto"/>
        <w:ind w:firstLineChars="200" w:firstLine="480"/>
        <w:rPr>
          <w:rFonts w:ascii="宋体" w:hAnsi="宋体"/>
          <w:sz w:val="24"/>
        </w:rPr>
      </w:pPr>
      <w:r>
        <w:rPr>
          <w:rFonts w:ascii="宋体" w:hAnsi="宋体" w:hint="eastAsia"/>
          <w:bCs/>
          <w:snapToGrid w:val="0"/>
          <w:sz w:val="24"/>
        </w:rPr>
        <w:t>d</w:t>
      </w:r>
      <w:r w:rsidR="00553BAC" w:rsidRPr="00345F59">
        <w:rPr>
          <w:rFonts w:ascii="宋体" w:hAnsi="宋体" w:hint="eastAsia"/>
          <w:bCs/>
          <w:snapToGrid w:val="0"/>
          <w:sz w:val="24"/>
        </w:rPr>
        <w:t>.</w:t>
      </w:r>
      <w:r w:rsidR="00553BAC" w:rsidRPr="00345F59">
        <w:rPr>
          <w:rFonts w:ascii="宋体" w:hAnsi="宋体" w:hint="eastAsia"/>
          <w:sz w:val="24"/>
        </w:rPr>
        <w:t>审批承包商HSE计划书；审查施工组织设计及施工方案中有关HSE内容；</w:t>
      </w:r>
    </w:p>
    <w:p w:rsidR="00A85FEE" w:rsidRPr="0097735A" w:rsidRDefault="007F7FE9" w:rsidP="00556471">
      <w:pPr>
        <w:snapToGrid w:val="0"/>
        <w:spacing w:line="360" w:lineRule="auto"/>
        <w:ind w:firstLineChars="200" w:firstLine="480"/>
        <w:rPr>
          <w:rFonts w:ascii="宋体" w:hAnsi="宋体"/>
          <w:sz w:val="24"/>
        </w:rPr>
      </w:pPr>
      <w:r w:rsidRPr="0097735A">
        <w:rPr>
          <w:rFonts w:ascii="宋体" w:hAnsi="宋体" w:hint="eastAsia"/>
          <w:sz w:val="24"/>
        </w:rPr>
        <w:t>e</w:t>
      </w:r>
      <w:r w:rsidR="00553BAC" w:rsidRPr="0097735A">
        <w:rPr>
          <w:rFonts w:ascii="宋体" w:hAnsi="宋体" w:hint="eastAsia"/>
          <w:sz w:val="24"/>
        </w:rPr>
        <w:t>.</w:t>
      </w:r>
      <w:r w:rsidR="00A85FEE" w:rsidRPr="0097735A">
        <w:rPr>
          <w:rFonts w:ascii="宋体" w:hAnsi="宋体"/>
          <w:sz w:val="24"/>
        </w:rPr>
        <w:t xml:space="preserve"> 实现分包商的整体协调和合作，以尽量减少衔接问题</w:t>
      </w:r>
      <w:r w:rsidR="00A85FEE" w:rsidRPr="0097735A">
        <w:rPr>
          <w:rFonts w:ascii="宋体" w:hAnsi="宋体" w:hint="eastAsia"/>
          <w:sz w:val="24"/>
        </w:rPr>
        <w:t>;</w:t>
      </w:r>
    </w:p>
    <w:p w:rsidR="00553BAC" w:rsidRPr="00345F59" w:rsidRDefault="007F7FE9" w:rsidP="00A85FEE">
      <w:pPr>
        <w:snapToGrid w:val="0"/>
        <w:spacing w:line="360" w:lineRule="auto"/>
        <w:ind w:firstLineChars="200" w:firstLine="480"/>
        <w:rPr>
          <w:rFonts w:ascii="宋体" w:hAnsi="宋体"/>
          <w:sz w:val="24"/>
        </w:rPr>
      </w:pPr>
      <w:r w:rsidRPr="0097735A">
        <w:rPr>
          <w:rFonts w:ascii="宋体" w:hAnsi="宋体" w:hint="eastAsia"/>
          <w:sz w:val="24"/>
        </w:rPr>
        <w:t>f</w:t>
      </w:r>
      <w:r w:rsidR="00553BAC" w:rsidRPr="0097735A">
        <w:rPr>
          <w:rFonts w:ascii="宋体" w:hAnsi="宋体" w:hint="eastAsia"/>
          <w:sz w:val="24"/>
        </w:rPr>
        <w:t>.</w:t>
      </w:r>
      <w:r w:rsidR="0097735A" w:rsidRPr="0097735A">
        <w:rPr>
          <w:rFonts w:ascii="宋体" w:hAnsi="宋体"/>
          <w:sz w:val="24"/>
        </w:rPr>
        <w:t xml:space="preserve"> 确保分包商已了解他们在安全工作程序方面的角色和责任，并且分包商及其工作人员遵守HSE计划和致分包商的HSE说明中涉及的SITE规定。</w:t>
      </w:r>
    </w:p>
    <w:p w:rsidR="00553BAC" w:rsidRPr="00345F59" w:rsidRDefault="007F7FE9" w:rsidP="00556471">
      <w:pPr>
        <w:snapToGrid w:val="0"/>
        <w:spacing w:line="360" w:lineRule="auto"/>
        <w:ind w:firstLineChars="200" w:firstLine="480"/>
        <w:rPr>
          <w:rFonts w:ascii="宋体" w:hAnsi="宋体"/>
          <w:sz w:val="24"/>
        </w:rPr>
      </w:pPr>
      <w:r w:rsidRPr="0097735A">
        <w:rPr>
          <w:rFonts w:ascii="宋体" w:hAnsi="宋体" w:hint="eastAsia"/>
          <w:sz w:val="24"/>
        </w:rPr>
        <w:t>g</w:t>
      </w:r>
      <w:r w:rsidR="004B520D" w:rsidRPr="0097735A">
        <w:rPr>
          <w:rFonts w:ascii="宋体" w:hAnsi="宋体" w:hint="eastAsia"/>
          <w:sz w:val="24"/>
        </w:rPr>
        <w:t>.</w:t>
      </w:r>
      <w:r w:rsidR="0097735A" w:rsidRPr="0097735A">
        <w:rPr>
          <w:rFonts w:ascii="宋体" w:hAnsi="宋体"/>
          <w:sz w:val="24"/>
        </w:rPr>
        <w:t xml:space="preserve"> 确保识别现场所有施工和调试工作中的风险。确保这些风险以及设计过程中发现的风险均传达给适当的分包商</w:t>
      </w:r>
      <w:r w:rsidR="00553BAC" w:rsidRPr="00345F59">
        <w:rPr>
          <w:rFonts w:ascii="宋体" w:hAnsi="宋体" w:hint="eastAsia"/>
          <w:sz w:val="24"/>
        </w:rPr>
        <w:t>；</w:t>
      </w:r>
    </w:p>
    <w:p w:rsidR="00553BAC" w:rsidRPr="00345F59" w:rsidRDefault="007F7FE9" w:rsidP="00556471">
      <w:pPr>
        <w:snapToGrid w:val="0"/>
        <w:spacing w:line="360" w:lineRule="auto"/>
        <w:ind w:firstLineChars="200" w:firstLine="480"/>
        <w:rPr>
          <w:rFonts w:ascii="宋体" w:hAnsi="宋体"/>
          <w:sz w:val="24"/>
        </w:rPr>
      </w:pPr>
      <w:r>
        <w:rPr>
          <w:rFonts w:ascii="宋体" w:hAnsi="宋体" w:hint="eastAsia"/>
          <w:bCs/>
          <w:snapToGrid w:val="0"/>
          <w:sz w:val="24"/>
        </w:rPr>
        <w:t>h</w:t>
      </w:r>
      <w:r w:rsidR="00553BAC" w:rsidRPr="00345F59">
        <w:rPr>
          <w:rFonts w:ascii="宋体" w:hAnsi="宋体" w:hint="eastAsia"/>
          <w:bCs/>
          <w:snapToGrid w:val="0"/>
          <w:sz w:val="24"/>
        </w:rPr>
        <w:t>.</w:t>
      </w:r>
      <w:r w:rsidR="00553BAC" w:rsidRPr="00345F59">
        <w:rPr>
          <w:rFonts w:ascii="宋体" w:hAnsi="宋体" w:hint="eastAsia"/>
          <w:sz w:val="24"/>
        </w:rPr>
        <w:t>审查施工承包商HSE报告；编制完成项目HSE管理报告，并定期向质量安全部反馈项目HSE管理中存在问题、潜在的隐患及未遂事故；</w:t>
      </w:r>
    </w:p>
    <w:p w:rsidR="00553BAC" w:rsidRPr="00345F59" w:rsidRDefault="007F7FE9" w:rsidP="00556471">
      <w:pPr>
        <w:tabs>
          <w:tab w:val="left" w:pos="0"/>
          <w:tab w:val="left" w:pos="142"/>
        </w:tabs>
        <w:snapToGrid w:val="0"/>
        <w:spacing w:line="360" w:lineRule="auto"/>
        <w:ind w:rightChars="50" w:right="105" w:firstLineChars="200" w:firstLine="480"/>
        <w:rPr>
          <w:rFonts w:ascii="宋体" w:hAnsi="宋体"/>
          <w:sz w:val="24"/>
        </w:rPr>
      </w:pPr>
      <w:r>
        <w:rPr>
          <w:rFonts w:ascii="宋体" w:hAnsi="宋体" w:hint="eastAsia"/>
          <w:bCs/>
          <w:snapToGrid w:val="0"/>
          <w:sz w:val="24"/>
        </w:rPr>
        <w:t>i</w:t>
      </w:r>
      <w:r w:rsidR="00553BAC" w:rsidRPr="00345F59">
        <w:rPr>
          <w:rFonts w:ascii="宋体" w:hAnsi="宋体" w:hint="eastAsia"/>
          <w:bCs/>
          <w:snapToGrid w:val="0"/>
          <w:sz w:val="24"/>
        </w:rPr>
        <w:t>.</w:t>
      </w:r>
      <w:r w:rsidR="00553BAC" w:rsidRPr="00345F59">
        <w:rPr>
          <w:rFonts w:ascii="宋体" w:hAnsi="宋体" w:hint="eastAsia"/>
          <w:sz w:val="24"/>
        </w:rPr>
        <w:t xml:space="preserve">监督、检查HSE计划书的执行情况，并向项目经理和质量安全部汇报； </w:t>
      </w:r>
    </w:p>
    <w:p w:rsidR="004B520D" w:rsidRPr="00345F59" w:rsidRDefault="007F7FE9" w:rsidP="0097735A">
      <w:pPr>
        <w:tabs>
          <w:tab w:val="left" w:pos="0"/>
          <w:tab w:val="left" w:pos="142"/>
        </w:tabs>
        <w:snapToGrid w:val="0"/>
        <w:spacing w:line="360" w:lineRule="auto"/>
        <w:ind w:rightChars="50" w:right="105" w:firstLineChars="200" w:firstLine="480"/>
        <w:rPr>
          <w:rFonts w:ascii="宋体" w:hAnsi="宋体"/>
          <w:sz w:val="24"/>
        </w:rPr>
      </w:pPr>
      <w:r>
        <w:rPr>
          <w:rFonts w:ascii="宋体" w:hAnsi="宋体" w:hint="eastAsia"/>
          <w:bCs/>
          <w:snapToGrid w:val="0"/>
          <w:sz w:val="24"/>
        </w:rPr>
        <w:t>j</w:t>
      </w:r>
      <w:r w:rsidR="00553BAC" w:rsidRPr="00345F59">
        <w:rPr>
          <w:rFonts w:ascii="宋体" w:hAnsi="宋体" w:hint="eastAsia"/>
          <w:bCs/>
          <w:snapToGrid w:val="0"/>
          <w:sz w:val="24"/>
        </w:rPr>
        <w:t>.</w:t>
      </w:r>
      <w:r w:rsidR="00553BAC" w:rsidRPr="00345F59">
        <w:rPr>
          <w:rFonts w:ascii="宋体" w:hAnsi="宋体" w:hint="eastAsia"/>
          <w:sz w:val="24"/>
        </w:rPr>
        <w:t>组织对各类事故（含未遂事故）的调查处理；</w:t>
      </w:r>
    </w:p>
    <w:p w:rsidR="00553BAC" w:rsidRPr="00345F59" w:rsidRDefault="007F7FE9" w:rsidP="0097735A">
      <w:pPr>
        <w:tabs>
          <w:tab w:val="left" w:pos="0"/>
          <w:tab w:val="left" w:pos="142"/>
        </w:tabs>
        <w:snapToGrid w:val="0"/>
        <w:spacing w:line="360" w:lineRule="auto"/>
        <w:ind w:rightChars="50" w:right="105" w:firstLineChars="200" w:firstLine="480"/>
        <w:rPr>
          <w:rFonts w:ascii="宋体" w:hAnsi="宋体"/>
          <w:sz w:val="24"/>
        </w:rPr>
      </w:pPr>
      <w:r w:rsidRPr="0097735A">
        <w:rPr>
          <w:rFonts w:ascii="宋体" w:hAnsi="宋体" w:hint="eastAsia"/>
          <w:sz w:val="24"/>
        </w:rPr>
        <w:lastRenderedPageBreak/>
        <w:t>k</w:t>
      </w:r>
      <w:r w:rsidR="00553BAC" w:rsidRPr="0097735A">
        <w:rPr>
          <w:rFonts w:ascii="宋体" w:hAnsi="宋体" w:hint="eastAsia"/>
          <w:sz w:val="24"/>
        </w:rPr>
        <w:t>.</w:t>
      </w:r>
      <w:r w:rsidR="0097735A" w:rsidRPr="0097735A">
        <w:rPr>
          <w:rFonts w:ascii="宋体" w:hAnsi="宋体"/>
          <w:sz w:val="24"/>
        </w:rPr>
        <w:t xml:space="preserve"> 参加并主持每月的HSE会议，参会人员为分包商的高级代表</w:t>
      </w:r>
      <w:r w:rsidR="0097735A">
        <w:rPr>
          <w:rFonts w:ascii="宋体" w:hAnsi="宋体" w:hint="eastAsia"/>
          <w:sz w:val="24"/>
        </w:rPr>
        <w:t>；</w:t>
      </w:r>
    </w:p>
    <w:p w:rsidR="0097735A" w:rsidRPr="0097735A" w:rsidRDefault="007F7FE9" w:rsidP="0097735A">
      <w:pPr>
        <w:tabs>
          <w:tab w:val="left" w:pos="0"/>
          <w:tab w:val="left" w:pos="142"/>
        </w:tabs>
        <w:snapToGrid w:val="0"/>
        <w:spacing w:line="360" w:lineRule="auto"/>
        <w:ind w:rightChars="50" w:right="105" w:firstLineChars="200" w:firstLine="480"/>
        <w:rPr>
          <w:rFonts w:ascii="宋体" w:hAnsi="宋体"/>
          <w:bCs/>
          <w:snapToGrid w:val="0"/>
          <w:sz w:val="24"/>
        </w:rPr>
      </w:pPr>
      <w:r>
        <w:rPr>
          <w:rFonts w:ascii="宋体" w:hAnsi="宋体" w:hint="eastAsia"/>
          <w:bCs/>
          <w:snapToGrid w:val="0"/>
          <w:sz w:val="24"/>
        </w:rPr>
        <w:t>l</w:t>
      </w:r>
      <w:r w:rsidR="00553BAC" w:rsidRPr="00345F59">
        <w:rPr>
          <w:rFonts w:ascii="宋体" w:hAnsi="宋体" w:hint="eastAsia"/>
          <w:bCs/>
          <w:snapToGrid w:val="0"/>
          <w:sz w:val="24"/>
        </w:rPr>
        <w:t>.</w:t>
      </w:r>
      <w:r w:rsidR="0097735A" w:rsidRPr="0097735A">
        <w:rPr>
          <w:rFonts w:ascii="宋体" w:hAnsi="宋体"/>
          <w:bCs/>
          <w:snapToGrid w:val="0"/>
          <w:sz w:val="24"/>
        </w:rPr>
        <w:t xml:space="preserve"> 确保现场工作人员有所需的能力并了解他们的HSE职责</w:t>
      </w:r>
      <w:r w:rsidR="0097735A">
        <w:rPr>
          <w:rFonts w:ascii="宋体" w:hAnsi="宋体" w:hint="eastAsia"/>
          <w:bCs/>
          <w:snapToGrid w:val="0"/>
          <w:sz w:val="24"/>
        </w:rPr>
        <w:t>；</w:t>
      </w:r>
    </w:p>
    <w:p w:rsidR="00553BAC" w:rsidRPr="0097735A" w:rsidRDefault="0097735A" w:rsidP="0097735A">
      <w:pPr>
        <w:tabs>
          <w:tab w:val="left" w:pos="0"/>
          <w:tab w:val="left" w:pos="142"/>
        </w:tabs>
        <w:snapToGrid w:val="0"/>
        <w:spacing w:line="360" w:lineRule="auto"/>
        <w:ind w:rightChars="50" w:right="105" w:firstLineChars="200" w:firstLine="480"/>
        <w:rPr>
          <w:rFonts w:ascii="宋体" w:hAnsi="宋体"/>
          <w:bCs/>
          <w:snapToGrid w:val="0"/>
          <w:sz w:val="24"/>
        </w:rPr>
      </w:pPr>
      <w:r w:rsidRPr="0097735A">
        <w:rPr>
          <w:rFonts w:ascii="宋体" w:hAnsi="宋体" w:hint="eastAsia"/>
          <w:bCs/>
          <w:snapToGrid w:val="0"/>
          <w:sz w:val="24"/>
        </w:rPr>
        <w:t>m.</w:t>
      </w:r>
      <w:r w:rsidRPr="0097735A">
        <w:rPr>
          <w:rFonts w:ascii="宋体" w:hAnsi="宋体"/>
          <w:bCs/>
          <w:snapToGrid w:val="0"/>
          <w:sz w:val="24"/>
        </w:rPr>
        <w:t>在配置人员前根据施工安全程序编制疏散计划</w:t>
      </w:r>
      <w:r>
        <w:rPr>
          <w:rFonts w:ascii="宋体" w:hAnsi="宋体" w:hint="eastAsia"/>
          <w:bCs/>
          <w:snapToGrid w:val="0"/>
          <w:sz w:val="24"/>
        </w:rPr>
        <w:t>。</w:t>
      </w:r>
    </w:p>
    <w:p w:rsidR="00553BAC" w:rsidRPr="00345F59" w:rsidRDefault="007F7FE9" w:rsidP="00807A92">
      <w:pPr>
        <w:pStyle w:val="BTLevel2"/>
        <w:tabs>
          <w:tab w:val="num" w:pos="1440"/>
        </w:tabs>
        <w:ind w:left="0"/>
        <w:jc w:val="left"/>
        <w:rPr>
          <w:rFonts w:ascii="宋体" w:eastAsia="宋体" w:hAnsi="宋体" w:cs="Arial"/>
          <w:bCs/>
          <w:kern w:val="2"/>
          <w:sz w:val="24"/>
          <w:lang w:val="en-US" w:eastAsia="zh-CN"/>
        </w:rPr>
      </w:pPr>
      <w:bookmarkStart w:id="23" w:name="_Toc144457368"/>
      <w:bookmarkStart w:id="24" w:name="_Toc149013918"/>
      <w:r>
        <w:rPr>
          <w:rFonts w:ascii="宋体" w:eastAsia="宋体" w:hAnsi="宋体" w:cs="Arial" w:hint="eastAsia"/>
          <w:bCs/>
          <w:kern w:val="2"/>
          <w:sz w:val="24"/>
          <w:lang w:val="en-US" w:eastAsia="zh-CN"/>
        </w:rPr>
        <w:t>3</w:t>
      </w:r>
      <w:r w:rsidR="00807A92" w:rsidRPr="00345F59">
        <w:rPr>
          <w:rFonts w:ascii="宋体" w:eastAsia="宋体" w:hAnsi="宋体" w:cs="Arial" w:hint="eastAsia"/>
          <w:bCs/>
          <w:kern w:val="2"/>
          <w:sz w:val="24"/>
          <w:lang w:val="en-US" w:eastAsia="zh-CN"/>
        </w:rPr>
        <w:t>.2.3</w:t>
      </w:r>
      <w:r w:rsidR="00553BAC" w:rsidRPr="00345F59">
        <w:rPr>
          <w:rFonts w:ascii="宋体" w:eastAsia="宋体" w:hAnsi="宋体" w:cs="Arial" w:hint="eastAsia"/>
          <w:bCs/>
          <w:kern w:val="2"/>
          <w:sz w:val="24"/>
          <w:lang w:val="en-US" w:eastAsia="zh-CN"/>
        </w:rPr>
        <w:t>项目HSE工程师职责</w:t>
      </w:r>
      <w:bookmarkEnd w:id="23"/>
      <w:bookmarkEnd w:id="24"/>
    </w:p>
    <w:p w:rsidR="00553BAC" w:rsidRPr="00345F59" w:rsidRDefault="00553BAC" w:rsidP="00556471">
      <w:pPr>
        <w:snapToGrid w:val="0"/>
        <w:spacing w:line="360" w:lineRule="auto"/>
        <w:ind w:firstLineChars="200" w:firstLine="480"/>
        <w:rPr>
          <w:rFonts w:ascii="宋体" w:hAnsi="宋体"/>
          <w:sz w:val="24"/>
        </w:rPr>
      </w:pPr>
      <w:r w:rsidRPr="00345F59">
        <w:rPr>
          <w:rFonts w:ascii="宋体" w:hAnsi="宋体" w:hint="eastAsia"/>
          <w:bCs/>
          <w:snapToGrid w:val="0"/>
          <w:sz w:val="24"/>
        </w:rPr>
        <w:t>a.</w:t>
      </w:r>
      <w:r w:rsidRPr="00345F59">
        <w:rPr>
          <w:rFonts w:ascii="宋体" w:hAnsi="宋体" w:hint="eastAsia"/>
          <w:sz w:val="24"/>
        </w:rPr>
        <w:t>参与HSE计划书及各项管理规定的编制；</w:t>
      </w:r>
    </w:p>
    <w:p w:rsidR="00F03898" w:rsidRPr="0097735A" w:rsidRDefault="00553BAC" w:rsidP="0097735A">
      <w:pPr>
        <w:tabs>
          <w:tab w:val="left" w:pos="0"/>
          <w:tab w:val="left" w:pos="142"/>
        </w:tabs>
        <w:snapToGrid w:val="0"/>
        <w:spacing w:line="360" w:lineRule="auto"/>
        <w:ind w:rightChars="50" w:right="105" w:firstLineChars="200" w:firstLine="480"/>
        <w:rPr>
          <w:rFonts w:ascii="宋体" w:hAnsi="宋体"/>
          <w:bCs/>
          <w:snapToGrid w:val="0"/>
          <w:sz w:val="24"/>
        </w:rPr>
      </w:pPr>
      <w:r w:rsidRPr="00345F59">
        <w:rPr>
          <w:rFonts w:ascii="宋体" w:hAnsi="宋体" w:hint="eastAsia"/>
          <w:bCs/>
          <w:snapToGrid w:val="0"/>
          <w:sz w:val="24"/>
        </w:rPr>
        <w:t>b.</w:t>
      </w:r>
      <w:r w:rsidR="0097735A" w:rsidRPr="0097735A">
        <w:rPr>
          <w:rFonts w:ascii="宋体" w:hAnsi="宋体"/>
          <w:bCs/>
          <w:snapToGrid w:val="0"/>
          <w:sz w:val="24"/>
        </w:rPr>
        <w:t xml:space="preserve"> 安排并参加场地HSE培训活动</w:t>
      </w:r>
      <w:r w:rsidRPr="0097735A">
        <w:rPr>
          <w:rFonts w:ascii="宋体" w:hAnsi="宋体" w:hint="eastAsia"/>
          <w:bCs/>
          <w:snapToGrid w:val="0"/>
          <w:sz w:val="24"/>
        </w:rPr>
        <w:t>；</w:t>
      </w:r>
    </w:p>
    <w:p w:rsidR="00553BAC" w:rsidRDefault="00553BAC" w:rsidP="00556471">
      <w:pPr>
        <w:tabs>
          <w:tab w:val="left" w:pos="0"/>
          <w:tab w:val="left" w:pos="142"/>
        </w:tabs>
        <w:snapToGrid w:val="0"/>
        <w:spacing w:line="360" w:lineRule="auto"/>
        <w:ind w:rightChars="50" w:right="105" w:firstLineChars="200" w:firstLine="480"/>
        <w:rPr>
          <w:rFonts w:ascii="宋体" w:hAnsi="宋体"/>
          <w:bCs/>
          <w:snapToGrid w:val="0"/>
          <w:sz w:val="24"/>
        </w:rPr>
      </w:pPr>
      <w:r w:rsidRPr="00345F59">
        <w:rPr>
          <w:rFonts w:ascii="宋体" w:hAnsi="宋体" w:hint="eastAsia"/>
          <w:bCs/>
          <w:snapToGrid w:val="0"/>
          <w:sz w:val="24"/>
        </w:rPr>
        <w:t>c.</w:t>
      </w:r>
      <w:r w:rsidR="0097735A" w:rsidRPr="0097735A">
        <w:rPr>
          <w:rFonts w:ascii="宋体" w:hAnsi="宋体"/>
          <w:bCs/>
          <w:snapToGrid w:val="0"/>
          <w:sz w:val="24"/>
        </w:rPr>
        <w:t xml:space="preserve"> 审计和监控分包商的所有HSE计划，如有缺口，告知纪检监察人员、现场监管人员管理者和分包商的施工经理并提供专业的支持</w:t>
      </w:r>
      <w:r w:rsidRPr="0097735A">
        <w:rPr>
          <w:rFonts w:ascii="宋体" w:hAnsi="宋体" w:hint="eastAsia"/>
          <w:bCs/>
          <w:snapToGrid w:val="0"/>
          <w:sz w:val="24"/>
        </w:rPr>
        <w:t>；</w:t>
      </w:r>
    </w:p>
    <w:p w:rsidR="00961964" w:rsidRPr="0097735A" w:rsidRDefault="00961964" w:rsidP="00961964">
      <w:pPr>
        <w:tabs>
          <w:tab w:val="left" w:pos="0"/>
          <w:tab w:val="left" w:pos="142"/>
        </w:tabs>
        <w:snapToGrid w:val="0"/>
        <w:spacing w:line="360" w:lineRule="auto"/>
        <w:ind w:rightChars="50" w:right="105" w:firstLineChars="200" w:firstLine="480"/>
        <w:rPr>
          <w:rFonts w:ascii="宋体" w:hAnsi="宋体"/>
          <w:bCs/>
          <w:snapToGrid w:val="0"/>
          <w:sz w:val="24"/>
        </w:rPr>
      </w:pPr>
      <w:proofErr w:type="gramStart"/>
      <w:r w:rsidRPr="00961964">
        <w:rPr>
          <w:rFonts w:ascii="宋体" w:hAnsi="宋体" w:hint="eastAsia"/>
          <w:bCs/>
          <w:snapToGrid w:val="0"/>
          <w:sz w:val="24"/>
        </w:rPr>
        <w:t>d</w:t>
      </w:r>
      <w:proofErr w:type="gramEnd"/>
      <w:r w:rsidRPr="00961964">
        <w:rPr>
          <w:rFonts w:ascii="宋体" w:hAnsi="宋体" w:hint="eastAsia"/>
          <w:bCs/>
          <w:snapToGrid w:val="0"/>
          <w:sz w:val="24"/>
        </w:rPr>
        <w:t>.</w:t>
      </w:r>
      <w:r>
        <w:rPr>
          <w:rFonts w:ascii="宋体" w:hAnsi="宋体" w:hint="eastAsia"/>
          <w:bCs/>
          <w:snapToGrid w:val="0"/>
          <w:sz w:val="24"/>
        </w:rPr>
        <w:t xml:space="preserve"> </w:t>
      </w:r>
      <w:r w:rsidRPr="00961964">
        <w:rPr>
          <w:rFonts w:ascii="宋体" w:hAnsi="宋体"/>
          <w:bCs/>
          <w:snapToGrid w:val="0"/>
          <w:sz w:val="24"/>
        </w:rPr>
        <w:t>参加每周的分包商进度会议和每月HSE会议</w:t>
      </w:r>
      <w:r>
        <w:rPr>
          <w:rFonts w:ascii="宋体" w:hAnsi="宋体" w:hint="eastAsia"/>
          <w:bCs/>
          <w:snapToGrid w:val="0"/>
          <w:sz w:val="24"/>
        </w:rPr>
        <w:t>;</w:t>
      </w:r>
    </w:p>
    <w:p w:rsidR="00553BAC" w:rsidRPr="00345F59" w:rsidRDefault="00961964" w:rsidP="00556471">
      <w:pPr>
        <w:tabs>
          <w:tab w:val="left" w:pos="0"/>
          <w:tab w:val="left" w:pos="142"/>
        </w:tabs>
        <w:snapToGrid w:val="0"/>
        <w:spacing w:line="360" w:lineRule="auto"/>
        <w:ind w:firstLineChars="200" w:firstLine="480"/>
        <w:rPr>
          <w:rFonts w:ascii="宋体" w:hAnsi="宋体"/>
          <w:sz w:val="24"/>
        </w:rPr>
      </w:pPr>
      <w:r>
        <w:rPr>
          <w:rFonts w:ascii="宋体" w:hAnsi="宋体" w:hint="eastAsia"/>
          <w:bCs/>
          <w:snapToGrid w:val="0"/>
          <w:sz w:val="24"/>
        </w:rPr>
        <w:t>e</w:t>
      </w:r>
      <w:r w:rsidR="00553BAC" w:rsidRPr="00345F59">
        <w:rPr>
          <w:rFonts w:ascii="宋体" w:hAnsi="宋体" w:hint="eastAsia"/>
          <w:bCs/>
          <w:snapToGrid w:val="0"/>
          <w:sz w:val="24"/>
        </w:rPr>
        <w:t>.</w:t>
      </w:r>
      <w:r>
        <w:rPr>
          <w:rFonts w:ascii="宋体" w:hAnsi="宋体" w:hint="eastAsia"/>
          <w:bCs/>
          <w:snapToGrid w:val="0"/>
          <w:sz w:val="24"/>
        </w:rPr>
        <w:t xml:space="preserve"> </w:t>
      </w:r>
      <w:r w:rsidR="00553BAC" w:rsidRPr="00345F59">
        <w:rPr>
          <w:rFonts w:ascii="宋体" w:hAnsi="宋体" w:hint="eastAsia"/>
          <w:sz w:val="24"/>
        </w:rPr>
        <w:t>监督、检查施工承包商落实HSE措施、安全技术交底、班组安全活动、HSE培训的落实情况；</w:t>
      </w:r>
    </w:p>
    <w:p w:rsidR="00961964" w:rsidRPr="00961964" w:rsidRDefault="00961964" w:rsidP="00961964">
      <w:pPr>
        <w:tabs>
          <w:tab w:val="left" w:pos="0"/>
          <w:tab w:val="left" w:pos="142"/>
        </w:tabs>
        <w:snapToGrid w:val="0"/>
        <w:spacing w:line="360" w:lineRule="auto"/>
        <w:ind w:rightChars="50" w:right="105" w:firstLineChars="200" w:firstLine="480"/>
        <w:rPr>
          <w:rFonts w:ascii="宋体" w:hAnsi="宋体"/>
          <w:bCs/>
          <w:snapToGrid w:val="0"/>
          <w:sz w:val="24"/>
        </w:rPr>
      </w:pPr>
      <w:r>
        <w:rPr>
          <w:rFonts w:ascii="宋体" w:hAnsi="宋体" w:hint="eastAsia"/>
          <w:bCs/>
          <w:snapToGrid w:val="0"/>
          <w:sz w:val="24"/>
        </w:rPr>
        <w:t>f</w:t>
      </w:r>
      <w:r w:rsidR="00553BAC" w:rsidRPr="00345F59">
        <w:rPr>
          <w:rFonts w:ascii="宋体" w:hAnsi="宋体" w:hint="eastAsia"/>
          <w:bCs/>
          <w:snapToGrid w:val="0"/>
          <w:sz w:val="24"/>
        </w:rPr>
        <w:t>.</w:t>
      </w:r>
      <w:r w:rsidRPr="00961964">
        <w:rPr>
          <w:rFonts w:ascii="宋体" w:hAnsi="宋体"/>
          <w:bCs/>
          <w:snapToGrid w:val="0"/>
          <w:sz w:val="24"/>
        </w:rPr>
        <w:t xml:space="preserve"> 开展所有的工作区域日常巡查，确保分包商遵守安全工作惯例和实施HSE计划，确保纪检监察人员对分包商HSE计划执行进行监控</w:t>
      </w:r>
      <w:r>
        <w:rPr>
          <w:rFonts w:ascii="宋体" w:hAnsi="宋体" w:hint="eastAsia"/>
          <w:bCs/>
          <w:snapToGrid w:val="0"/>
          <w:sz w:val="24"/>
        </w:rPr>
        <w:t>；</w:t>
      </w:r>
    </w:p>
    <w:p w:rsidR="007A2965" w:rsidRPr="00345F59" w:rsidRDefault="00961964" w:rsidP="00556471">
      <w:pPr>
        <w:tabs>
          <w:tab w:val="left" w:pos="0"/>
          <w:tab w:val="left" w:pos="142"/>
        </w:tabs>
        <w:snapToGrid w:val="0"/>
        <w:spacing w:line="360" w:lineRule="auto"/>
        <w:ind w:firstLineChars="200" w:firstLine="480"/>
        <w:rPr>
          <w:rFonts w:ascii="宋体" w:hAnsi="宋体"/>
          <w:sz w:val="24"/>
        </w:rPr>
      </w:pPr>
      <w:r>
        <w:rPr>
          <w:rFonts w:ascii="宋体" w:hAnsi="宋体" w:hint="eastAsia"/>
          <w:bCs/>
          <w:snapToGrid w:val="0"/>
          <w:sz w:val="24"/>
        </w:rPr>
        <w:t>g</w:t>
      </w:r>
      <w:r w:rsidR="00553BAC" w:rsidRPr="00345F59">
        <w:rPr>
          <w:rFonts w:ascii="宋体" w:hAnsi="宋体" w:hint="eastAsia"/>
          <w:bCs/>
          <w:snapToGrid w:val="0"/>
          <w:sz w:val="24"/>
        </w:rPr>
        <w:t>.</w:t>
      </w:r>
      <w:r w:rsidR="00553BAC" w:rsidRPr="00345F59">
        <w:rPr>
          <w:rFonts w:ascii="宋体" w:hAnsi="宋体" w:hint="eastAsia"/>
          <w:sz w:val="24"/>
        </w:rPr>
        <w:t>参与各类事故的调查、分析和处理；</w:t>
      </w:r>
    </w:p>
    <w:p w:rsidR="00553BAC" w:rsidRDefault="00961964" w:rsidP="00556471">
      <w:pPr>
        <w:snapToGrid w:val="0"/>
        <w:spacing w:line="360" w:lineRule="auto"/>
        <w:ind w:firstLineChars="200" w:firstLine="480"/>
        <w:rPr>
          <w:rFonts w:ascii="宋体" w:hAnsi="宋体"/>
          <w:sz w:val="24"/>
        </w:rPr>
      </w:pPr>
      <w:r>
        <w:rPr>
          <w:rFonts w:ascii="宋体" w:hAnsi="宋体" w:hint="eastAsia"/>
          <w:bCs/>
          <w:snapToGrid w:val="0"/>
          <w:sz w:val="24"/>
        </w:rPr>
        <w:t>h</w:t>
      </w:r>
      <w:r w:rsidR="00553BAC" w:rsidRPr="00345F59">
        <w:rPr>
          <w:rFonts w:ascii="宋体" w:hAnsi="宋体" w:hint="eastAsia"/>
          <w:bCs/>
          <w:snapToGrid w:val="0"/>
          <w:sz w:val="24"/>
        </w:rPr>
        <w:t>.</w:t>
      </w:r>
      <w:r w:rsidR="00553BAC" w:rsidRPr="00345F59">
        <w:rPr>
          <w:rFonts w:ascii="宋体" w:hAnsi="宋体" w:hint="eastAsia"/>
          <w:sz w:val="24"/>
        </w:rPr>
        <w:t>评价施工承包商的HSE管理状况，向HSE经理汇报分管范围内HSE工作的实施情况</w:t>
      </w:r>
      <w:r>
        <w:rPr>
          <w:rFonts w:ascii="宋体" w:hAnsi="宋体" w:hint="eastAsia"/>
          <w:sz w:val="24"/>
        </w:rPr>
        <w:t>；</w:t>
      </w:r>
    </w:p>
    <w:p w:rsidR="00961964" w:rsidRDefault="00961964" w:rsidP="00961964">
      <w:pPr>
        <w:tabs>
          <w:tab w:val="left" w:pos="0"/>
          <w:tab w:val="left" w:pos="142"/>
        </w:tabs>
        <w:snapToGrid w:val="0"/>
        <w:spacing w:line="360" w:lineRule="auto"/>
        <w:ind w:rightChars="50" w:right="105" w:firstLineChars="200" w:firstLine="480"/>
        <w:rPr>
          <w:rFonts w:ascii="宋体" w:hAnsi="宋体"/>
          <w:bCs/>
          <w:snapToGrid w:val="0"/>
          <w:sz w:val="24"/>
        </w:rPr>
      </w:pPr>
      <w:r w:rsidRPr="00961964">
        <w:rPr>
          <w:rFonts w:ascii="宋体" w:hAnsi="宋体" w:hint="eastAsia"/>
          <w:bCs/>
          <w:snapToGrid w:val="0"/>
          <w:sz w:val="24"/>
        </w:rPr>
        <w:t>i</w:t>
      </w:r>
      <w:r>
        <w:rPr>
          <w:rFonts w:ascii="宋体" w:hAnsi="宋体" w:hint="eastAsia"/>
          <w:bCs/>
          <w:snapToGrid w:val="0"/>
          <w:sz w:val="24"/>
        </w:rPr>
        <w:t>．</w:t>
      </w:r>
      <w:r w:rsidRPr="00961964">
        <w:rPr>
          <w:rFonts w:ascii="宋体" w:hAnsi="宋体"/>
          <w:bCs/>
          <w:snapToGrid w:val="0"/>
          <w:sz w:val="24"/>
        </w:rPr>
        <w:t>在分包商的管理监管下，评审申请有害物质评估和风险评估的要求，确保理解这些程序，且这些程序具有一致性。</w:t>
      </w:r>
    </w:p>
    <w:p w:rsidR="00961964" w:rsidRPr="00961964" w:rsidRDefault="00961964" w:rsidP="00961964">
      <w:pPr>
        <w:snapToGrid w:val="0"/>
        <w:spacing w:line="360" w:lineRule="auto"/>
        <w:ind w:firstLineChars="200" w:firstLine="480"/>
        <w:rPr>
          <w:rFonts w:ascii="宋体" w:hAnsi="宋体"/>
          <w:sz w:val="24"/>
        </w:rPr>
      </w:pPr>
      <w:r w:rsidRPr="00961964">
        <w:rPr>
          <w:rFonts w:ascii="宋体" w:hAnsi="宋体"/>
          <w:sz w:val="24"/>
        </w:rPr>
        <w:t>J</w:t>
      </w:r>
      <w:r w:rsidRPr="00961964">
        <w:rPr>
          <w:rFonts w:ascii="宋体" w:hAnsi="宋体" w:hint="eastAsia"/>
          <w:sz w:val="24"/>
        </w:rPr>
        <w:t>.</w:t>
      </w:r>
      <w:r w:rsidRPr="00961964">
        <w:rPr>
          <w:rFonts w:ascii="宋体" w:hAnsi="宋体"/>
          <w:sz w:val="24"/>
        </w:rPr>
        <w:t xml:space="preserve"> 如有必要，协调任何事故/事件/偏差的调查，确保补救措施得到认可并实施</w:t>
      </w:r>
      <w:r>
        <w:rPr>
          <w:rFonts w:ascii="宋体" w:hAnsi="宋体" w:hint="eastAsia"/>
          <w:sz w:val="24"/>
        </w:rPr>
        <w:t>；</w:t>
      </w:r>
    </w:p>
    <w:p w:rsidR="00961964" w:rsidRPr="00961964" w:rsidRDefault="00961964" w:rsidP="00961964">
      <w:pPr>
        <w:snapToGrid w:val="0"/>
        <w:spacing w:line="360" w:lineRule="auto"/>
        <w:ind w:firstLineChars="200" w:firstLine="480"/>
        <w:rPr>
          <w:rFonts w:ascii="宋体" w:hAnsi="宋体"/>
          <w:sz w:val="24"/>
        </w:rPr>
      </w:pPr>
      <w:proofErr w:type="gramStart"/>
      <w:r w:rsidRPr="00961964">
        <w:rPr>
          <w:rFonts w:ascii="宋体" w:hAnsi="宋体" w:hint="eastAsia"/>
          <w:sz w:val="24"/>
        </w:rPr>
        <w:t>k</w:t>
      </w:r>
      <w:proofErr w:type="gramEnd"/>
      <w:r w:rsidRPr="00961964">
        <w:rPr>
          <w:rFonts w:ascii="宋体" w:hAnsi="宋体" w:hint="eastAsia"/>
          <w:sz w:val="24"/>
        </w:rPr>
        <w:t>.</w:t>
      </w:r>
      <w:r w:rsidRPr="00961964">
        <w:rPr>
          <w:rFonts w:ascii="宋体" w:hAnsi="宋体"/>
          <w:sz w:val="24"/>
        </w:rPr>
        <w:t xml:space="preserve"> 将获知的事故报告和教训告知分包商</w:t>
      </w:r>
    </w:p>
    <w:p w:rsidR="00F03898" w:rsidRPr="00345F59" w:rsidRDefault="007F7FE9" w:rsidP="00807A92">
      <w:pPr>
        <w:pStyle w:val="BTLevel2"/>
        <w:tabs>
          <w:tab w:val="num" w:pos="1440"/>
        </w:tabs>
        <w:ind w:left="0"/>
        <w:jc w:val="left"/>
        <w:rPr>
          <w:rFonts w:ascii="宋体" w:eastAsia="宋体" w:hAnsi="宋体" w:cs="Arial"/>
          <w:bCs/>
          <w:kern w:val="2"/>
          <w:sz w:val="24"/>
          <w:lang w:val="en-US" w:eastAsia="zh-CN"/>
        </w:rPr>
      </w:pPr>
      <w:bookmarkStart w:id="25" w:name="_Toc144457369"/>
      <w:r>
        <w:rPr>
          <w:rFonts w:ascii="宋体" w:eastAsia="宋体" w:hAnsi="宋体" w:cs="Arial" w:hint="eastAsia"/>
          <w:bCs/>
          <w:kern w:val="2"/>
          <w:sz w:val="24"/>
          <w:lang w:val="en-US" w:eastAsia="zh-CN"/>
        </w:rPr>
        <w:t>3</w:t>
      </w:r>
      <w:r w:rsidR="00807A92" w:rsidRPr="00345F59">
        <w:rPr>
          <w:rFonts w:ascii="宋体" w:eastAsia="宋体" w:hAnsi="宋体" w:cs="Arial" w:hint="eastAsia"/>
          <w:bCs/>
          <w:kern w:val="2"/>
          <w:sz w:val="24"/>
          <w:lang w:val="en-US" w:eastAsia="zh-CN"/>
        </w:rPr>
        <w:t>.2.4</w:t>
      </w:r>
      <w:r w:rsidR="00F03898" w:rsidRPr="00345F59">
        <w:rPr>
          <w:rFonts w:ascii="宋体" w:eastAsia="宋体" w:hAnsi="宋体" w:cs="Arial" w:hint="eastAsia"/>
          <w:bCs/>
          <w:kern w:val="2"/>
          <w:sz w:val="24"/>
          <w:lang w:val="en-US" w:eastAsia="zh-CN"/>
        </w:rPr>
        <w:t>采购经理HSE职责</w:t>
      </w:r>
      <w:bookmarkEnd w:id="25"/>
    </w:p>
    <w:p w:rsidR="00F03898" w:rsidRPr="00345F59" w:rsidRDefault="007A2965" w:rsidP="00556471">
      <w:pPr>
        <w:tabs>
          <w:tab w:val="left" w:pos="0"/>
          <w:tab w:val="left" w:pos="142"/>
        </w:tabs>
        <w:snapToGrid w:val="0"/>
        <w:spacing w:line="360" w:lineRule="auto"/>
        <w:ind w:firstLineChars="200" w:firstLine="480"/>
        <w:rPr>
          <w:rFonts w:ascii="宋体" w:hAnsi="宋体"/>
          <w:sz w:val="24"/>
        </w:rPr>
      </w:pPr>
      <w:r w:rsidRPr="00345F59">
        <w:rPr>
          <w:rFonts w:ascii="宋体" w:hAnsi="宋体" w:hint="eastAsia"/>
          <w:bCs/>
          <w:snapToGrid w:val="0"/>
          <w:sz w:val="24"/>
        </w:rPr>
        <w:t>a.</w:t>
      </w:r>
      <w:r w:rsidR="00F03898" w:rsidRPr="00345F59">
        <w:rPr>
          <w:rFonts w:ascii="宋体" w:hAnsi="宋体" w:hint="eastAsia"/>
          <w:sz w:val="24"/>
        </w:rPr>
        <w:t>根据供应商资格认证和评价制度对供应商进行资格预审、选用和续用</w:t>
      </w:r>
      <w:r w:rsidR="005E0C09" w:rsidRPr="00345F59">
        <w:rPr>
          <w:rFonts w:ascii="宋体" w:hAnsi="宋体" w:hint="eastAsia"/>
          <w:sz w:val="24"/>
        </w:rPr>
        <w:t>；</w:t>
      </w:r>
    </w:p>
    <w:p w:rsidR="00F03898" w:rsidRPr="00345F59" w:rsidRDefault="007A2965" w:rsidP="00556471">
      <w:pPr>
        <w:tabs>
          <w:tab w:val="left" w:pos="0"/>
          <w:tab w:val="left" w:pos="142"/>
        </w:tabs>
        <w:snapToGrid w:val="0"/>
        <w:spacing w:line="360" w:lineRule="auto"/>
        <w:ind w:firstLineChars="200" w:firstLine="480"/>
        <w:rPr>
          <w:rFonts w:ascii="宋体" w:hAnsi="宋体"/>
          <w:sz w:val="24"/>
        </w:rPr>
      </w:pPr>
      <w:r w:rsidRPr="00345F59">
        <w:rPr>
          <w:rFonts w:ascii="宋体" w:hAnsi="宋体" w:hint="eastAsia"/>
          <w:bCs/>
          <w:snapToGrid w:val="0"/>
          <w:sz w:val="24"/>
        </w:rPr>
        <w:t>b.</w:t>
      </w:r>
      <w:r w:rsidR="00F03898" w:rsidRPr="00345F59">
        <w:rPr>
          <w:rFonts w:ascii="宋体" w:hAnsi="宋体" w:hint="eastAsia"/>
          <w:sz w:val="24"/>
        </w:rPr>
        <w:t>负责本项目HSE防护措施上所需的一切设备、材料、配件及劳保用品的采购并保证产品质量达到HSE要求</w:t>
      </w:r>
      <w:r w:rsidR="005E0C09" w:rsidRPr="00345F59">
        <w:rPr>
          <w:rFonts w:ascii="宋体" w:hAnsi="宋体" w:hint="eastAsia"/>
          <w:sz w:val="24"/>
        </w:rPr>
        <w:t>；</w:t>
      </w:r>
    </w:p>
    <w:p w:rsidR="00F03898" w:rsidRPr="00345F59" w:rsidRDefault="007A2965" w:rsidP="00556471">
      <w:pPr>
        <w:tabs>
          <w:tab w:val="left" w:pos="0"/>
          <w:tab w:val="left" w:pos="142"/>
        </w:tabs>
        <w:snapToGrid w:val="0"/>
        <w:spacing w:line="360" w:lineRule="auto"/>
        <w:ind w:firstLineChars="200" w:firstLine="480"/>
        <w:rPr>
          <w:rFonts w:ascii="宋体" w:hAnsi="宋体"/>
          <w:sz w:val="24"/>
        </w:rPr>
      </w:pPr>
      <w:r w:rsidRPr="00345F59">
        <w:rPr>
          <w:rFonts w:ascii="宋体" w:hAnsi="宋体" w:hint="eastAsia"/>
          <w:bCs/>
          <w:snapToGrid w:val="0"/>
          <w:sz w:val="24"/>
        </w:rPr>
        <w:t>c.</w:t>
      </w:r>
      <w:r w:rsidR="00F03898" w:rsidRPr="00345F59">
        <w:rPr>
          <w:rFonts w:ascii="宋体" w:hAnsi="宋体" w:hint="eastAsia"/>
          <w:sz w:val="24"/>
        </w:rPr>
        <w:t>负责本项目现场堆放材料、储存物资、器材设备等的安全，做到整齐、稳固安全</w:t>
      </w:r>
      <w:r w:rsidR="005E0C09" w:rsidRPr="00345F59">
        <w:rPr>
          <w:rFonts w:ascii="宋体" w:hAnsi="宋体" w:hint="eastAsia"/>
          <w:sz w:val="24"/>
        </w:rPr>
        <w:t>；</w:t>
      </w:r>
    </w:p>
    <w:p w:rsidR="00F03898" w:rsidRPr="00345F59" w:rsidRDefault="007A2965" w:rsidP="00556471">
      <w:pPr>
        <w:tabs>
          <w:tab w:val="left" w:pos="0"/>
          <w:tab w:val="left" w:pos="142"/>
        </w:tabs>
        <w:snapToGrid w:val="0"/>
        <w:spacing w:line="360" w:lineRule="auto"/>
        <w:ind w:firstLineChars="200" w:firstLine="480"/>
        <w:rPr>
          <w:rFonts w:ascii="宋体" w:hAnsi="宋体"/>
          <w:sz w:val="24"/>
        </w:rPr>
      </w:pPr>
      <w:r w:rsidRPr="00345F59">
        <w:rPr>
          <w:rFonts w:ascii="宋体" w:hAnsi="宋体" w:hint="eastAsia"/>
          <w:bCs/>
          <w:snapToGrid w:val="0"/>
          <w:sz w:val="24"/>
        </w:rPr>
        <w:t>d.</w:t>
      </w:r>
      <w:r w:rsidR="00F03898" w:rsidRPr="00345F59">
        <w:rPr>
          <w:rFonts w:ascii="宋体" w:hAnsi="宋体" w:hint="eastAsia"/>
          <w:sz w:val="24"/>
        </w:rPr>
        <w:t>按照国家、行业和企业的技术标准对所采购的设备材料进行检验，并按合同规定处理不符合要求的产品</w:t>
      </w:r>
      <w:r w:rsidR="005E0C09" w:rsidRPr="00345F59">
        <w:rPr>
          <w:rFonts w:ascii="宋体" w:hAnsi="宋体" w:hint="eastAsia"/>
          <w:sz w:val="24"/>
        </w:rPr>
        <w:t>；</w:t>
      </w:r>
    </w:p>
    <w:p w:rsidR="00F03898" w:rsidRPr="00345F59" w:rsidRDefault="007A2965" w:rsidP="00556471">
      <w:pPr>
        <w:tabs>
          <w:tab w:val="left" w:pos="0"/>
          <w:tab w:val="left" w:pos="142"/>
        </w:tabs>
        <w:snapToGrid w:val="0"/>
        <w:spacing w:line="360" w:lineRule="auto"/>
        <w:ind w:firstLineChars="200" w:firstLine="480"/>
        <w:rPr>
          <w:rFonts w:ascii="宋体" w:hAnsi="宋体"/>
          <w:sz w:val="24"/>
        </w:rPr>
      </w:pPr>
      <w:r w:rsidRPr="00345F59">
        <w:rPr>
          <w:rFonts w:ascii="宋体" w:hAnsi="宋体" w:hint="eastAsia"/>
          <w:bCs/>
          <w:snapToGrid w:val="0"/>
          <w:sz w:val="24"/>
        </w:rPr>
        <w:t>e.</w:t>
      </w:r>
      <w:r w:rsidR="00F03898" w:rsidRPr="00345F59">
        <w:rPr>
          <w:rFonts w:ascii="宋体" w:hAnsi="宋体" w:hint="eastAsia"/>
          <w:sz w:val="24"/>
        </w:rPr>
        <w:t>按照工程项目采购供应程序，规范采购供应行为，保证采购的设备、材料符合安全、卫生、环保要求。</w:t>
      </w:r>
    </w:p>
    <w:p w:rsidR="00553BAC" w:rsidRPr="00345F59" w:rsidRDefault="007F7FE9" w:rsidP="00807A92">
      <w:pPr>
        <w:pStyle w:val="BTLevel2"/>
        <w:tabs>
          <w:tab w:val="num" w:pos="1440"/>
        </w:tabs>
        <w:ind w:left="180"/>
        <w:jc w:val="left"/>
        <w:rPr>
          <w:rFonts w:ascii="宋体" w:eastAsia="宋体" w:hAnsi="宋体" w:cs="Arial"/>
          <w:bCs/>
          <w:kern w:val="2"/>
          <w:sz w:val="24"/>
          <w:lang w:val="en-US" w:eastAsia="zh-CN"/>
        </w:rPr>
      </w:pPr>
      <w:bookmarkStart w:id="26" w:name="_Toc144457370"/>
      <w:r>
        <w:rPr>
          <w:rFonts w:ascii="宋体" w:eastAsia="宋体" w:hAnsi="宋体" w:cs="Arial" w:hint="eastAsia"/>
          <w:bCs/>
          <w:kern w:val="2"/>
          <w:sz w:val="24"/>
          <w:lang w:val="en-US" w:eastAsia="zh-CN"/>
        </w:rPr>
        <w:t>3</w:t>
      </w:r>
      <w:r w:rsidR="00807A92" w:rsidRPr="00345F59">
        <w:rPr>
          <w:rFonts w:ascii="宋体" w:eastAsia="宋体" w:hAnsi="宋体" w:cs="Arial" w:hint="eastAsia"/>
          <w:bCs/>
          <w:kern w:val="2"/>
          <w:sz w:val="24"/>
          <w:lang w:val="en-US" w:eastAsia="zh-CN"/>
        </w:rPr>
        <w:t>.2.5</w:t>
      </w:r>
      <w:r w:rsidR="00553BAC" w:rsidRPr="00345F59">
        <w:rPr>
          <w:rFonts w:ascii="宋体" w:eastAsia="宋体" w:hAnsi="宋体" w:cs="Arial" w:hint="eastAsia"/>
          <w:bCs/>
          <w:kern w:val="2"/>
          <w:sz w:val="24"/>
          <w:lang w:val="en-US" w:eastAsia="zh-CN"/>
        </w:rPr>
        <w:t>施工经理</w:t>
      </w:r>
      <w:r w:rsidR="00BF50CE" w:rsidRPr="00345F59">
        <w:rPr>
          <w:rFonts w:ascii="宋体" w:eastAsia="宋体" w:hAnsi="宋体" w:cs="Arial" w:hint="eastAsia"/>
          <w:bCs/>
          <w:kern w:val="2"/>
          <w:sz w:val="24"/>
          <w:lang w:val="en-US" w:eastAsia="zh-CN"/>
        </w:rPr>
        <w:t>HSE</w:t>
      </w:r>
      <w:r w:rsidR="00553BAC" w:rsidRPr="00345F59">
        <w:rPr>
          <w:rFonts w:ascii="宋体" w:eastAsia="宋体" w:hAnsi="宋体" w:cs="Arial" w:hint="eastAsia"/>
          <w:bCs/>
          <w:kern w:val="2"/>
          <w:sz w:val="24"/>
          <w:lang w:val="en-US" w:eastAsia="zh-CN"/>
        </w:rPr>
        <w:t>职责</w:t>
      </w:r>
      <w:bookmarkEnd w:id="26"/>
    </w:p>
    <w:p w:rsidR="00553BAC" w:rsidRPr="00345F59" w:rsidRDefault="00553BAC" w:rsidP="00556471">
      <w:pPr>
        <w:snapToGrid w:val="0"/>
        <w:spacing w:line="360" w:lineRule="auto"/>
        <w:ind w:firstLineChars="225" w:firstLine="540"/>
        <w:rPr>
          <w:rFonts w:ascii="宋体" w:hAnsi="宋体"/>
          <w:sz w:val="24"/>
        </w:rPr>
      </w:pPr>
      <w:r w:rsidRPr="00345F59">
        <w:rPr>
          <w:rFonts w:ascii="宋体" w:hAnsi="宋体" w:hint="eastAsia"/>
          <w:bCs/>
          <w:snapToGrid w:val="0"/>
          <w:sz w:val="24"/>
        </w:rPr>
        <w:lastRenderedPageBreak/>
        <w:t>a.</w:t>
      </w:r>
      <w:r w:rsidRPr="00345F59">
        <w:rPr>
          <w:rFonts w:ascii="宋体" w:hAnsi="宋体" w:hint="eastAsia"/>
          <w:sz w:val="24"/>
        </w:rPr>
        <w:t>在项目施工过程中组织落实HSE</w:t>
      </w:r>
      <w:r w:rsidR="007F7FE9">
        <w:rPr>
          <w:rFonts w:ascii="宋体" w:hAnsi="宋体" w:hint="eastAsia"/>
          <w:sz w:val="24"/>
        </w:rPr>
        <w:t>管理</w:t>
      </w:r>
      <w:r w:rsidRPr="00345F59">
        <w:rPr>
          <w:rFonts w:ascii="宋体" w:hAnsi="宋体" w:hint="eastAsia"/>
          <w:sz w:val="24"/>
        </w:rPr>
        <w:t>计划书的相关要求；</w:t>
      </w:r>
    </w:p>
    <w:p w:rsidR="00553BAC" w:rsidRPr="00345F59" w:rsidRDefault="00553BAC" w:rsidP="00556471">
      <w:pPr>
        <w:snapToGrid w:val="0"/>
        <w:spacing w:line="360" w:lineRule="auto"/>
        <w:ind w:firstLineChars="225" w:firstLine="540"/>
        <w:rPr>
          <w:rFonts w:ascii="宋体" w:hAnsi="宋体"/>
          <w:sz w:val="24"/>
        </w:rPr>
      </w:pPr>
      <w:r w:rsidRPr="00345F59">
        <w:rPr>
          <w:rFonts w:ascii="宋体" w:hAnsi="宋体" w:hint="eastAsia"/>
          <w:bCs/>
          <w:snapToGrid w:val="0"/>
          <w:sz w:val="24"/>
        </w:rPr>
        <w:t>b.</w:t>
      </w:r>
      <w:r w:rsidRPr="00345F59">
        <w:rPr>
          <w:rFonts w:ascii="宋体" w:hAnsi="宋体" w:hint="eastAsia"/>
          <w:sz w:val="24"/>
        </w:rPr>
        <w:t>组织施工承包商优化施工程序，合理安排施工进度，以降低HSE风险；</w:t>
      </w:r>
    </w:p>
    <w:p w:rsidR="00553BAC" w:rsidRPr="00345F59" w:rsidRDefault="00553BAC" w:rsidP="00556471">
      <w:pPr>
        <w:snapToGrid w:val="0"/>
        <w:spacing w:line="360" w:lineRule="auto"/>
        <w:ind w:firstLineChars="225" w:firstLine="540"/>
        <w:rPr>
          <w:rFonts w:ascii="宋体" w:hAnsi="宋体"/>
          <w:sz w:val="24"/>
        </w:rPr>
      </w:pPr>
      <w:r w:rsidRPr="00345F59">
        <w:rPr>
          <w:rFonts w:ascii="宋体" w:hAnsi="宋体" w:hint="eastAsia"/>
          <w:bCs/>
          <w:snapToGrid w:val="0"/>
          <w:sz w:val="24"/>
        </w:rPr>
        <w:t>c.</w:t>
      </w:r>
      <w:r w:rsidRPr="00345F59">
        <w:rPr>
          <w:rFonts w:ascii="宋体" w:hAnsi="宋体" w:hint="eastAsia"/>
          <w:sz w:val="24"/>
        </w:rPr>
        <w:t>负责协调、检查现场专业工程师对各项HSE措施的实施情况；</w:t>
      </w:r>
    </w:p>
    <w:p w:rsidR="00F03898" w:rsidRPr="00345F59" w:rsidRDefault="00553BAC" w:rsidP="00556471">
      <w:pPr>
        <w:snapToGrid w:val="0"/>
        <w:spacing w:line="360" w:lineRule="auto"/>
        <w:ind w:firstLineChars="225" w:firstLine="540"/>
        <w:rPr>
          <w:rFonts w:ascii="宋体" w:hAnsi="宋体"/>
          <w:sz w:val="24"/>
        </w:rPr>
      </w:pPr>
      <w:r w:rsidRPr="00345F59">
        <w:rPr>
          <w:rFonts w:ascii="宋体" w:hAnsi="宋体" w:hint="eastAsia"/>
          <w:bCs/>
          <w:snapToGrid w:val="0"/>
          <w:sz w:val="24"/>
        </w:rPr>
        <w:t>d.</w:t>
      </w:r>
      <w:r w:rsidRPr="00345F59">
        <w:rPr>
          <w:rFonts w:ascii="宋体" w:hAnsi="宋体" w:hint="eastAsia"/>
          <w:sz w:val="24"/>
        </w:rPr>
        <w:t>负责现场的文明施工管理；</w:t>
      </w:r>
    </w:p>
    <w:p w:rsidR="00553BAC" w:rsidRPr="00345F59" w:rsidRDefault="00553BAC" w:rsidP="00556471">
      <w:pPr>
        <w:snapToGrid w:val="0"/>
        <w:spacing w:line="360" w:lineRule="auto"/>
        <w:ind w:firstLineChars="225" w:firstLine="540"/>
        <w:rPr>
          <w:rFonts w:ascii="宋体" w:hAnsi="宋体"/>
          <w:sz w:val="24"/>
        </w:rPr>
      </w:pPr>
      <w:r w:rsidRPr="00345F59">
        <w:rPr>
          <w:rFonts w:ascii="宋体" w:hAnsi="宋体" w:hint="eastAsia"/>
          <w:bCs/>
          <w:snapToGrid w:val="0"/>
          <w:sz w:val="24"/>
        </w:rPr>
        <w:t>e.</w:t>
      </w:r>
      <w:r w:rsidRPr="00345F59">
        <w:rPr>
          <w:rFonts w:ascii="宋体" w:hAnsi="宋体" w:hint="eastAsia"/>
          <w:sz w:val="24"/>
        </w:rPr>
        <w:t>组织施工承包商对现场存在的各类隐患进行整改。</w:t>
      </w:r>
    </w:p>
    <w:p w:rsidR="00961964" w:rsidRDefault="007F7FE9" w:rsidP="00961964">
      <w:pPr>
        <w:pStyle w:val="BTLevel2"/>
        <w:tabs>
          <w:tab w:val="num" w:pos="1440"/>
        </w:tabs>
        <w:ind w:left="180"/>
        <w:jc w:val="left"/>
        <w:rPr>
          <w:rFonts w:ascii="宋体" w:eastAsia="宋体" w:hAnsi="宋体" w:cs="Arial"/>
          <w:bCs/>
          <w:kern w:val="2"/>
          <w:sz w:val="24"/>
          <w:lang w:val="en-US" w:eastAsia="zh-CN"/>
        </w:rPr>
      </w:pPr>
      <w:bookmarkStart w:id="27" w:name="_Toc144457371"/>
      <w:r>
        <w:rPr>
          <w:rFonts w:ascii="宋体" w:eastAsia="宋体" w:hAnsi="宋体" w:cs="Arial" w:hint="eastAsia"/>
          <w:bCs/>
          <w:kern w:val="2"/>
          <w:sz w:val="24"/>
          <w:lang w:val="en-US" w:eastAsia="zh-CN"/>
        </w:rPr>
        <w:t>3</w:t>
      </w:r>
      <w:r w:rsidR="00807A92" w:rsidRPr="00345F59">
        <w:rPr>
          <w:rFonts w:ascii="宋体" w:eastAsia="宋体" w:hAnsi="宋体" w:cs="Arial" w:hint="eastAsia"/>
          <w:bCs/>
          <w:kern w:val="2"/>
          <w:sz w:val="24"/>
          <w:lang w:val="en-US" w:eastAsia="zh-CN"/>
        </w:rPr>
        <w:t>.2.6</w:t>
      </w:r>
      <w:bookmarkEnd w:id="27"/>
      <w:r w:rsidR="00961964">
        <w:rPr>
          <w:rFonts w:ascii="宋体" w:eastAsia="宋体" w:hAnsi="宋体" w:cs="Arial" w:hint="eastAsia"/>
          <w:bCs/>
          <w:kern w:val="2"/>
          <w:sz w:val="24"/>
          <w:lang w:val="en-US" w:eastAsia="zh-CN"/>
        </w:rPr>
        <w:t>现场负责人</w:t>
      </w:r>
    </w:p>
    <w:p w:rsidR="00961964" w:rsidRPr="00961964" w:rsidRDefault="00961964" w:rsidP="00961964">
      <w:pPr>
        <w:snapToGrid w:val="0"/>
        <w:spacing w:line="360" w:lineRule="auto"/>
        <w:ind w:firstLineChars="225" w:firstLine="540"/>
        <w:rPr>
          <w:rFonts w:ascii="宋体" w:hAnsi="宋体"/>
          <w:bCs/>
          <w:snapToGrid w:val="0"/>
          <w:sz w:val="24"/>
        </w:rPr>
      </w:pPr>
      <w:r w:rsidRPr="00961964">
        <w:rPr>
          <w:rFonts w:ascii="宋体" w:hAnsi="宋体"/>
          <w:bCs/>
          <w:snapToGrid w:val="0"/>
          <w:sz w:val="24"/>
        </w:rPr>
        <w:t>利用现场监管权在受监管的所有分包商间进行协调。</w:t>
      </w:r>
    </w:p>
    <w:p w:rsidR="00961964" w:rsidRPr="00961964" w:rsidRDefault="00961964" w:rsidP="00961964">
      <w:pPr>
        <w:snapToGrid w:val="0"/>
        <w:spacing w:line="360" w:lineRule="auto"/>
        <w:ind w:firstLineChars="225" w:firstLine="540"/>
        <w:rPr>
          <w:rFonts w:ascii="宋体" w:hAnsi="宋体"/>
          <w:bCs/>
          <w:snapToGrid w:val="0"/>
          <w:sz w:val="24"/>
        </w:rPr>
      </w:pPr>
      <w:r>
        <w:rPr>
          <w:rFonts w:ascii="宋体" w:hAnsi="宋体" w:hint="eastAsia"/>
          <w:bCs/>
          <w:snapToGrid w:val="0"/>
          <w:sz w:val="24"/>
        </w:rPr>
        <w:t>a.</w:t>
      </w:r>
      <w:r w:rsidRPr="00961964">
        <w:rPr>
          <w:rFonts w:ascii="宋体" w:hAnsi="宋体"/>
          <w:bCs/>
          <w:snapToGrid w:val="0"/>
          <w:sz w:val="24"/>
        </w:rPr>
        <w:t>与HSE经理协调，对所有地区进行定期的健康、安全和环境检查。</w:t>
      </w:r>
    </w:p>
    <w:p w:rsidR="00961964" w:rsidRPr="00961964" w:rsidRDefault="00961964" w:rsidP="00961964">
      <w:pPr>
        <w:snapToGrid w:val="0"/>
        <w:spacing w:line="360" w:lineRule="auto"/>
        <w:ind w:firstLineChars="225" w:firstLine="540"/>
        <w:rPr>
          <w:rFonts w:ascii="宋体" w:hAnsi="宋体"/>
          <w:bCs/>
          <w:snapToGrid w:val="0"/>
          <w:sz w:val="24"/>
        </w:rPr>
      </w:pPr>
      <w:r>
        <w:rPr>
          <w:rFonts w:ascii="宋体" w:hAnsi="宋体" w:hint="eastAsia"/>
          <w:bCs/>
          <w:snapToGrid w:val="0"/>
          <w:sz w:val="24"/>
        </w:rPr>
        <w:t>b.</w:t>
      </w:r>
      <w:r w:rsidRPr="00961964">
        <w:rPr>
          <w:rFonts w:ascii="宋体" w:hAnsi="宋体"/>
          <w:bCs/>
          <w:snapToGrid w:val="0"/>
          <w:sz w:val="24"/>
        </w:rPr>
        <w:t>根据承包商的施工安全程序，审核分包商的工作方法声明和任务风险评估。</w:t>
      </w:r>
    </w:p>
    <w:p w:rsidR="00961964" w:rsidRPr="00961964" w:rsidRDefault="00961964" w:rsidP="00961964">
      <w:pPr>
        <w:snapToGrid w:val="0"/>
        <w:spacing w:line="360" w:lineRule="auto"/>
        <w:ind w:firstLineChars="225" w:firstLine="540"/>
        <w:rPr>
          <w:rFonts w:ascii="宋体" w:hAnsi="宋体"/>
          <w:bCs/>
          <w:snapToGrid w:val="0"/>
          <w:sz w:val="24"/>
        </w:rPr>
      </w:pPr>
      <w:r>
        <w:rPr>
          <w:rFonts w:ascii="宋体" w:hAnsi="宋体" w:hint="eastAsia"/>
          <w:bCs/>
          <w:snapToGrid w:val="0"/>
          <w:sz w:val="24"/>
        </w:rPr>
        <w:t>c.</w:t>
      </w:r>
      <w:r w:rsidRPr="00961964">
        <w:rPr>
          <w:rFonts w:ascii="宋体" w:hAnsi="宋体"/>
          <w:bCs/>
          <w:snapToGrid w:val="0"/>
          <w:sz w:val="24"/>
        </w:rPr>
        <w:t>确保根据起吊分类进行索具研究，并按照程序提交，以供审查。</w:t>
      </w:r>
    </w:p>
    <w:p w:rsidR="00961964" w:rsidRPr="00961964" w:rsidRDefault="00961964" w:rsidP="00961964">
      <w:pPr>
        <w:snapToGrid w:val="0"/>
        <w:spacing w:line="360" w:lineRule="auto"/>
        <w:ind w:firstLineChars="225" w:firstLine="540"/>
        <w:rPr>
          <w:rFonts w:ascii="宋体" w:hAnsi="宋体"/>
          <w:bCs/>
          <w:snapToGrid w:val="0"/>
          <w:sz w:val="24"/>
        </w:rPr>
      </w:pPr>
      <w:r>
        <w:rPr>
          <w:rFonts w:ascii="宋体" w:hAnsi="宋体" w:hint="eastAsia"/>
          <w:bCs/>
          <w:snapToGrid w:val="0"/>
          <w:sz w:val="24"/>
        </w:rPr>
        <w:t>d.</w:t>
      </w:r>
      <w:r w:rsidRPr="00961964">
        <w:rPr>
          <w:rFonts w:ascii="宋体" w:hAnsi="宋体"/>
          <w:bCs/>
          <w:snapToGrid w:val="0"/>
          <w:sz w:val="24"/>
        </w:rPr>
        <w:t>参加强调安全重要性的开工会议。</w:t>
      </w:r>
    </w:p>
    <w:p w:rsidR="00961964" w:rsidRPr="00961964" w:rsidRDefault="00961964" w:rsidP="00961964">
      <w:pPr>
        <w:snapToGrid w:val="0"/>
        <w:spacing w:line="360" w:lineRule="auto"/>
        <w:ind w:firstLineChars="225" w:firstLine="540"/>
        <w:rPr>
          <w:rFonts w:ascii="宋体" w:hAnsi="宋体"/>
          <w:bCs/>
          <w:snapToGrid w:val="0"/>
          <w:sz w:val="24"/>
        </w:rPr>
      </w:pPr>
      <w:r>
        <w:rPr>
          <w:rFonts w:ascii="宋体" w:hAnsi="宋体" w:hint="eastAsia"/>
          <w:bCs/>
          <w:snapToGrid w:val="0"/>
          <w:sz w:val="24"/>
        </w:rPr>
        <w:t>e.</w:t>
      </w:r>
      <w:r w:rsidRPr="00961964">
        <w:rPr>
          <w:rFonts w:ascii="宋体" w:hAnsi="宋体"/>
          <w:bCs/>
          <w:snapToGrid w:val="0"/>
          <w:sz w:val="24"/>
        </w:rPr>
        <w:t>确保分包</w:t>
      </w:r>
      <w:proofErr w:type="gramStart"/>
      <w:r w:rsidRPr="00961964">
        <w:rPr>
          <w:rFonts w:ascii="宋体" w:hAnsi="宋体"/>
          <w:bCs/>
          <w:snapToGrid w:val="0"/>
          <w:sz w:val="24"/>
        </w:rPr>
        <w:t>商按照</w:t>
      </w:r>
      <w:proofErr w:type="gramEnd"/>
      <w:r w:rsidRPr="00961964">
        <w:rPr>
          <w:rFonts w:ascii="宋体" w:hAnsi="宋体"/>
          <w:bCs/>
          <w:snapToGrid w:val="0"/>
          <w:sz w:val="24"/>
        </w:rPr>
        <w:t>批准的工作方法开展所有工程。</w:t>
      </w:r>
    </w:p>
    <w:p w:rsidR="00961964" w:rsidRPr="00961964" w:rsidRDefault="00961964" w:rsidP="00961964">
      <w:pPr>
        <w:snapToGrid w:val="0"/>
        <w:spacing w:line="360" w:lineRule="auto"/>
        <w:ind w:firstLineChars="225" w:firstLine="540"/>
        <w:rPr>
          <w:rFonts w:ascii="宋体" w:hAnsi="宋体"/>
          <w:bCs/>
          <w:snapToGrid w:val="0"/>
          <w:sz w:val="24"/>
        </w:rPr>
      </w:pPr>
      <w:r>
        <w:rPr>
          <w:rFonts w:ascii="宋体" w:hAnsi="宋体" w:hint="eastAsia"/>
          <w:bCs/>
          <w:snapToGrid w:val="0"/>
          <w:sz w:val="24"/>
        </w:rPr>
        <w:t>f.</w:t>
      </w:r>
      <w:r w:rsidRPr="00961964">
        <w:rPr>
          <w:rFonts w:ascii="宋体" w:hAnsi="宋体"/>
          <w:bCs/>
          <w:snapToGrid w:val="0"/>
          <w:sz w:val="24"/>
        </w:rPr>
        <w:t>确保受其管理的工作人员有资格执行任务，并了解健康、安全和环境责任。</w:t>
      </w:r>
    </w:p>
    <w:p w:rsidR="00F03898" w:rsidRPr="00345F59" w:rsidRDefault="00443C31" w:rsidP="00CD3105">
      <w:pPr>
        <w:pStyle w:val="10"/>
        <w:spacing w:before="156" w:after="156"/>
      </w:pPr>
      <w:bookmarkStart w:id="28" w:name="_Toc149033519"/>
      <w:bookmarkStart w:id="29" w:name="_Toc149131928"/>
      <w:bookmarkStart w:id="30" w:name="_Toc485909768"/>
      <w:r>
        <w:rPr>
          <w:rFonts w:hint="eastAsia"/>
        </w:rPr>
        <w:t>4</w:t>
      </w:r>
      <w:r w:rsidR="00807A92" w:rsidRPr="00345F59">
        <w:rPr>
          <w:rFonts w:hint="eastAsia"/>
        </w:rPr>
        <w:t>.</w:t>
      </w:r>
      <w:r w:rsidR="00041FC5" w:rsidRPr="00345F59">
        <w:rPr>
          <w:rFonts w:hint="eastAsia"/>
        </w:rPr>
        <w:t>资源</w:t>
      </w:r>
      <w:r w:rsidR="00F03898" w:rsidRPr="00345F59">
        <w:rPr>
          <w:rFonts w:hint="eastAsia"/>
        </w:rPr>
        <w:t>配置</w:t>
      </w:r>
      <w:bookmarkEnd w:id="28"/>
      <w:bookmarkEnd w:id="29"/>
      <w:bookmarkEnd w:id="30"/>
    </w:p>
    <w:p w:rsidR="008A51B9" w:rsidRPr="00345F59" w:rsidRDefault="00443C31" w:rsidP="00746F89">
      <w:pPr>
        <w:pStyle w:val="af9"/>
        <w:rPr>
          <w:kern w:val="2"/>
        </w:rPr>
      </w:pPr>
      <w:bookmarkStart w:id="31" w:name="_Toc149033520"/>
      <w:bookmarkStart w:id="32" w:name="_Toc485909769"/>
      <w:r>
        <w:rPr>
          <w:rFonts w:hint="eastAsia"/>
          <w:kern w:val="2"/>
        </w:rPr>
        <w:t>4</w:t>
      </w:r>
      <w:r w:rsidR="00807A92" w:rsidRPr="00345F59">
        <w:rPr>
          <w:rFonts w:hint="eastAsia"/>
          <w:kern w:val="2"/>
        </w:rPr>
        <w:t>.1</w:t>
      </w:r>
      <w:r w:rsidR="00041FC5" w:rsidRPr="00345F59">
        <w:rPr>
          <w:rFonts w:hint="eastAsia"/>
          <w:kern w:val="2"/>
        </w:rPr>
        <w:t>人力资源配置计划</w:t>
      </w:r>
      <w:bookmarkEnd w:id="31"/>
      <w:bookmarkEnd w:id="32"/>
    </w:p>
    <w:p w:rsidR="00122328" w:rsidRPr="00345F59" w:rsidRDefault="00443C31" w:rsidP="00807A92">
      <w:pPr>
        <w:pStyle w:val="BTLevel2"/>
        <w:tabs>
          <w:tab w:val="num" w:pos="1440"/>
        </w:tabs>
        <w:ind w:left="0"/>
        <w:jc w:val="left"/>
        <w:rPr>
          <w:rFonts w:ascii="宋体" w:eastAsia="宋体" w:hAnsi="宋体" w:cs="Arial"/>
          <w:bCs/>
          <w:kern w:val="2"/>
          <w:sz w:val="24"/>
          <w:lang w:val="en-US" w:eastAsia="zh-CN"/>
        </w:rPr>
      </w:pPr>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.1.1</w:t>
      </w:r>
      <w:r w:rsidR="00122328" w:rsidRPr="00345F59">
        <w:rPr>
          <w:rFonts w:ascii="宋体" w:eastAsia="宋体" w:hAnsi="宋体" w:cs="Arial" w:hint="eastAsia"/>
          <w:bCs/>
          <w:kern w:val="2"/>
          <w:sz w:val="24"/>
          <w:lang w:val="en-US" w:eastAsia="zh-CN"/>
        </w:rPr>
        <w:t>HSE管理人员</w:t>
      </w:r>
    </w:p>
    <w:p w:rsidR="001C23F3" w:rsidRPr="00345F59" w:rsidRDefault="007340F6" w:rsidP="00907313">
      <w:pPr>
        <w:tabs>
          <w:tab w:val="num" w:pos="1080"/>
        </w:tabs>
        <w:spacing w:line="360" w:lineRule="auto"/>
        <w:ind w:firstLineChars="215" w:firstLine="516"/>
        <w:rPr>
          <w:rFonts w:ascii="宋体" w:hAnsi="宋体"/>
          <w:snapToGrid w:val="0"/>
          <w:sz w:val="24"/>
        </w:rPr>
      </w:pPr>
      <w:r w:rsidRPr="00345F59">
        <w:rPr>
          <w:rFonts w:ascii="宋体" w:hAnsi="宋体" w:hint="eastAsia"/>
          <w:sz w:val="24"/>
        </w:rPr>
        <w:t>本项目设HSE</w:t>
      </w:r>
      <w:r w:rsidR="00BB7FB4" w:rsidRPr="00345F59">
        <w:rPr>
          <w:rFonts w:ascii="宋体" w:hAnsi="宋体" w:hint="eastAsia"/>
          <w:sz w:val="24"/>
        </w:rPr>
        <w:t>管理</w:t>
      </w:r>
      <w:r w:rsidR="00994A58" w:rsidRPr="00345F59">
        <w:rPr>
          <w:rFonts w:ascii="宋体" w:hAnsi="宋体" w:hint="eastAsia"/>
          <w:sz w:val="24"/>
        </w:rPr>
        <w:t>组</w:t>
      </w:r>
      <w:r w:rsidRPr="00345F59">
        <w:rPr>
          <w:rFonts w:ascii="宋体" w:hAnsi="宋体" w:hint="eastAsia"/>
          <w:sz w:val="24"/>
        </w:rPr>
        <w:t>，</w:t>
      </w:r>
      <w:r w:rsidR="00860D65" w:rsidRPr="00345F59">
        <w:rPr>
          <w:rFonts w:ascii="宋体" w:hAnsi="宋体" w:hint="eastAsia"/>
          <w:sz w:val="24"/>
        </w:rPr>
        <w:t>其中</w:t>
      </w:r>
      <w:r w:rsidR="00994A58" w:rsidRPr="00345F59">
        <w:rPr>
          <w:rFonts w:ascii="宋体" w:hAnsi="宋体" w:hint="eastAsia"/>
          <w:sz w:val="24"/>
        </w:rPr>
        <w:t>HSE经理1人，</w:t>
      </w:r>
      <w:r w:rsidR="001C23F3" w:rsidRPr="00345F59">
        <w:rPr>
          <w:rFonts w:ascii="宋体" w:hAnsi="宋体" w:hint="eastAsia"/>
          <w:sz w:val="24"/>
        </w:rPr>
        <w:t>HSE工程师</w:t>
      </w:r>
      <w:r w:rsidR="00994A58" w:rsidRPr="00345F59">
        <w:rPr>
          <w:rFonts w:ascii="宋体" w:hAnsi="宋体" w:hint="eastAsia"/>
          <w:sz w:val="24"/>
        </w:rPr>
        <w:t>1人</w:t>
      </w:r>
      <w:r w:rsidR="001C23F3" w:rsidRPr="00345F59">
        <w:rPr>
          <w:rFonts w:ascii="宋体" w:hAnsi="宋体" w:hint="eastAsia"/>
          <w:snapToGrid w:val="0"/>
          <w:sz w:val="24"/>
        </w:rPr>
        <w:t>。</w:t>
      </w:r>
    </w:p>
    <w:p w:rsidR="00122328" w:rsidRPr="00345F59" w:rsidRDefault="00443C31" w:rsidP="00807A92">
      <w:pPr>
        <w:pStyle w:val="BTLevel2"/>
        <w:tabs>
          <w:tab w:val="num" w:pos="1440"/>
        </w:tabs>
        <w:ind w:left="0"/>
        <w:jc w:val="left"/>
        <w:rPr>
          <w:rFonts w:ascii="宋体" w:eastAsia="宋体" w:hAnsi="宋体" w:cs="Arial"/>
          <w:bCs/>
          <w:kern w:val="2"/>
          <w:sz w:val="24"/>
          <w:lang w:val="en-US" w:eastAsia="zh-CN"/>
        </w:rPr>
      </w:pPr>
      <w:bookmarkStart w:id="33" w:name="_Toc144457375"/>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.1.2</w:t>
      </w:r>
      <w:r w:rsidR="00122328" w:rsidRPr="00345F59">
        <w:rPr>
          <w:rFonts w:ascii="宋体" w:eastAsia="宋体" w:hAnsi="宋体" w:cs="Arial" w:hint="eastAsia"/>
          <w:bCs/>
          <w:kern w:val="2"/>
          <w:sz w:val="24"/>
          <w:lang w:val="en-US" w:eastAsia="zh-CN"/>
        </w:rPr>
        <w:t>医疗人员</w:t>
      </w:r>
      <w:bookmarkEnd w:id="33"/>
    </w:p>
    <w:p w:rsidR="001C23F3" w:rsidRPr="00345F59" w:rsidRDefault="00860D65" w:rsidP="00907313">
      <w:pPr>
        <w:pStyle w:val="3"/>
        <w:keepNext w:val="0"/>
        <w:keepLines w:val="0"/>
        <w:tabs>
          <w:tab w:val="num" w:pos="868"/>
          <w:tab w:val="num" w:pos="1080"/>
        </w:tabs>
        <w:spacing w:before="0" w:after="0" w:line="360" w:lineRule="auto"/>
        <w:ind w:firstLineChars="198" w:firstLine="475"/>
        <w:rPr>
          <w:rFonts w:ascii="宋体" w:hAnsi="宋体"/>
          <w:b w:val="0"/>
          <w:snapToGrid w:val="0"/>
          <w:sz w:val="24"/>
          <w:szCs w:val="24"/>
        </w:rPr>
      </w:pPr>
      <w:r w:rsidRPr="00345F59">
        <w:rPr>
          <w:rFonts w:ascii="宋体" w:hAnsi="宋体" w:hint="eastAsia"/>
          <w:b w:val="0"/>
          <w:snapToGrid w:val="0"/>
          <w:sz w:val="24"/>
          <w:szCs w:val="24"/>
        </w:rPr>
        <w:t>充分利用业主的医疗资源，或</w:t>
      </w:r>
      <w:r w:rsidR="00013C3E" w:rsidRPr="00345F59">
        <w:rPr>
          <w:rFonts w:ascii="宋体" w:hAnsi="宋体" w:hint="eastAsia"/>
          <w:b w:val="0"/>
          <w:snapToGrid w:val="0"/>
          <w:sz w:val="24"/>
          <w:szCs w:val="24"/>
        </w:rPr>
        <w:t>与项目附近某</w:t>
      </w:r>
      <w:r w:rsidR="002D5656" w:rsidRPr="00345F59">
        <w:rPr>
          <w:rFonts w:ascii="宋体" w:hAnsi="宋体" w:hint="eastAsia"/>
          <w:b w:val="0"/>
          <w:snapToGrid w:val="0"/>
          <w:sz w:val="24"/>
          <w:szCs w:val="24"/>
        </w:rPr>
        <w:t>医院签订相关协议，</w:t>
      </w:r>
      <w:r w:rsidR="001C23F3" w:rsidRPr="00345F59">
        <w:rPr>
          <w:rFonts w:ascii="宋体" w:hAnsi="宋体" w:hint="eastAsia"/>
          <w:b w:val="0"/>
          <w:snapToGrid w:val="0"/>
          <w:sz w:val="24"/>
          <w:szCs w:val="24"/>
        </w:rPr>
        <w:t>负责现场紧急医疗事故的处理、急救和职业健康知识培训等。</w:t>
      </w:r>
    </w:p>
    <w:p w:rsidR="00122328" w:rsidRPr="00345F59" w:rsidRDefault="00443C31" w:rsidP="00807A92">
      <w:pPr>
        <w:pStyle w:val="BTLevel2"/>
        <w:tabs>
          <w:tab w:val="num" w:pos="1440"/>
        </w:tabs>
        <w:ind w:left="0"/>
        <w:jc w:val="left"/>
        <w:rPr>
          <w:rFonts w:ascii="宋体" w:eastAsia="宋体" w:hAnsi="宋体" w:cs="Arial"/>
          <w:bCs/>
          <w:kern w:val="2"/>
          <w:sz w:val="24"/>
          <w:lang w:val="en-US" w:eastAsia="zh-CN"/>
        </w:rPr>
      </w:pPr>
      <w:bookmarkStart w:id="34" w:name="_Toc144457376"/>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.1.3</w:t>
      </w:r>
      <w:r w:rsidR="00122328" w:rsidRPr="00345F59">
        <w:rPr>
          <w:rFonts w:ascii="宋体" w:eastAsia="宋体" w:hAnsi="宋体" w:cs="Arial" w:hint="eastAsia"/>
          <w:bCs/>
          <w:kern w:val="2"/>
          <w:sz w:val="24"/>
          <w:lang w:val="en-US" w:eastAsia="zh-CN"/>
        </w:rPr>
        <w:t>保安人员</w:t>
      </w:r>
      <w:bookmarkEnd w:id="34"/>
    </w:p>
    <w:p w:rsidR="001C23F3" w:rsidRPr="00345F59" w:rsidRDefault="00013C3E" w:rsidP="00556471">
      <w:pPr>
        <w:pStyle w:val="3"/>
        <w:keepNext w:val="0"/>
        <w:keepLines w:val="0"/>
        <w:tabs>
          <w:tab w:val="num" w:pos="840"/>
        </w:tabs>
        <w:spacing w:before="0" w:after="0" w:line="360" w:lineRule="auto"/>
        <w:ind w:firstLineChars="221" w:firstLine="530"/>
        <w:rPr>
          <w:rFonts w:ascii="宋体" w:hAnsi="宋体"/>
          <w:b w:val="0"/>
          <w:snapToGrid w:val="0"/>
          <w:sz w:val="24"/>
          <w:szCs w:val="24"/>
        </w:rPr>
      </w:pPr>
      <w:r w:rsidRPr="00345F59">
        <w:rPr>
          <w:rFonts w:ascii="宋体" w:hAnsi="宋体" w:hint="eastAsia"/>
          <w:b w:val="0"/>
          <w:snapToGrid w:val="0"/>
          <w:sz w:val="24"/>
          <w:szCs w:val="24"/>
        </w:rPr>
        <w:t>保安</w:t>
      </w:r>
      <w:r w:rsidR="001C23F3" w:rsidRPr="00345F59">
        <w:rPr>
          <w:rFonts w:ascii="宋体" w:hAnsi="宋体" w:hint="eastAsia"/>
          <w:b w:val="0"/>
          <w:snapToGrid w:val="0"/>
          <w:sz w:val="24"/>
          <w:szCs w:val="24"/>
        </w:rPr>
        <w:t>人员根据需要确定，负责现场各进出口和办公区的保安管理。</w:t>
      </w:r>
    </w:p>
    <w:p w:rsidR="00122328" w:rsidRPr="00345F59" w:rsidRDefault="00443C31" w:rsidP="00807A92">
      <w:pPr>
        <w:pStyle w:val="BTLevel2"/>
        <w:tabs>
          <w:tab w:val="num" w:pos="1440"/>
        </w:tabs>
        <w:ind w:left="0"/>
        <w:jc w:val="left"/>
        <w:rPr>
          <w:rFonts w:ascii="宋体" w:eastAsia="宋体" w:hAnsi="宋体" w:cs="Arial"/>
          <w:bCs/>
          <w:kern w:val="2"/>
          <w:sz w:val="24"/>
          <w:lang w:val="en-US" w:eastAsia="zh-CN"/>
        </w:rPr>
      </w:pPr>
      <w:bookmarkStart w:id="35" w:name="_Toc144457377"/>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.1.4</w:t>
      </w:r>
      <w:r w:rsidR="00122328" w:rsidRPr="00345F59">
        <w:rPr>
          <w:rFonts w:ascii="宋体" w:eastAsia="宋体" w:hAnsi="宋体" w:cs="Arial" w:hint="eastAsia"/>
          <w:bCs/>
          <w:kern w:val="2"/>
          <w:sz w:val="24"/>
          <w:lang w:val="en-US" w:eastAsia="zh-CN"/>
        </w:rPr>
        <w:t>施工单位的HSE人员</w:t>
      </w:r>
      <w:bookmarkEnd w:id="35"/>
    </w:p>
    <w:p w:rsidR="005C47BE" w:rsidRPr="00345F59" w:rsidRDefault="005E0C09" w:rsidP="00556471">
      <w:pPr>
        <w:snapToGrid w:val="0"/>
        <w:spacing w:line="360" w:lineRule="auto"/>
        <w:ind w:firstLineChars="225" w:firstLine="540"/>
        <w:rPr>
          <w:rFonts w:ascii="宋体" w:hAnsi="宋体"/>
          <w:sz w:val="24"/>
        </w:rPr>
      </w:pPr>
      <w:r w:rsidRPr="00345F59">
        <w:rPr>
          <w:rFonts w:ascii="宋体" w:hAnsi="宋体" w:hint="eastAsia"/>
          <w:sz w:val="24"/>
        </w:rPr>
        <w:t>施工承</w:t>
      </w:r>
      <w:r w:rsidR="005C47BE" w:rsidRPr="00345F59">
        <w:rPr>
          <w:rFonts w:ascii="宋体" w:hAnsi="宋体" w:hint="eastAsia"/>
          <w:sz w:val="24"/>
        </w:rPr>
        <w:t>包商的HSE管理人员</w:t>
      </w:r>
      <w:r w:rsidRPr="00345F59">
        <w:rPr>
          <w:rFonts w:ascii="宋体" w:hAnsi="宋体" w:hint="eastAsia"/>
          <w:sz w:val="24"/>
        </w:rPr>
        <w:t>纳</w:t>
      </w:r>
      <w:r w:rsidR="005C47BE" w:rsidRPr="00345F59">
        <w:rPr>
          <w:rFonts w:ascii="宋体" w:hAnsi="宋体" w:hint="eastAsia"/>
          <w:sz w:val="24"/>
        </w:rPr>
        <w:t>入</w:t>
      </w:r>
      <w:r w:rsidRPr="00345F59">
        <w:rPr>
          <w:rFonts w:ascii="宋体" w:hAnsi="宋体" w:hint="eastAsia"/>
          <w:sz w:val="24"/>
        </w:rPr>
        <w:t>项目部</w:t>
      </w:r>
      <w:r w:rsidR="005C47BE" w:rsidRPr="00345F59">
        <w:rPr>
          <w:rFonts w:ascii="宋体" w:hAnsi="宋体" w:hint="eastAsia"/>
          <w:sz w:val="24"/>
        </w:rPr>
        <w:t>的HSE管理体系，使我们的HSE</w:t>
      </w:r>
      <w:r w:rsidRPr="00345F59">
        <w:rPr>
          <w:rFonts w:ascii="宋体" w:hAnsi="宋体" w:hint="eastAsia"/>
          <w:sz w:val="24"/>
        </w:rPr>
        <w:t>管理规定</w:t>
      </w:r>
      <w:r w:rsidR="005C47BE" w:rsidRPr="00345F59">
        <w:rPr>
          <w:rFonts w:ascii="宋体" w:hAnsi="宋体" w:hint="eastAsia"/>
          <w:sz w:val="24"/>
        </w:rPr>
        <w:t>能够贯彻到基层</w:t>
      </w:r>
      <w:r w:rsidR="00AB1178" w:rsidRPr="00345F59">
        <w:rPr>
          <w:rFonts w:ascii="宋体" w:hAnsi="宋体" w:hint="eastAsia"/>
          <w:sz w:val="24"/>
        </w:rPr>
        <w:t>，</w:t>
      </w:r>
      <w:r w:rsidR="005C47BE" w:rsidRPr="00345F59">
        <w:rPr>
          <w:rFonts w:ascii="宋体" w:hAnsi="宋体" w:hint="eastAsia"/>
          <w:sz w:val="24"/>
        </w:rPr>
        <w:t>要求</w:t>
      </w:r>
      <w:r w:rsidRPr="00345F59">
        <w:rPr>
          <w:rFonts w:ascii="宋体" w:hAnsi="宋体" w:hint="eastAsia"/>
          <w:sz w:val="24"/>
        </w:rPr>
        <w:t>施工承包</w:t>
      </w:r>
      <w:r w:rsidR="005C47BE" w:rsidRPr="00345F59">
        <w:rPr>
          <w:rFonts w:ascii="宋体" w:hAnsi="宋体" w:hint="eastAsia"/>
          <w:sz w:val="24"/>
        </w:rPr>
        <w:t>商以</w:t>
      </w:r>
      <w:r w:rsidRPr="00345F59">
        <w:rPr>
          <w:rFonts w:ascii="宋体" w:hAnsi="宋体" w:hint="eastAsia"/>
          <w:sz w:val="24"/>
        </w:rPr>
        <w:t>5</w:t>
      </w:r>
      <w:r w:rsidR="005C47BE" w:rsidRPr="00345F59">
        <w:rPr>
          <w:rFonts w:ascii="宋体" w:hAnsi="宋体" w:hint="eastAsia"/>
          <w:sz w:val="24"/>
        </w:rPr>
        <w:t>0:1的比例配备HSE管理人员。</w:t>
      </w:r>
    </w:p>
    <w:p w:rsidR="007340F6" w:rsidRPr="00345F59" w:rsidRDefault="00443C31" w:rsidP="00746F89">
      <w:pPr>
        <w:pStyle w:val="af9"/>
        <w:rPr>
          <w:kern w:val="2"/>
        </w:rPr>
      </w:pPr>
      <w:bookmarkStart w:id="36" w:name="_Toc149033521"/>
      <w:bookmarkStart w:id="37" w:name="_Toc485909770"/>
      <w:r>
        <w:rPr>
          <w:rFonts w:hint="eastAsia"/>
          <w:kern w:val="2"/>
        </w:rPr>
        <w:t>4</w:t>
      </w:r>
      <w:r w:rsidR="00807A92" w:rsidRPr="00345F59">
        <w:rPr>
          <w:rFonts w:hint="eastAsia"/>
          <w:kern w:val="2"/>
        </w:rPr>
        <w:t>.2</w:t>
      </w:r>
      <w:r w:rsidR="005C47BE" w:rsidRPr="00345F59">
        <w:rPr>
          <w:rFonts w:hint="eastAsia"/>
          <w:kern w:val="2"/>
        </w:rPr>
        <w:t>资源</w:t>
      </w:r>
      <w:r w:rsidR="001D0A24" w:rsidRPr="00345F59">
        <w:rPr>
          <w:rFonts w:hint="eastAsia"/>
          <w:kern w:val="2"/>
        </w:rPr>
        <w:t>支持</w:t>
      </w:r>
      <w:bookmarkEnd w:id="36"/>
      <w:bookmarkEnd w:id="37"/>
    </w:p>
    <w:p w:rsidR="007340F6" w:rsidRPr="00345F59" w:rsidRDefault="00443C31" w:rsidP="00807A92">
      <w:pPr>
        <w:pStyle w:val="BTLevel2"/>
        <w:tabs>
          <w:tab w:val="num" w:pos="1440"/>
        </w:tabs>
        <w:ind w:left="180"/>
        <w:jc w:val="left"/>
        <w:rPr>
          <w:rFonts w:ascii="宋体" w:eastAsia="宋体" w:hAnsi="宋体" w:cs="Arial"/>
          <w:bCs/>
          <w:kern w:val="2"/>
          <w:sz w:val="24"/>
          <w:lang w:val="en-US" w:eastAsia="zh-CN"/>
        </w:rPr>
      </w:pPr>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.2.</w:t>
      </w:r>
      <w:r>
        <w:rPr>
          <w:rFonts w:ascii="宋体" w:eastAsia="宋体" w:hAnsi="宋体" w:cs="Arial" w:hint="eastAsia"/>
          <w:bCs/>
          <w:kern w:val="2"/>
          <w:sz w:val="24"/>
          <w:lang w:val="en-US" w:eastAsia="zh-CN"/>
        </w:rPr>
        <w:t>1</w:t>
      </w:r>
      <w:r w:rsidR="007340F6" w:rsidRPr="00345F59">
        <w:rPr>
          <w:rFonts w:ascii="宋体" w:eastAsia="宋体" w:hAnsi="宋体" w:cs="Arial" w:hint="eastAsia"/>
          <w:bCs/>
          <w:kern w:val="2"/>
          <w:sz w:val="24"/>
          <w:lang w:val="en-US" w:eastAsia="zh-CN"/>
        </w:rPr>
        <w:t>培训室</w:t>
      </w:r>
    </w:p>
    <w:p w:rsidR="007340F6" w:rsidRPr="00345F59" w:rsidRDefault="002D5656" w:rsidP="00907313">
      <w:pPr>
        <w:tabs>
          <w:tab w:val="num" w:pos="1080"/>
        </w:tabs>
        <w:spacing w:line="360" w:lineRule="auto"/>
        <w:ind w:firstLineChars="225" w:firstLine="540"/>
        <w:rPr>
          <w:rFonts w:ascii="宋体" w:hAnsi="宋体"/>
          <w:sz w:val="24"/>
        </w:rPr>
      </w:pPr>
      <w:r w:rsidRPr="00345F59">
        <w:rPr>
          <w:rFonts w:ascii="宋体" w:hAnsi="宋体" w:hint="eastAsia"/>
          <w:sz w:val="24"/>
        </w:rPr>
        <w:lastRenderedPageBreak/>
        <w:t>利用现场会议室，</w:t>
      </w:r>
      <w:r w:rsidR="007340F6" w:rsidRPr="00345F59">
        <w:rPr>
          <w:rFonts w:ascii="宋体" w:hAnsi="宋体" w:hint="eastAsia"/>
          <w:sz w:val="24"/>
        </w:rPr>
        <w:t>用于人员入场培训、吊装/急救/高空作业等专项培训、大型HSE（包括其它）活动、会议等。</w:t>
      </w:r>
    </w:p>
    <w:p w:rsidR="007340F6" w:rsidRPr="00345F59" w:rsidRDefault="00443C31" w:rsidP="00807A92">
      <w:pPr>
        <w:pStyle w:val="BTLevel2"/>
        <w:tabs>
          <w:tab w:val="num" w:pos="1440"/>
        </w:tabs>
        <w:ind w:left="180"/>
        <w:jc w:val="left"/>
        <w:rPr>
          <w:rFonts w:ascii="宋体" w:eastAsia="宋体" w:hAnsi="宋体" w:cs="Arial"/>
          <w:bCs/>
          <w:kern w:val="2"/>
          <w:sz w:val="24"/>
          <w:lang w:val="en-US" w:eastAsia="zh-CN"/>
        </w:rPr>
      </w:pPr>
      <w:bookmarkStart w:id="38" w:name="_Toc144457381"/>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.2.</w:t>
      </w:r>
      <w:r>
        <w:rPr>
          <w:rFonts w:ascii="宋体" w:eastAsia="宋体" w:hAnsi="宋体" w:cs="Arial" w:hint="eastAsia"/>
          <w:bCs/>
          <w:kern w:val="2"/>
          <w:sz w:val="24"/>
          <w:lang w:val="en-US" w:eastAsia="zh-CN"/>
        </w:rPr>
        <w:t>2</w:t>
      </w:r>
      <w:r w:rsidR="007340F6" w:rsidRPr="00345F59">
        <w:rPr>
          <w:rFonts w:ascii="宋体" w:eastAsia="宋体" w:hAnsi="宋体" w:cs="Arial" w:hint="eastAsia"/>
          <w:bCs/>
          <w:kern w:val="2"/>
          <w:sz w:val="24"/>
          <w:lang w:val="en-US" w:eastAsia="zh-CN"/>
        </w:rPr>
        <w:t>其它资源配备</w:t>
      </w:r>
      <w:bookmarkEnd w:id="38"/>
    </w:p>
    <w:p w:rsidR="007340F6" w:rsidRPr="00345F59" w:rsidRDefault="007340F6" w:rsidP="00907313">
      <w:pPr>
        <w:tabs>
          <w:tab w:val="num" w:pos="1080"/>
        </w:tabs>
        <w:spacing w:line="360" w:lineRule="auto"/>
        <w:ind w:firstLineChars="225" w:firstLine="540"/>
        <w:rPr>
          <w:rFonts w:ascii="宋体" w:hAnsi="宋体"/>
          <w:sz w:val="24"/>
        </w:rPr>
      </w:pPr>
      <w:r w:rsidRPr="00345F59">
        <w:rPr>
          <w:rFonts w:ascii="宋体" w:hAnsi="宋体" w:hint="eastAsia"/>
          <w:sz w:val="24"/>
        </w:rPr>
        <w:t>微机、投影仪、HSE宣传牌等。</w:t>
      </w:r>
    </w:p>
    <w:p w:rsidR="005C47BE" w:rsidRPr="00345F59" w:rsidRDefault="00397972" w:rsidP="00807A92">
      <w:pPr>
        <w:pStyle w:val="BTLevel2"/>
        <w:ind w:left="0" w:firstLineChars="100" w:firstLine="240"/>
        <w:jc w:val="left"/>
        <w:rPr>
          <w:rFonts w:ascii="宋体" w:eastAsia="宋体" w:hAnsi="宋体" w:cs="Arial"/>
          <w:bCs/>
          <w:kern w:val="2"/>
          <w:sz w:val="24"/>
          <w:lang w:val="en-US" w:eastAsia="zh-CN"/>
        </w:rPr>
      </w:pPr>
      <w:bookmarkStart w:id="39" w:name="_Toc149033522"/>
      <w:r>
        <w:rPr>
          <w:rFonts w:ascii="宋体" w:eastAsia="宋体" w:hAnsi="宋体" w:cs="Arial" w:hint="eastAsia"/>
          <w:bCs/>
          <w:kern w:val="2"/>
          <w:sz w:val="24"/>
          <w:lang w:val="en-US" w:eastAsia="zh-CN"/>
        </w:rPr>
        <w:t>4</w:t>
      </w:r>
      <w:r w:rsidR="00807A92" w:rsidRPr="00345F59">
        <w:rPr>
          <w:rFonts w:ascii="宋体" w:eastAsia="宋体" w:hAnsi="宋体" w:cs="Arial" w:hint="eastAsia"/>
          <w:bCs/>
          <w:kern w:val="2"/>
          <w:sz w:val="24"/>
          <w:lang w:val="en-US" w:eastAsia="zh-CN"/>
        </w:rPr>
        <w:t>.2.5</w:t>
      </w:r>
      <w:r w:rsidR="007340F6" w:rsidRPr="00345F59">
        <w:rPr>
          <w:rFonts w:ascii="宋体" w:eastAsia="宋体" w:hAnsi="宋体" w:cs="Arial" w:hint="eastAsia"/>
          <w:bCs/>
          <w:kern w:val="2"/>
          <w:sz w:val="24"/>
          <w:lang w:val="en-US" w:eastAsia="zh-CN"/>
        </w:rPr>
        <w:t>HSE投入设施</w:t>
      </w:r>
      <w:bookmarkEnd w:id="39"/>
    </w:p>
    <w:tbl>
      <w:tblPr>
        <w:tblW w:w="7465" w:type="dxa"/>
        <w:jc w:val="center"/>
        <w:tblLook w:val="0000" w:firstRow="0" w:lastRow="0" w:firstColumn="0" w:lastColumn="0" w:noHBand="0" w:noVBand="0"/>
      </w:tblPr>
      <w:tblGrid>
        <w:gridCol w:w="4648"/>
        <w:gridCol w:w="1260"/>
        <w:gridCol w:w="1557"/>
      </w:tblGrid>
      <w:tr w:rsidR="005C47BE" w:rsidRPr="00345F59">
        <w:trPr>
          <w:trHeight w:val="480"/>
          <w:jc w:val="center"/>
        </w:trPr>
        <w:tc>
          <w:tcPr>
            <w:tcW w:w="4648" w:type="dxa"/>
            <w:tcBorders>
              <w:left w:val="single" w:sz="4" w:space="0" w:color="auto"/>
              <w:bottom w:val="single" w:sz="4" w:space="0" w:color="auto"/>
              <w:right w:val="single" w:sz="4" w:space="0" w:color="auto"/>
            </w:tcBorders>
            <w:shd w:val="clear" w:color="auto" w:fill="E6E6E6"/>
            <w:vAlign w:val="center"/>
          </w:tcPr>
          <w:p w:rsidR="005C47BE" w:rsidRPr="00345F59" w:rsidRDefault="005C47BE" w:rsidP="00556471">
            <w:pPr>
              <w:widowControl/>
              <w:spacing w:line="360" w:lineRule="auto"/>
              <w:jc w:val="center"/>
              <w:rPr>
                <w:rFonts w:ascii="宋体" w:hAnsi="宋体" w:cs="宋体"/>
                <w:b/>
                <w:kern w:val="0"/>
                <w:sz w:val="24"/>
              </w:rPr>
            </w:pPr>
            <w:r w:rsidRPr="00345F59">
              <w:rPr>
                <w:rFonts w:ascii="宋体" w:hAnsi="宋体" w:cs="宋体" w:hint="eastAsia"/>
                <w:b/>
                <w:kern w:val="0"/>
                <w:sz w:val="24"/>
              </w:rPr>
              <w:t>HSE投入设施</w:t>
            </w:r>
          </w:p>
        </w:tc>
        <w:tc>
          <w:tcPr>
            <w:tcW w:w="1260" w:type="dxa"/>
            <w:tcBorders>
              <w:left w:val="nil"/>
              <w:bottom w:val="single" w:sz="4" w:space="0" w:color="auto"/>
              <w:right w:val="single" w:sz="4" w:space="0" w:color="auto"/>
            </w:tcBorders>
            <w:shd w:val="clear" w:color="auto" w:fill="E6E6E6"/>
            <w:vAlign w:val="center"/>
          </w:tcPr>
          <w:p w:rsidR="005C47BE" w:rsidRPr="00345F59" w:rsidRDefault="005C47BE" w:rsidP="00556471">
            <w:pPr>
              <w:widowControl/>
              <w:spacing w:line="360" w:lineRule="auto"/>
              <w:jc w:val="center"/>
              <w:rPr>
                <w:rFonts w:ascii="宋体" w:hAnsi="宋体" w:cs="宋体"/>
                <w:b/>
                <w:kern w:val="0"/>
                <w:sz w:val="24"/>
              </w:rPr>
            </w:pPr>
            <w:r w:rsidRPr="00345F59">
              <w:rPr>
                <w:rFonts w:ascii="宋体" w:hAnsi="宋体" w:cs="宋体" w:hint="eastAsia"/>
                <w:b/>
                <w:kern w:val="0"/>
                <w:sz w:val="24"/>
              </w:rPr>
              <w:t>单位</w:t>
            </w:r>
          </w:p>
        </w:tc>
        <w:tc>
          <w:tcPr>
            <w:tcW w:w="1557" w:type="dxa"/>
            <w:tcBorders>
              <w:left w:val="nil"/>
              <w:bottom w:val="single" w:sz="4" w:space="0" w:color="auto"/>
              <w:right w:val="single" w:sz="4" w:space="0" w:color="auto"/>
            </w:tcBorders>
            <w:shd w:val="clear" w:color="auto" w:fill="E6E6E6"/>
            <w:vAlign w:val="center"/>
          </w:tcPr>
          <w:p w:rsidR="005C47BE" w:rsidRPr="00345F59" w:rsidRDefault="005C47BE" w:rsidP="00556471">
            <w:pPr>
              <w:widowControl/>
              <w:spacing w:line="360" w:lineRule="auto"/>
              <w:jc w:val="center"/>
              <w:rPr>
                <w:rFonts w:ascii="宋体" w:hAnsi="宋体" w:cs="宋体"/>
                <w:b/>
                <w:kern w:val="0"/>
                <w:sz w:val="24"/>
              </w:rPr>
            </w:pPr>
            <w:r w:rsidRPr="00345F59">
              <w:rPr>
                <w:rFonts w:ascii="宋体" w:hAnsi="宋体" w:cs="宋体" w:hint="eastAsia"/>
                <w:b/>
                <w:kern w:val="0"/>
                <w:sz w:val="24"/>
              </w:rPr>
              <w:t>数量</w:t>
            </w:r>
          </w:p>
        </w:tc>
      </w:tr>
      <w:tr w:rsidR="005C47BE" w:rsidRPr="00345F59">
        <w:trPr>
          <w:trHeight w:hRule="exact" w:val="454"/>
          <w:jc w:val="center"/>
        </w:trPr>
        <w:tc>
          <w:tcPr>
            <w:tcW w:w="746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bCs/>
                <w:kern w:val="0"/>
                <w:sz w:val="24"/>
              </w:rPr>
              <w:t>健康</w:t>
            </w:r>
            <w:r w:rsidR="00487D8C" w:rsidRPr="00345F59">
              <w:rPr>
                <w:rFonts w:ascii="宋体" w:hAnsi="宋体" w:cs="宋体" w:hint="eastAsia"/>
                <w:bCs/>
                <w:kern w:val="0"/>
                <w:sz w:val="24"/>
              </w:rPr>
              <w:t>设施</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现场卫生清理</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人/月</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D266F7" w:rsidP="00556471">
            <w:pPr>
              <w:widowControl/>
              <w:spacing w:line="360" w:lineRule="auto"/>
              <w:jc w:val="center"/>
              <w:rPr>
                <w:rFonts w:ascii="宋体" w:hAnsi="宋体" w:cs="宋体"/>
                <w:kern w:val="0"/>
                <w:sz w:val="24"/>
              </w:rPr>
            </w:pPr>
            <w:r w:rsidRPr="00345F59">
              <w:rPr>
                <w:rFonts w:ascii="宋体" w:hAnsi="宋体" w:cs="宋体" w:hint="eastAsia"/>
                <w:kern w:val="0"/>
                <w:sz w:val="24"/>
              </w:rPr>
              <w:t>1</w:t>
            </w:r>
            <w:r w:rsidR="005C47BE" w:rsidRPr="00345F59">
              <w:rPr>
                <w:rFonts w:ascii="宋体" w:hAnsi="宋体" w:cs="宋体" w:hint="eastAsia"/>
                <w:kern w:val="0"/>
                <w:sz w:val="24"/>
              </w:rPr>
              <w:t>0</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D266F7" w:rsidP="00556471">
            <w:pPr>
              <w:widowControl/>
              <w:spacing w:line="360" w:lineRule="auto"/>
              <w:rPr>
                <w:rFonts w:ascii="宋体" w:hAnsi="宋体" w:cs="宋体"/>
                <w:kern w:val="0"/>
                <w:sz w:val="24"/>
              </w:rPr>
            </w:pPr>
            <w:r w:rsidRPr="00345F59">
              <w:rPr>
                <w:rFonts w:ascii="宋体" w:hAnsi="宋体" w:cs="宋体" w:hint="eastAsia"/>
                <w:kern w:val="0"/>
                <w:sz w:val="24"/>
              </w:rPr>
              <w:t>有</w:t>
            </w:r>
            <w:r w:rsidR="005C47BE" w:rsidRPr="00345F59">
              <w:rPr>
                <w:rFonts w:ascii="宋体" w:hAnsi="宋体" w:cs="宋体" w:hint="eastAsia"/>
                <w:kern w:val="0"/>
                <w:sz w:val="24"/>
              </w:rPr>
              <w:t>毒气体防护</w:t>
            </w:r>
            <w:r w:rsidRPr="00345F59">
              <w:rPr>
                <w:rFonts w:ascii="宋体" w:hAnsi="宋体" w:cs="宋体" w:hint="eastAsia"/>
                <w:kern w:val="0"/>
                <w:sz w:val="24"/>
              </w:rPr>
              <w:t>器</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10</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餐饮定期卫生检查</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次/月</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1</w:t>
            </w:r>
          </w:p>
        </w:tc>
      </w:tr>
      <w:tr w:rsidR="005C47BE" w:rsidRPr="00345F59">
        <w:trPr>
          <w:trHeight w:hRule="exact" w:val="521"/>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药品、急救设施等</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w:t>
            </w:r>
          </w:p>
        </w:tc>
        <w:tc>
          <w:tcPr>
            <w:tcW w:w="1557" w:type="dxa"/>
            <w:vMerge w:val="restart"/>
            <w:tcBorders>
              <w:top w:val="single" w:sz="4" w:space="0" w:color="auto"/>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根据人员的数量确定</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现场卫生饮水设施</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vMerge/>
            <w:tcBorders>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健康的文娱活动设施</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w:t>
            </w:r>
          </w:p>
        </w:tc>
        <w:tc>
          <w:tcPr>
            <w:tcW w:w="1557" w:type="dxa"/>
            <w:vMerge/>
            <w:tcBorders>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防暑降温品</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人次</w:t>
            </w:r>
          </w:p>
        </w:tc>
        <w:tc>
          <w:tcPr>
            <w:tcW w:w="1557" w:type="dxa"/>
            <w:vMerge/>
            <w:tcBorders>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员工定期身体检查</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人次</w:t>
            </w:r>
          </w:p>
        </w:tc>
        <w:tc>
          <w:tcPr>
            <w:tcW w:w="1557" w:type="dxa"/>
            <w:vMerge/>
            <w:tcBorders>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5C47BE" w:rsidRPr="00345F59">
        <w:trPr>
          <w:trHeight w:hRule="exact" w:val="454"/>
          <w:jc w:val="center"/>
        </w:trPr>
        <w:tc>
          <w:tcPr>
            <w:tcW w:w="746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C47BE" w:rsidRPr="00345F59" w:rsidRDefault="00D266F7" w:rsidP="00556471">
            <w:pPr>
              <w:widowControl/>
              <w:spacing w:line="360" w:lineRule="auto"/>
              <w:rPr>
                <w:rFonts w:ascii="宋体" w:hAnsi="宋体" w:cs="宋体"/>
                <w:kern w:val="0"/>
                <w:sz w:val="24"/>
              </w:rPr>
            </w:pPr>
            <w:r w:rsidRPr="00345F59">
              <w:rPr>
                <w:rFonts w:ascii="宋体" w:hAnsi="宋体" w:cs="宋体" w:hint="eastAsia"/>
                <w:bCs/>
                <w:kern w:val="0"/>
                <w:sz w:val="24"/>
              </w:rPr>
              <w:t>HSE</w:t>
            </w:r>
            <w:r w:rsidR="005C47BE" w:rsidRPr="00345F59">
              <w:rPr>
                <w:rFonts w:ascii="宋体" w:hAnsi="宋体" w:cs="宋体" w:hint="eastAsia"/>
                <w:bCs/>
                <w:kern w:val="0"/>
                <w:sz w:val="24"/>
              </w:rPr>
              <w:t>教育</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D266F7" w:rsidP="00556471">
            <w:pPr>
              <w:widowControl/>
              <w:spacing w:line="360" w:lineRule="auto"/>
              <w:rPr>
                <w:rFonts w:ascii="宋体" w:hAnsi="宋体" w:cs="宋体"/>
                <w:color w:val="000000"/>
                <w:kern w:val="0"/>
                <w:sz w:val="24"/>
              </w:rPr>
            </w:pPr>
            <w:r w:rsidRPr="00345F59">
              <w:rPr>
                <w:rFonts w:ascii="宋体" w:hAnsi="宋体" w:cs="宋体" w:hint="eastAsia"/>
                <w:color w:val="000000"/>
                <w:kern w:val="0"/>
                <w:sz w:val="24"/>
              </w:rPr>
              <w:t>HSE</w:t>
            </w:r>
            <w:r w:rsidR="005C47BE" w:rsidRPr="00345F59">
              <w:rPr>
                <w:rFonts w:ascii="宋体" w:hAnsi="宋体" w:cs="宋体" w:hint="eastAsia"/>
                <w:color w:val="000000"/>
                <w:kern w:val="0"/>
                <w:sz w:val="24"/>
              </w:rPr>
              <w:t>培训、教育、演练</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人</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全员</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D266F7" w:rsidP="00556471">
            <w:pPr>
              <w:widowControl/>
              <w:spacing w:line="360" w:lineRule="auto"/>
              <w:rPr>
                <w:rFonts w:ascii="宋体" w:hAnsi="宋体" w:cs="宋体"/>
                <w:color w:val="000000"/>
                <w:kern w:val="0"/>
                <w:sz w:val="24"/>
              </w:rPr>
            </w:pPr>
            <w:r w:rsidRPr="00345F59">
              <w:rPr>
                <w:rFonts w:ascii="宋体" w:hAnsi="宋体" w:cs="宋体" w:hint="eastAsia"/>
                <w:color w:val="000000"/>
                <w:kern w:val="0"/>
                <w:sz w:val="24"/>
              </w:rPr>
              <w:t>HSE</w:t>
            </w:r>
            <w:r w:rsidR="005C47BE" w:rsidRPr="00345F59">
              <w:rPr>
                <w:rFonts w:ascii="宋体" w:hAnsi="宋体" w:cs="宋体" w:hint="eastAsia"/>
                <w:color w:val="000000"/>
                <w:kern w:val="0"/>
                <w:sz w:val="24"/>
              </w:rPr>
              <w:t>教育设备</w:t>
            </w:r>
          </w:p>
        </w:tc>
        <w:tc>
          <w:tcPr>
            <w:tcW w:w="1260" w:type="dxa"/>
            <w:tcBorders>
              <w:top w:val="single" w:sz="4" w:space="0" w:color="auto"/>
              <w:left w:val="nil"/>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1</w:t>
            </w:r>
          </w:p>
        </w:tc>
      </w:tr>
      <w:tr w:rsidR="005C47BE" w:rsidRPr="00345F59">
        <w:trPr>
          <w:trHeight w:hRule="exact" w:val="454"/>
          <w:jc w:val="center"/>
        </w:trPr>
        <w:tc>
          <w:tcPr>
            <w:tcW w:w="746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C47BE" w:rsidRPr="00345F59" w:rsidRDefault="00D266F7" w:rsidP="00556471">
            <w:pPr>
              <w:widowControl/>
              <w:spacing w:line="360" w:lineRule="auto"/>
              <w:rPr>
                <w:rFonts w:ascii="宋体" w:hAnsi="宋体" w:cs="宋体"/>
                <w:kern w:val="0"/>
                <w:sz w:val="24"/>
              </w:rPr>
            </w:pPr>
            <w:r w:rsidRPr="00345F59">
              <w:rPr>
                <w:rFonts w:ascii="宋体" w:hAnsi="宋体" w:cs="宋体" w:hint="eastAsia"/>
                <w:bCs/>
                <w:kern w:val="0"/>
                <w:sz w:val="24"/>
              </w:rPr>
              <w:t>HSE</w:t>
            </w:r>
            <w:r w:rsidR="005C47BE" w:rsidRPr="00345F59">
              <w:rPr>
                <w:rFonts w:ascii="宋体" w:hAnsi="宋体" w:cs="宋体" w:hint="eastAsia"/>
                <w:bCs/>
                <w:kern w:val="0"/>
                <w:sz w:val="24"/>
              </w:rPr>
              <w:t>技术措施</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安全带</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条</w:t>
            </w:r>
          </w:p>
        </w:tc>
        <w:tc>
          <w:tcPr>
            <w:tcW w:w="1557" w:type="dxa"/>
            <w:vMerge w:val="restart"/>
            <w:tcBorders>
              <w:top w:val="single" w:sz="4" w:space="0" w:color="auto"/>
              <w:left w:val="nil"/>
              <w:right w:val="single" w:sz="4" w:space="0" w:color="auto"/>
            </w:tcBorders>
            <w:shd w:val="clear" w:color="auto" w:fill="auto"/>
            <w:noWrap/>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根据人员的实际数量确定。</w:t>
            </w: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防护鞋</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双</w:t>
            </w:r>
          </w:p>
        </w:tc>
        <w:tc>
          <w:tcPr>
            <w:tcW w:w="1557" w:type="dxa"/>
            <w:vMerge/>
            <w:tcBorders>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防护眼镜</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副</w:t>
            </w:r>
          </w:p>
        </w:tc>
        <w:tc>
          <w:tcPr>
            <w:tcW w:w="1557" w:type="dxa"/>
            <w:vMerge/>
            <w:tcBorders>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443C31"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43C31" w:rsidRPr="00345F59" w:rsidRDefault="00443C31" w:rsidP="00556471">
            <w:pPr>
              <w:widowControl/>
              <w:spacing w:line="360" w:lineRule="auto"/>
              <w:rPr>
                <w:rFonts w:ascii="宋体" w:hAnsi="宋体" w:cs="宋体"/>
                <w:kern w:val="0"/>
                <w:sz w:val="24"/>
              </w:rPr>
            </w:pPr>
            <w:r>
              <w:rPr>
                <w:rFonts w:ascii="宋体" w:hAnsi="宋体" w:cs="宋体" w:hint="eastAsia"/>
                <w:kern w:val="0"/>
                <w:sz w:val="24"/>
              </w:rPr>
              <w:t>救生衣</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43C31" w:rsidRPr="00345F59" w:rsidRDefault="00443C31" w:rsidP="00556471">
            <w:pPr>
              <w:widowControl/>
              <w:spacing w:line="360" w:lineRule="auto"/>
              <w:jc w:val="center"/>
              <w:rPr>
                <w:rFonts w:ascii="宋体" w:hAnsi="宋体" w:cs="宋体"/>
                <w:kern w:val="0"/>
                <w:sz w:val="24"/>
              </w:rPr>
            </w:pPr>
            <w:r>
              <w:rPr>
                <w:rFonts w:ascii="宋体" w:hAnsi="宋体" w:cs="宋体" w:hint="eastAsia"/>
                <w:kern w:val="0"/>
                <w:sz w:val="24"/>
              </w:rPr>
              <w:t>套</w:t>
            </w:r>
          </w:p>
        </w:tc>
        <w:tc>
          <w:tcPr>
            <w:tcW w:w="1557" w:type="dxa"/>
            <w:vMerge/>
            <w:tcBorders>
              <w:left w:val="nil"/>
              <w:right w:val="single" w:sz="4" w:space="0" w:color="auto"/>
            </w:tcBorders>
            <w:shd w:val="clear" w:color="auto" w:fill="auto"/>
            <w:noWrap/>
            <w:vAlign w:val="center"/>
          </w:tcPr>
          <w:p w:rsidR="00443C31" w:rsidRPr="00345F59" w:rsidRDefault="00443C31" w:rsidP="00556471">
            <w:pPr>
              <w:widowControl/>
              <w:spacing w:line="360" w:lineRule="auto"/>
              <w:jc w:val="center"/>
              <w:rPr>
                <w:rFonts w:ascii="宋体" w:hAnsi="宋体" w:cs="宋体"/>
                <w:kern w:val="0"/>
                <w:sz w:val="24"/>
              </w:rPr>
            </w:pPr>
          </w:p>
        </w:tc>
      </w:tr>
      <w:tr w:rsidR="005C47BE"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kern w:val="0"/>
                <w:sz w:val="24"/>
              </w:rPr>
              <w:t>耳塞</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r w:rsidRPr="00345F59">
              <w:rPr>
                <w:rFonts w:ascii="宋体" w:hAnsi="宋体" w:cs="宋体" w:hint="eastAsia"/>
                <w:kern w:val="0"/>
                <w:sz w:val="24"/>
              </w:rPr>
              <w:t>副</w:t>
            </w:r>
          </w:p>
        </w:tc>
        <w:tc>
          <w:tcPr>
            <w:tcW w:w="1557" w:type="dxa"/>
            <w:vMerge/>
            <w:tcBorders>
              <w:left w:val="nil"/>
              <w:right w:val="single" w:sz="4" w:space="0" w:color="auto"/>
            </w:tcBorders>
            <w:shd w:val="clear" w:color="auto" w:fill="auto"/>
            <w:noWrap/>
            <w:vAlign w:val="center"/>
          </w:tcPr>
          <w:p w:rsidR="005C47BE" w:rsidRPr="00345F59" w:rsidRDefault="005C47BE" w:rsidP="00556471">
            <w:pPr>
              <w:widowControl/>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安全锁</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proofErr w:type="gramStart"/>
            <w:r w:rsidRPr="00345F59">
              <w:rPr>
                <w:rFonts w:ascii="宋体" w:hAnsi="宋体" w:cs="宋体" w:hint="eastAsia"/>
                <w:kern w:val="0"/>
                <w:sz w:val="24"/>
              </w:rPr>
              <w:t>个</w:t>
            </w:r>
            <w:proofErr w:type="gramEnd"/>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安全警示灯</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proofErr w:type="gramStart"/>
            <w:r w:rsidRPr="00345F59">
              <w:rPr>
                <w:rFonts w:ascii="宋体" w:hAnsi="宋体" w:cs="宋体" w:hint="eastAsia"/>
                <w:kern w:val="0"/>
                <w:sz w:val="24"/>
              </w:rPr>
              <w:t>个</w:t>
            </w:r>
            <w:proofErr w:type="gramEnd"/>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密目网/安全网</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kern w:val="0"/>
                <w:sz w:val="24"/>
              </w:rPr>
            </w:pPr>
            <w:r w:rsidRPr="00345F59">
              <w:rPr>
                <w:rFonts w:ascii="宋体" w:hAnsi="宋体" w:hint="eastAsia"/>
                <w:kern w:val="0"/>
                <w:sz w:val="24"/>
              </w:rPr>
              <w:t>张</w:t>
            </w:r>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脚手脚安全防护平台</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kern w:val="0"/>
                <w:sz w:val="24"/>
              </w:rPr>
            </w:pPr>
            <w:proofErr w:type="gramStart"/>
            <w:r w:rsidRPr="00345F59">
              <w:rPr>
                <w:rFonts w:ascii="宋体" w:hAnsi="宋体" w:hint="eastAsia"/>
                <w:kern w:val="0"/>
                <w:sz w:val="24"/>
              </w:rPr>
              <w:t>个</w:t>
            </w:r>
            <w:proofErr w:type="gramEnd"/>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安全标志牌、</w:t>
            </w:r>
            <w:proofErr w:type="gramStart"/>
            <w:r w:rsidRPr="00345F59">
              <w:rPr>
                <w:rFonts w:ascii="宋体" w:hAnsi="宋体" w:cs="宋体" w:hint="eastAsia"/>
                <w:kern w:val="0"/>
                <w:sz w:val="24"/>
              </w:rPr>
              <w:t>警识牌</w:t>
            </w:r>
            <w:proofErr w:type="gramEnd"/>
            <w:r w:rsidRPr="00345F59">
              <w:rPr>
                <w:rFonts w:ascii="宋体" w:hAnsi="宋体" w:cs="宋体" w:hint="eastAsia"/>
                <w:kern w:val="0"/>
                <w:sz w:val="24"/>
              </w:rPr>
              <w:t>、</w:t>
            </w:r>
            <w:proofErr w:type="gramStart"/>
            <w:r w:rsidRPr="00345F59">
              <w:rPr>
                <w:rFonts w:ascii="宋体" w:hAnsi="宋体" w:cs="宋体" w:hint="eastAsia"/>
                <w:kern w:val="0"/>
                <w:sz w:val="24"/>
              </w:rPr>
              <w:t>警示带</w:t>
            </w:r>
            <w:proofErr w:type="gramEnd"/>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lastRenderedPageBreak/>
              <w:t>多用途配电盘</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多用途开关箱</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灭火器等消防器材</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r w:rsidRPr="00345F59">
              <w:rPr>
                <w:rFonts w:ascii="宋体" w:hAnsi="宋体" w:cs="宋体" w:hint="eastAsia"/>
                <w:kern w:val="0"/>
                <w:sz w:val="24"/>
              </w:rPr>
              <w:t>套</w:t>
            </w:r>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left"/>
              <w:rPr>
                <w:rFonts w:ascii="宋体" w:hAnsi="宋体" w:cs="宋体"/>
                <w:kern w:val="0"/>
                <w:sz w:val="24"/>
              </w:rPr>
            </w:pPr>
            <w:r w:rsidRPr="00345F59">
              <w:rPr>
                <w:rFonts w:ascii="宋体" w:hAnsi="宋体" w:cs="宋体" w:hint="eastAsia"/>
                <w:kern w:val="0"/>
                <w:sz w:val="24"/>
              </w:rPr>
              <w:t>电焊作业遮光板</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proofErr w:type="gramStart"/>
            <w:r w:rsidRPr="00345F59">
              <w:rPr>
                <w:rFonts w:ascii="宋体" w:hAnsi="宋体" w:cs="宋体" w:hint="eastAsia"/>
                <w:kern w:val="0"/>
                <w:sz w:val="24"/>
              </w:rPr>
              <w:t>个</w:t>
            </w:r>
            <w:proofErr w:type="gramEnd"/>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cs="宋体"/>
                <w:kern w:val="0"/>
                <w:sz w:val="24"/>
              </w:rPr>
            </w:pPr>
            <w:r w:rsidRPr="00345F59">
              <w:rPr>
                <w:rFonts w:ascii="宋体" w:hAnsi="宋体" w:cs="宋体" w:hint="eastAsia"/>
                <w:kern w:val="0"/>
                <w:sz w:val="24"/>
              </w:rPr>
              <w:t>梯子</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proofErr w:type="gramStart"/>
            <w:r w:rsidRPr="00345F59">
              <w:rPr>
                <w:rFonts w:ascii="宋体" w:hAnsi="宋体" w:cs="宋体" w:hint="eastAsia"/>
                <w:kern w:val="0"/>
                <w:sz w:val="24"/>
              </w:rPr>
              <w:t>个</w:t>
            </w:r>
            <w:proofErr w:type="gramEnd"/>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color w:val="000000"/>
                <w:kern w:val="0"/>
                <w:sz w:val="24"/>
              </w:rPr>
            </w:pPr>
            <w:r w:rsidRPr="00345F59">
              <w:rPr>
                <w:rFonts w:ascii="宋体" w:hAnsi="宋体" w:hint="eastAsia"/>
                <w:color w:val="000000"/>
                <w:kern w:val="0"/>
                <w:sz w:val="24"/>
              </w:rPr>
              <w:t>防洪涝材料/设施</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color w:val="000000"/>
                <w:kern w:val="0"/>
                <w:sz w:val="24"/>
              </w:rPr>
            </w:pPr>
            <w:r w:rsidRPr="00345F59">
              <w:rPr>
                <w:rFonts w:ascii="宋体" w:hAnsi="宋体" w:cs="宋体" w:hint="eastAsia"/>
                <w:color w:val="000000"/>
                <w:kern w:val="0"/>
                <w:sz w:val="24"/>
              </w:rPr>
              <w:t>/</w:t>
            </w:r>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color w:val="000000"/>
                <w:kern w:val="0"/>
                <w:sz w:val="24"/>
              </w:rPr>
            </w:pP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color w:val="000000"/>
                <w:kern w:val="0"/>
                <w:sz w:val="24"/>
              </w:rPr>
            </w:pPr>
            <w:r w:rsidRPr="00345F59">
              <w:rPr>
                <w:rFonts w:ascii="宋体" w:hAnsi="宋体" w:hint="eastAsia"/>
                <w:color w:val="000000"/>
                <w:kern w:val="0"/>
                <w:sz w:val="24"/>
              </w:rPr>
              <w:t>临时用电保护设施</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color w:val="000000"/>
                <w:kern w:val="0"/>
                <w:sz w:val="24"/>
              </w:rPr>
            </w:pPr>
            <w:r w:rsidRPr="00345F59">
              <w:rPr>
                <w:rFonts w:ascii="宋体" w:hAnsi="宋体" w:cs="宋体" w:hint="eastAsia"/>
                <w:color w:val="000000"/>
                <w:kern w:val="0"/>
                <w:sz w:val="24"/>
              </w:rPr>
              <w:t xml:space="preserve"> /</w:t>
            </w:r>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color w:val="000000"/>
                <w:kern w:val="0"/>
                <w:sz w:val="24"/>
              </w:rPr>
            </w:pPr>
          </w:p>
        </w:tc>
      </w:tr>
      <w:tr w:rsidR="005C47BE" w:rsidRPr="00345F59">
        <w:trPr>
          <w:trHeight w:hRule="exact" w:val="454"/>
          <w:jc w:val="center"/>
        </w:trPr>
        <w:tc>
          <w:tcPr>
            <w:tcW w:w="746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C47BE" w:rsidRPr="00345F59" w:rsidRDefault="005C47BE" w:rsidP="00556471">
            <w:pPr>
              <w:widowControl/>
              <w:spacing w:line="360" w:lineRule="auto"/>
              <w:rPr>
                <w:rFonts w:ascii="宋体" w:hAnsi="宋体" w:cs="宋体"/>
                <w:kern w:val="0"/>
                <w:sz w:val="24"/>
              </w:rPr>
            </w:pPr>
            <w:r w:rsidRPr="00345F59">
              <w:rPr>
                <w:rFonts w:ascii="宋体" w:hAnsi="宋体" w:cs="宋体" w:hint="eastAsia"/>
                <w:bCs/>
                <w:kern w:val="0"/>
                <w:sz w:val="24"/>
              </w:rPr>
              <w:t>卫生、环保</w:t>
            </w: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cs="宋体"/>
                <w:kern w:val="0"/>
                <w:sz w:val="24"/>
              </w:rPr>
            </w:pPr>
            <w:r w:rsidRPr="00345F59">
              <w:rPr>
                <w:rFonts w:ascii="宋体" w:hAnsi="宋体" w:cs="宋体" w:hint="eastAsia"/>
                <w:kern w:val="0"/>
                <w:sz w:val="24"/>
              </w:rPr>
              <w:t>施工废水/废液收集、沉淀池</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r w:rsidRPr="00345F59">
              <w:rPr>
                <w:rFonts w:ascii="宋体" w:hAnsi="宋体" w:cs="宋体" w:hint="eastAsia"/>
                <w:kern w:val="0"/>
                <w:sz w:val="24"/>
              </w:rPr>
              <w:t>座</w:t>
            </w:r>
          </w:p>
        </w:tc>
        <w:tc>
          <w:tcPr>
            <w:tcW w:w="1557" w:type="dxa"/>
            <w:vMerge w:val="restart"/>
            <w:tcBorders>
              <w:top w:val="single" w:sz="4" w:space="0" w:color="auto"/>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r w:rsidRPr="00345F59">
              <w:rPr>
                <w:rFonts w:ascii="宋体" w:hAnsi="宋体" w:cs="宋体" w:hint="eastAsia"/>
                <w:kern w:val="0"/>
                <w:sz w:val="24"/>
              </w:rPr>
              <w:t>根据施工实际需要确定</w:t>
            </w:r>
          </w:p>
        </w:tc>
      </w:tr>
      <w:tr w:rsidR="00487D8C" w:rsidRPr="00345F59">
        <w:trPr>
          <w:trHeight w:hRule="exact" w:val="454"/>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cs="宋体"/>
                <w:kern w:val="0"/>
                <w:sz w:val="24"/>
              </w:rPr>
            </w:pPr>
            <w:r w:rsidRPr="00345F59">
              <w:rPr>
                <w:rFonts w:ascii="宋体" w:hAnsi="宋体" w:cs="宋体" w:hint="eastAsia"/>
                <w:kern w:val="0"/>
                <w:sz w:val="24"/>
              </w:rPr>
              <w:t>车辆</w:t>
            </w:r>
            <w:proofErr w:type="gramStart"/>
            <w:r w:rsidRPr="00345F59">
              <w:rPr>
                <w:rFonts w:ascii="宋体" w:hAnsi="宋体" w:cs="宋体" w:hint="eastAsia"/>
                <w:kern w:val="0"/>
                <w:sz w:val="24"/>
              </w:rPr>
              <w:t>清洗</w:t>
            </w:r>
            <w:r w:rsidR="00855239" w:rsidRPr="00345F59">
              <w:rPr>
                <w:rFonts w:ascii="宋体" w:hAnsi="宋体" w:cs="宋体" w:hint="eastAsia"/>
                <w:kern w:val="0"/>
                <w:sz w:val="24"/>
              </w:rPr>
              <w:t>台</w:t>
            </w:r>
            <w:proofErr w:type="gramEnd"/>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color w:val="000000"/>
                <w:kern w:val="0"/>
                <w:sz w:val="24"/>
              </w:rPr>
            </w:pPr>
            <w:r w:rsidRPr="00345F59">
              <w:rPr>
                <w:rFonts w:ascii="宋体" w:hAnsi="宋体" w:cs="宋体" w:hint="eastAsia"/>
                <w:kern w:val="0"/>
                <w:sz w:val="24"/>
              </w:rPr>
              <w:t>座</w:t>
            </w:r>
          </w:p>
        </w:tc>
        <w:tc>
          <w:tcPr>
            <w:tcW w:w="1557" w:type="dxa"/>
            <w:vMerge/>
            <w:tcBorders>
              <w:left w:val="nil"/>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val="546"/>
          <w:jc w:val="center"/>
        </w:trPr>
        <w:tc>
          <w:tcPr>
            <w:tcW w:w="46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rPr>
                <w:rFonts w:ascii="宋体" w:hAnsi="宋体" w:cs="宋体"/>
                <w:kern w:val="0"/>
                <w:sz w:val="24"/>
              </w:rPr>
            </w:pPr>
            <w:r w:rsidRPr="00345F59">
              <w:rPr>
                <w:rFonts w:ascii="宋体" w:hAnsi="宋体" w:cs="宋体" w:hint="eastAsia"/>
                <w:kern w:val="0"/>
                <w:sz w:val="24"/>
              </w:rPr>
              <w:t>工程用清洗油、清洗剂收集、处理措施</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color w:val="000000"/>
                <w:kern w:val="0"/>
                <w:sz w:val="24"/>
              </w:rPr>
            </w:pPr>
            <w:r w:rsidRPr="00345F59">
              <w:rPr>
                <w:rFonts w:ascii="宋体" w:hAnsi="宋体" w:cs="宋体" w:hint="eastAsia"/>
                <w:color w:val="000000"/>
                <w:kern w:val="0"/>
                <w:sz w:val="24"/>
              </w:rPr>
              <w:t>套</w:t>
            </w:r>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trPr>
          <w:trHeight w:val="345"/>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kern w:val="0"/>
                <w:sz w:val="24"/>
              </w:rPr>
            </w:pPr>
            <w:r w:rsidRPr="00345F59">
              <w:rPr>
                <w:rFonts w:ascii="宋体" w:hAnsi="宋体" w:hint="eastAsia"/>
                <w:kern w:val="0"/>
                <w:sz w:val="24"/>
              </w:rPr>
              <w:t>垃圾箱</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color w:val="000000"/>
                <w:kern w:val="0"/>
                <w:sz w:val="24"/>
              </w:rPr>
            </w:pPr>
            <w:proofErr w:type="gramStart"/>
            <w:r w:rsidRPr="00345F59">
              <w:rPr>
                <w:rFonts w:ascii="宋体" w:hAnsi="宋体" w:cs="宋体" w:hint="eastAsia"/>
                <w:color w:val="000000"/>
                <w:kern w:val="0"/>
                <w:sz w:val="24"/>
              </w:rPr>
              <w:t>个</w:t>
            </w:r>
            <w:proofErr w:type="gramEnd"/>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spacing w:line="360" w:lineRule="auto"/>
              <w:jc w:val="center"/>
              <w:rPr>
                <w:rFonts w:ascii="宋体" w:hAnsi="宋体" w:cs="宋体"/>
                <w:kern w:val="0"/>
                <w:sz w:val="24"/>
              </w:rPr>
            </w:pPr>
          </w:p>
        </w:tc>
      </w:tr>
      <w:tr w:rsidR="00487D8C" w:rsidRPr="00345F59" w:rsidTr="00397972">
        <w:trPr>
          <w:trHeight w:val="457"/>
          <w:jc w:val="center"/>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tcPr>
          <w:p w:rsidR="00487D8C" w:rsidRPr="00345F59" w:rsidRDefault="00487D8C" w:rsidP="00556471">
            <w:pPr>
              <w:widowControl/>
              <w:spacing w:line="360" w:lineRule="auto"/>
              <w:jc w:val="left"/>
              <w:rPr>
                <w:rFonts w:ascii="宋体" w:hAnsi="宋体"/>
                <w:kern w:val="0"/>
                <w:sz w:val="24"/>
              </w:rPr>
            </w:pPr>
            <w:r w:rsidRPr="00345F59">
              <w:rPr>
                <w:rFonts w:ascii="宋体" w:hAnsi="宋体" w:hint="eastAsia"/>
                <w:kern w:val="0"/>
                <w:sz w:val="24"/>
              </w:rPr>
              <w:t>喷砂除锈的环境保护设施</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color w:val="000000"/>
                <w:kern w:val="0"/>
                <w:sz w:val="24"/>
              </w:rPr>
            </w:pPr>
            <w:r w:rsidRPr="00345F59">
              <w:rPr>
                <w:rFonts w:ascii="宋体" w:hAnsi="宋体" w:cs="宋体" w:hint="eastAsia"/>
                <w:color w:val="000000"/>
                <w:kern w:val="0"/>
                <w:sz w:val="24"/>
              </w:rPr>
              <w:t>套</w:t>
            </w:r>
          </w:p>
        </w:tc>
        <w:tc>
          <w:tcPr>
            <w:tcW w:w="1557" w:type="dxa"/>
            <w:vMerge/>
            <w:tcBorders>
              <w:left w:val="single" w:sz="4" w:space="0" w:color="auto"/>
              <w:right w:val="single" w:sz="4" w:space="0" w:color="auto"/>
            </w:tcBorders>
            <w:shd w:val="clear" w:color="auto" w:fill="auto"/>
            <w:noWrap/>
            <w:vAlign w:val="center"/>
          </w:tcPr>
          <w:p w:rsidR="00487D8C" w:rsidRPr="00345F59" w:rsidRDefault="00487D8C" w:rsidP="00556471">
            <w:pPr>
              <w:widowControl/>
              <w:spacing w:line="360" w:lineRule="auto"/>
              <w:jc w:val="center"/>
              <w:rPr>
                <w:rFonts w:ascii="宋体" w:hAnsi="宋体" w:cs="宋体"/>
                <w:kern w:val="0"/>
                <w:sz w:val="24"/>
              </w:rPr>
            </w:pPr>
          </w:p>
        </w:tc>
      </w:tr>
    </w:tbl>
    <w:p w:rsidR="00397972" w:rsidRDefault="00397972" w:rsidP="00746F89">
      <w:bookmarkStart w:id="40" w:name="_Toc149033523"/>
    </w:p>
    <w:p w:rsidR="00746F89" w:rsidRDefault="00746F89" w:rsidP="00746F89"/>
    <w:p w:rsidR="00746F89" w:rsidRDefault="00746F89" w:rsidP="00746F89"/>
    <w:p w:rsidR="00746F89" w:rsidRDefault="00746F89" w:rsidP="00746F89">
      <w:pPr>
        <w:pStyle w:val="af9"/>
      </w:pPr>
      <w:bookmarkStart w:id="41" w:name="_Toc485909771"/>
      <w:r>
        <w:rPr>
          <w:rFonts w:hint="eastAsia"/>
        </w:rPr>
        <w:t>4.3</w:t>
      </w:r>
      <w:r>
        <w:rPr>
          <w:rFonts w:hint="eastAsia"/>
        </w:rPr>
        <w:t>医疗用品</w:t>
      </w:r>
      <w:bookmarkEnd w:id="41"/>
    </w:p>
    <w:p w:rsidR="00746F89" w:rsidRPr="00B2297B" w:rsidRDefault="00746F89" w:rsidP="00746F89">
      <w:pPr>
        <w:spacing w:line="360" w:lineRule="auto"/>
        <w:jc w:val="center"/>
        <w:rPr>
          <w:rFonts w:ascii="宋体" w:hAnsi="宋体"/>
          <w:sz w:val="24"/>
        </w:rPr>
      </w:pPr>
      <w:r w:rsidRPr="00B2297B">
        <w:rPr>
          <w:rFonts w:ascii="宋体" w:hAnsi="宋体" w:hint="eastAsia"/>
          <w:sz w:val="24"/>
        </w:rPr>
        <w:t xml:space="preserve">医疗用品一览表  </w:t>
      </w:r>
    </w:p>
    <w:tbl>
      <w:tblPr>
        <w:tblW w:w="7927"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1800"/>
        <w:gridCol w:w="720"/>
        <w:gridCol w:w="1567"/>
        <w:gridCol w:w="1860"/>
        <w:gridCol w:w="1260"/>
      </w:tblGrid>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序号</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名  称</w:t>
            </w:r>
          </w:p>
        </w:tc>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数量</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规格型号</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使用范围</w:t>
            </w:r>
          </w:p>
        </w:tc>
        <w:tc>
          <w:tcPr>
            <w:tcW w:w="12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有效期</w:t>
            </w: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急救箱</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3</w:t>
            </w:r>
          </w:p>
        </w:tc>
        <w:tc>
          <w:tcPr>
            <w:tcW w:w="1567" w:type="dxa"/>
            <w:vAlign w:val="center"/>
          </w:tcPr>
          <w:p w:rsidR="00746F89" w:rsidRPr="00B2297B" w:rsidRDefault="00746F89" w:rsidP="00B6063C">
            <w:pPr>
              <w:spacing w:line="360" w:lineRule="auto"/>
              <w:jc w:val="center"/>
              <w:rPr>
                <w:rFonts w:ascii="宋体" w:hAnsi="宋体"/>
                <w:sz w:val="24"/>
              </w:rPr>
            </w:pPr>
            <w:proofErr w:type="gramStart"/>
            <w:r w:rsidRPr="00B2297B">
              <w:rPr>
                <w:rFonts w:ascii="宋体" w:hAnsi="宋体" w:hint="eastAsia"/>
                <w:sz w:val="24"/>
              </w:rPr>
              <w:t>个</w:t>
            </w:r>
            <w:proofErr w:type="gramEnd"/>
          </w:p>
        </w:tc>
        <w:tc>
          <w:tcPr>
            <w:tcW w:w="1860" w:type="dxa"/>
            <w:vAlign w:val="center"/>
          </w:tcPr>
          <w:p w:rsidR="00746F89" w:rsidRPr="00B2297B" w:rsidRDefault="00746F89" w:rsidP="00B6063C">
            <w:pPr>
              <w:spacing w:line="360" w:lineRule="auto"/>
              <w:jc w:val="center"/>
              <w:rPr>
                <w:rFonts w:ascii="宋体" w:hAnsi="宋体"/>
                <w:sz w:val="24"/>
              </w:rPr>
            </w:pP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7</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健胃消食片</w:t>
            </w:r>
          </w:p>
        </w:tc>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8</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0.8</w:t>
            </w:r>
            <w:r w:rsidRPr="00B2297B">
              <w:rPr>
                <w:rFonts w:ascii="宋体" w:hAnsi="宋体"/>
                <w:sz w:val="24"/>
              </w:rPr>
              <w:t xml:space="preserve"> g</w:t>
            </w:r>
            <w:r w:rsidRPr="00B2297B">
              <w:rPr>
                <w:rFonts w:ascii="宋体" w:hAnsi="宋体" w:hint="eastAsia"/>
                <w:sz w:val="24"/>
              </w:rPr>
              <w:t>/片*32片</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健胃消食</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8</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蛇药片</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盒</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防毒虫、蛇咬伤</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9</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医用酒精</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瓶</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外科消毒用品</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10</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绷带</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10</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卷</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治跌伤</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11</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云南白药</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盒</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治跌伤</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12</w:t>
            </w:r>
          </w:p>
        </w:tc>
        <w:tc>
          <w:tcPr>
            <w:tcW w:w="1800" w:type="dxa"/>
            <w:vAlign w:val="center"/>
          </w:tcPr>
          <w:p w:rsidR="00746F89" w:rsidRPr="00B2297B" w:rsidRDefault="00746F89" w:rsidP="00B6063C">
            <w:pPr>
              <w:spacing w:line="360" w:lineRule="auto"/>
              <w:jc w:val="center"/>
              <w:rPr>
                <w:rFonts w:ascii="宋体" w:hAnsi="宋体"/>
                <w:sz w:val="24"/>
              </w:rPr>
            </w:pPr>
            <w:proofErr w:type="gramStart"/>
            <w:r w:rsidRPr="00B2297B">
              <w:rPr>
                <w:rFonts w:ascii="宋体" w:hAnsi="宋体" w:hint="eastAsia"/>
                <w:sz w:val="24"/>
              </w:rPr>
              <w:t>创可帖</w:t>
            </w:r>
            <w:proofErr w:type="gramEnd"/>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15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盒</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外伤</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13</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医用剪刀</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把</w:t>
            </w:r>
          </w:p>
        </w:tc>
        <w:tc>
          <w:tcPr>
            <w:tcW w:w="1860" w:type="dxa"/>
            <w:vAlign w:val="center"/>
          </w:tcPr>
          <w:p w:rsidR="00746F89" w:rsidRPr="00B2297B" w:rsidRDefault="00746F89" w:rsidP="00B6063C">
            <w:pPr>
              <w:spacing w:line="360" w:lineRule="auto"/>
              <w:jc w:val="center"/>
              <w:rPr>
                <w:rFonts w:ascii="宋体" w:hAnsi="宋体"/>
                <w:sz w:val="24"/>
              </w:rPr>
            </w:pP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14</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消毒棉球</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袋</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消毒</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15</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霍香正气水</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10</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盒</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预防感冒、中暑</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16</w:t>
            </w:r>
          </w:p>
        </w:tc>
        <w:tc>
          <w:tcPr>
            <w:tcW w:w="180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烫伤膏</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5</w:t>
            </w:r>
          </w:p>
        </w:tc>
        <w:tc>
          <w:tcPr>
            <w:tcW w:w="1567"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支</w:t>
            </w:r>
          </w:p>
        </w:tc>
        <w:tc>
          <w:tcPr>
            <w:tcW w:w="1860" w:type="dxa"/>
            <w:vAlign w:val="center"/>
          </w:tcPr>
          <w:p w:rsidR="00746F89" w:rsidRPr="00B2297B" w:rsidRDefault="00746F89" w:rsidP="00B6063C">
            <w:pPr>
              <w:spacing w:line="360" w:lineRule="auto"/>
              <w:jc w:val="center"/>
              <w:rPr>
                <w:rFonts w:ascii="宋体" w:hAnsi="宋体"/>
                <w:sz w:val="24"/>
              </w:rPr>
            </w:pPr>
            <w:r w:rsidRPr="00B2297B">
              <w:rPr>
                <w:rFonts w:ascii="宋体" w:hAnsi="宋体" w:hint="eastAsia"/>
                <w:sz w:val="24"/>
              </w:rPr>
              <w:t>烫伤</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18</w:t>
            </w:r>
          </w:p>
        </w:tc>
        <w:tc>
          <w:tcPr>
            <w:tcW w:w="180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止血带</w:t>
            </w:r>
          </w:p>
        </w:tc>
        <w:tc>
          <w:tcPr>
            <w:tcW w:w="72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6</w:t>
            </w:r>
          </w:p>
        </w:tc>
        <w:tc>
          <w:tcPr>
            <w:tcW w:w="1567"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卷</w:t>
            </w:r>
          </w:p>
        </w:tc>
        <w:tc>
          <w:tcPr>
            <w:tcW w:w="1860" w:type="dxa"/>
            <w:vAlign w:val="center"/>
          </w:tcPr>
          <w:p w:rsidR="00746F89" w:rsidRPr="00B2297B" w:rsidRDefault="00746F89" w:rsidP="00B6063C">
            <w:pPr>
              <w:spacing w:line="360" w:lineRule="auto"/>
              <w:jc w:val="center"/>
              <w:rPr>
                <w:rFonts w:ascii="宋体" w:hAnsi="宋体"/>
                <w:sz w:val="24"/>
              </w:rPr>
            </w:pPr>
            <w:r>
              <w:rPr>
                <w:rFonts w:ascii="宋体" w:hAnsi="宋体" w:hint="eastAsia"/>
                <w:sz w:val="24"/>
              </w:rPr>
              <w:t>止血用</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Default="00746F89" w:rsidP="00B6063C">
            <w:pPr>
              <w:spacing w:line="360" w:lineRule="auto"/>
              <w:jc w:val="center"/>
              <w:rPr>
                <w:rFonts w:ascii="宋体" w:hAnsi="宋体"/>
                <w:sz w:val="24"/>
              </w:rPr>
            </w:pPr>
            <w:r>
              <w:rPr>
                <w:rFonts w:ascii="宋体" w:hAnsi="宋体" w:hint="eastAsia"/>
                <w:sz w:val="24"/>
              </w:rPr>
              <w:lastRenderedPageBreak/>
              <w:t>20</w:t>
            </w:r>
          </w:p>
        </w:tc>
        <w:tc>
          <w:tcPr>
            <w:tcW w:w="1800" w:type="dxa"/>
            <w:vAlign w:val="center"/>
          </w:tcPr>
          <w:p w:rsidR="00746F89" w:rsidRDefault="00746F89" w:rsidP="00B6063C">
            <w:pPr>
              <w:spacing w:line="360" w:lineRule="auto"/>
              <w:jc w:val="center"/>
              <w:rPr>
                <w:rFonts w:ascii="宋体" w:hAnsi="宋体"/>
                <w:sz w:val="24"/>
              </w:rPr>
            </w:pPr>
            <w:r>
              <w:rPr>
                <w:rFonts w:ascii="宋体" w:hAnsi="宋体" w:hint="eastAsia"/>
                <w:sz w:val="24"/>
              </w:rPr>
              <w:t>骨折甲板</w:t>
            </w:r>
          </w:p>
        </w:tc>
        <w:tc>
          <w:tcPr>
            <w:tcW w:w="720" w:type="dxa"/>
            <w:vAlign w:val="center"/>
          </w:tcPr>
          <w:p w:rsidR="00746F89" w:rsidRDefault="00746F89" w:rsidP="00B6063C">
            <w:pPr>
              <w:spacing w:line="360" w:lineRule="auto"/>
              <w:jc w:val="center"/>
              <w:rPr>
                <w:rFonts w:ascii="宋体" w:hAnsi="宋体"/>
                <w:sz w:val="24"/>
              </w:rPr>
            </w:pPr>
            <w:r>
              <w:rPr>
                <w:rFonts w:ascii="宋体" w:hAnsi="宋体" w:hint="eastAsia"/>
                <w:sz w:val="24"/>
              </w:rPr>
              <w:t>2</w:t>
            </w:r>
          </w:p>
        </w:tc>
        <w:tc>
          <w:tcPr>
            <w:tcW w:w="1567" w:type="dxa"/>
            <w:vAlign w:val="center"/>
          </w:tcPr>
          <w:p w:rsidR="00746F89" w:rsidRDefault="00746F89" w:rsidP="00B6063C">
            <w:pPr>
              <w:spacing w:line="360" w:lineRule="auto"/>
              <w:jc w:val="center"/>
              <w:rPr>
                <w:rFonts w:ascii="宋体" w:hAnsi="宋体"/>
                <w:sz w:val="24"/>
              </w:rPr>
            </w:pPr>
            <w:r>
              <w:rPr>
                <w:rFonts w:ascii="宋体" w:hAnsi="宋体" w:hint="eastAsia"/>
                <w:sz w:val="24"/>
              </w:rPr>
              <w:t>套</w:t>
            </w:r>
          </w:p>
        </w:tc>
        <w:tc>
          <w:tcPr>
            <w:tcW w:w="1860" w:type="dxa"/>
            <w:vAlign w:val="center"/>
          </w:tcPr>
          <w:p w:rsidR="00746F89" w:rsidRDefault="00746F89" w:rsidP="00B6063C">
            <w:pPr>
              <w:spacing w:line="360" w:lineRule="auto"/>
              <w:jc w:val="center"/>
              <w:rPr>
                <w:rFonts w:ascii="宋体" w:hAnsi="宋体"/>
                <w:sz w:val="24"/>
              </w:rPr>
            </w:pPr>
            <w:r>
              <w:rPr>
                <w:rFonts w:ascii="宋体" w:hAnsi="宋体" w:hint="eastAsia"/>
                <w:sz w:val="24"/>
              </w:rPr>
              <w:t>临时固定</w:t>
            </w: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Default="00746F89" w:rsidP="00B6063C">
            <w:pPr>
              <w:spacing w:line="360" w:lineRule="auto"/>
              <w:jc w:val="center"/>
              <w:rPr>
                <w:rFonts w:ascii="宋体" w:hAnsi="宋体"/>
                <w:sz w:val="24"/>
              </w:rPr>
            </w:pPr>
          </w:p>
        </w:tc>
        <w:tc>
          <w:tcPr>
            <w:tcW w:w="1800" w:type="dxa"/>
            <w:vAlign w:val="center"/>
          </w:tcPr>
          <w:p w:rsidR="00746F89" w:rsidRDefault="00746F89" w:rsidP="00B6063C">
            <w:pPr>
              <w:spacing w:line="360" w:lineRule="auto"/>
              <w:jc w:val="center"/>
              <w:rPr>
                <w:rFonts w:ascii="宋体" w:hAnsi="宋体"/>
                <w:sz w:val="24"/>
              </w:rPr>
            </w:pPr>
          </w:p>
        </w:tc>
        <w:tc>
          <w:tcPr>
            <w:tcW w:w="720" w:type="dxa"/>
            <w:vAlign w:val="center"/>
          </w:tcPr>
          <w:p w:rsidR="00746F89" w:rsidRDefault="00746F89" w:rsidP="00B6063C">
            <w:pPr>
              <w:spacing w:line="360" w:lineRule="auto"/>
              <w:jc w:val="center"/>
              <w:rPr>
                <w:rFonts w:ascii="宋体" w:hAnsi="宋体"/>
                <w:sz w:val="24"/>
              </w:rPr>
            </w:pPr>
          </w:p>
        </w:tc>
        <w:tc>
          <w:tcPr>
            <w:tcW w:w="1567" w:type="dxa"/>
            <w:vAlign w:val="center"/>
          </w:tcPr>
          <w:p w:rsidR="00746F89" w:rsidRDefault="00746F89" w:rsidP="00B6063C">
            <w:pPr>
              <w:spacing w:line="360" w:lineRule="auto"/>
              <w:jc w:val="center"/>
              <w:rPr>
                <w:rFonts w:ascii="宋体" w:hAnsi="宋体"/>
                <w:sz w:val="24"/>
              </w:rPr>
            </w:pPr>
          </w:p>
        </w:tc>
        <w:tc>
          <w:tcPr>
            <w:tcW w:w="1860" w:type="dxa"/>
            <w:vAlign w:val="center"/>
          </w:tcPr>
          <w:p w:rsidR="00746F89" w:rsidRDefault="00746F89" w:rsidP="00B6063C">
            <w:pPr>
              <w:spacing w:line="360" w:lineRule="auto"/>
              <w:jc w:val="center"/>
              <w:rPr>
                <w:rFonts w:ascii="宋体" w:hAnsi="宋体"/>
                <w:sz w:val="24"/>
              </w:rPr>
            </w:pP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Default="00746F89" w:rsidP="00B6063C">
            <w:pPr>
              <w:spacing w:line="360" w:lineRule="auto"/>
              <w:jc w:val="center"/>
              <w:rPr>
                <w:rFonts w:ascii="宋体" w:hAnsi="宋体"/>
                <w:sz w:val="24"/>
              </w:rPr>
            </w:pPr>
          </w:p>
        </w:tc>
        <w:tc>
          <w:tcPr>
            <w:tcW w:w="1800" w:type="dxa"/>
            <w:vAlign w:val="center"/>
          </w:tcPr>
          <w:p w:rsidR="00746F89" w:rsidRDefault="00746F89" w:rsidP="00B6063C">
            <w:pPr>
              <w:spacing w:line="360" w:lineRule="auto"/>
              <w:jc w:val="center"/>
              <w:rPr>
                <w:rFonts w:ascii="宋体" w:hAnsi="宋体"/>
                <w:sz w:val="24"/>
              </w:rPr>
            </w:pPr>
          </w:p>
        </w:tc>
        <w:tc>
          <w:tcPr>
            <w:tcW w:w="720" w:type="dxa"/>
            <w:vAlign w:val="center"/>
          </w:tcPr>
          <w:p w:rsidR="00746F89" w:rsidRDefault="00746F89" w:rsidP="00B6063C">
            <w:pPr>
              <w:spacing w:line="360" w:lineRule="auto"/>
              <w:jc w:val="center"/>
              <w:rPr>
                <w:rFonts w:ascii="宋体" w:hAnsi="宋体"/>
                <w:sz w:val="24"/>
              </w:rPr>
            </w:pPr>
          </w:p>
        </w:tc>
        <w:tc>
          <w:tcPr>
            <w:tcW w:w="1567" w:type="dxa"/>
            <w:vAlign w:val="center"/>
          </w:tcPr>
          <w:p w:rsidR="00746F89" w:rsidRDefault="00746F89" w:rsidP="00B6063C">
            <w:pPr>
              <w:spacing w:line="360" w:lineRule="auto"/>
              <w:jc w:val="center"/>
              <w:rPr>
                <w:rFonts w:ascii="宋体" w:hAnsi="宋体"/>
                <w:sz w:val="24"/>
              </w:rPr>
            </w:pPr>
          </w:p>
        </w:tc>
        <w:tc>
          <w:tcPr>
            <w:tcW w:w="1860" w:type="dxa"/>
            <w:vAlign w:val="center"/>
          </w:tcPr>
          <w:p w:rsidR="00746F89" w:rsidRDefault="00746F89" w:rsidP="00B6063C">
            <w:pPr>
              <w:spacing w:line="360" w:lineRule="auto"/>
              <w:jc w:val="center"/>
              <w:rPr>
                <w:rFonts w:ascii="宋体" w:hAnsi="宋体"/>
                <w:sz w:val="24"/>
              </w:rPr>
            </w:pPr>
          </w:p>
        </w:tc>
        <w:tc>
          <w:tcPr>
            <w:tcW w:w="1260" w:type="dxa"/>
            <w:vAlign w:val="center"/>
          </w:tcPr>
          <w:p w:rsidR="00746F89" w:rsidRPr="00B2297B" w:rsidRDefault="00746F89" w:rsidP="00B6063C">
            <w:pPr>
              <w:spacing w:line="360" w:lineRule="auto"/>
              <w:jc w:val="center"/>
              <w:rPr>
                <w:rFonts w:ascii="宋体" w:hAnsi="宋体"/>
                <w:sz w:val="24"/>
              </w:rPr>
            </w:pPr>
          </w:p>
        </w:tc>
      </w:tr>
      <w:tr w:rsidR="00746F89" w:rsidRPr="00B2297B" w:rsidTr="00B6063C">
        <w:trPr>
          <w:trHeight w:hRule="exact" w:val="454"/>
          <w:jc w:val="center"/>
        </w:trPr>
        <w:tc>
          <w:tcPr>
            <w:tcW w:w="720" w:type="dxa"/>
            <w:vAlign w:val="center"/>
          </w:tcPr>
          <w:p w:rsidR="00746F89" w:rsidRDefault="00746F89" w:rsidP="00B6063C">
            <w:pPr>
              <w:spacing w:line="360" w:lineRule="auto"/>
              <w:jc w:val="center"/>
              <w:rPr>
                <w:rFonts w:ascii="宋体" w:hAnsi="宋体"/>
                <w:sz w:val="24"/>
              </w:rPr>
            </w:pPr>
          </w:p>
        </w:tc>
        <w:tc>
          <w:tcPr>
            <w:tcW w:w="1800" w:type="dxa"/>
            <w:vAlign w:val="center"/>
          </w:tcPr>
          <w:p w:rsidR="00746F89" w:rsidRDefault="00746F89" w:rsidP="00B6063C">
            <w:pPr>
              <w:spacing w:line="360" w:lineRule="auto"/>
              <w:jc w:val="center"/>
              <w:rPr>
                <w:rFonts w:ascii="宋体" w:hAnsi="宋体"/>
                <w:sz w:val="24"/>
              </w:rPr>
            </w:pPr>
          </w:p>
        </w:tc>
        <w:tc>
          <w:tcPr>
            <w:tcW w:w="720" w:type="dxa"/>
            <w:vAlign w:val="center"/>
          </w:tcPr>
          <w:p w:rsidR="00746F89" w:rsidRDefault="00746F89" w:rsidP="00B6063C">
            <w:pPr>
              <w:spacing w:line="360" w:lineRule="auto"/>
              <w:jc w:val="center"/>
              <w:rPr>
                <w:rFonts w:ascii="宋体" w:hAnsi="宋体"/>
                <w:sz w:val="24"/>
              </w:rPr>
            </w:pPr>
          </w:p>
        </w:tc>
        <w:tc>
          <w:tcPr>
            <w:tcW w:w="1567" w:type="dxa"/>
            <w:vAlign w:val="center"/>
          </w:tcPr>
          <w:p w:rsidR="00746F89" w:rsidRDefault="00746F89" w:rsidP="00B6063C">
            <w:pPr>
              <w:spacing w:line="360" w:lineRule="auto"/>
              <w:jc w:val="center"/>
              <w:rPr>
                <w:rFonts w:ascii="宋体" w:hAnsi="宋体"/>
                <w:sz w:val="24"/>
              </w:rPr>
            </w:pPr>
          </w:p>
        </w:tc>
        <w:tc>
          <w:tcPr>
            <w:tcW w:w="1860" w:type="dxa"/>
            <w:vAlign w:val="center"/>
          </w:tcPr>
          <w:p w:rsidR="00746F89" w:rsidRDefault="00746F89" w:rsidP="00B6063C">
            <w:pPr>
              <w:spacing w:line="360" w:lineRule="auto"/>
              <w:jc w:val="center"/>
              <w:rPr>
                <w:rFonts w:ascii="宋体" w:hAnsi="宋体"/>
                <w:sz w:val="24"/>
              </w:rPr>
            </w:pPr>
          </w:p>
        </w:tc>
        <w:tc>
          <w:tcPr>
            <w:tcW w:w="1260" w:type="dxa"/>
            <w:vAlign w:val="center"/>
          </w:tcPr>
          <w:p w:rsidR="00746F89" w:rsidRPr="00B2297B" w:rsidRDefault="00746F89" w:rsidP="00B6063C">
            <w:pPr>
              <w:spacing w:line="360" w:lineRule="auto"/>
              <w:jc w:val="center"/>
              <w:rPr>
                <w:rFonts w:ascii="宋体" w:hAnsi="宋体"/>
                <w:sz w:val="24"/>
              </w:rPr>
            </w:pPr>
          </w:p>
        </w:tc>
      </w:tr>
    </w:tbl>
    <w:p w:rsidR="00746F89" w:rsidRPr="00746F89" w:rsidRDefault="00746F89" w:rsidP="00746F89">
      <w:pPr>
        <w:rPr>
          <w:rFonts w:ascii="Arial" w:eastAsia="黑体" w:hAnsi="Arial" w:cs="Arial"/>
          <w:b/>
          <w:bCs/>
          <w:sz w:val="24"/>
        </w:rPr>
      </w:pPr>
    </w:p>
    <w:p w:rsidR="001C23F3" w:rsidRPr="00345F59" w:rsidRDefault="00397972" w:rsidP="00CD3105">
      <w:pPr>
        <w:pStyle w:val="10"/>
        <w:spacing w:before="156" w:after="156"/>
      </w:pPr>
      <w:bookmarkStart w:id="42" w:name="_Toc485909772"/>
      <w:r>
        <w:rPr>
          <w:rFonts w:hint="eastAsia"/>
        </w:rPr>
        <w:t>5</w:t>
      </w:r>
      <w:r w:rsidR="00807A92" w:rsidRPr="00345F59">
        <w:rPr>
          <w:rFonts w:hint="eastAsia"/>
        </w:rPr>
        <w:t>.</w:t>
      </w:r>
      <w:r w:rsidR="005C47BE" w:rsidRPr="00345F59">
        <w:rPr>
          <w:rFonts w:hint="eastAsia"/>
        </w:rPr>
        <w:t>项目</w:t>
      </w:r>
      <w:r w:rsidR="005C47BE" w:rsidRPr="00345F59">
        <w:rPr>
          <w:rFonts w:hint="eastAsia"/>
        </w:rPr>
        <w:t>HSE</w:t>
      </w:r>
      <w:r w:rsidR="005C47BE" w:rsidRPr="00345F59">
        <w:rPr>
          <w:rFonts w:hint="eastAsia"/>
        </w:rPr>
        <w:t>管理</w:t>
      </w:r>
      <w:r w:rsidR="001C23F3" w:rsidRPr="00345F59">
        <w:rPr>
          <w:rFonts w:hint="eastAsia"/>
        </w:rPr>
        <w:t>流程及</w:t>
      </w:r>
      <w:r w:rsidR="005C47BE" w:rsidRPr="00345F59">
        <w:rPr>
          <w:rFonts w:hint="eastAsia"/>
        </w:rPr>
        <w:t>各阶段工作</w:t>
      </w:r>
      <w:bookmarkStart w:id="43" w:name="_Toc88470352"/>
      <w:bookmarkEnd w:id="40"/>
      <w:r w:rsidR="004C03C6" w:rsidRPr="00345F59">
        <w:rPr>
          <w:rFonts w:hint="eastAsia"/>
        </w:rPr>
        <w:t>内容</w:t>
      </w:r>
      <w:bookmarkEnd w:id="42"/>
    </w:p>
    <w:p w:rsidR="001C23F3" w:rsidRPr="00345F59" w:rsidRDefault="00397972" w:rsidP="00DA1C95">
      <w:pPr>
        <w:pStyle w:val="af9"/>
        <w:rPr>
          <w:kern w:val="2"/>
        </w:rPr>
      </w:pPr>
      <w:bookmarkStart w:id="44" w:name="_Toc149033524"/>
      <w:bookmarkStart w:id="45" w:name="_Toc485909773"/>
      <w:r>
        <w:rPr>
          <w:rFonts w:hint="eastAsia"/>
          <w:kern w:val="2"/>
        </w:rPr>
        <w:t>5</w:t>
      </w:r>
      <w:r w:rsidR="00807A92" w:rsidRPr="00345F59">
        <w:rPr>
          <w:rFonts w:hint="eastAsia"/>
          <w:kern w:val="2"/>
        </w:rPr>
        <w:t>.1</w:t>
      </w:r>
      <w:r w:rsidR="001C23F3" w:rsidRPr="00345F59">
        <w:rPr>
          <w:rFonts w:hint="eastAsia"/>
          <w:kern w:val="2"/>
        </w:rPr>
        <w:t>HSE</w:t>
      </w:r>
      <w:r w:rsidR="001C23F3" w:rsidRPr="00345F59">
        <w:rPr>
          <w:rFonts w:hint="eastAsia"/>
          <w:kern w:val="2"/>
        </w:rPr>
        <w:t>管理流程</w:t>
      </w:r>
      <w:bookmarkEnd w:id="43"/>
      <w:bookmarkEnd w:id="44"/>
      <w:bookmarkEnd w:id="45"/>
      <w:r w:rsidR="001C23F3" w:rsidRPr="00345F59">
        <w:rPr>
          <w:rFonts w:hint="eastAsia"/>
          <w:kern w:val="2"/>
        </w:rPr>
        <w:t xml:space="preserve"> </w:t>
      </w:r>
    </w:p>
    <w:p w:rsidR="001C23F3" w:rsidRPr="00345F59" w:rsidRDefault="001C23F3" w:rsidP="00556471">
      <w:pPr>
        <w:spacing w:line="360" w:lineRule="auto"/>
        <w:ind w:firstLineChars="225" w:firstLine="540"/>
        <w:rPr>
          <w:rFonts w:ascii="宋体" w:hAnsi="宋体"/>
          <w:sz w:val="24"/>
        </w:rPr>
      </w:pPr>
      <w:r w:rsidRPr="00345F59">
        <w:rPr>
          <w:rFonts w:ascii="宋体" w:hAnsi="宋体" w:hint="eastAsia"/>
          <w:sz w:val="24"/>
        </w:rPr>
        <w:t>组建项目部→学习相关法律法规及</w:t>
      </w:r>
      <w:r w:rsidR="00075BB5" w:rsidRPr="00345F59">
        <w:rPr>
          <w:rFonts w:ascii="宋体" w:hAnsi="宋体" w:hint="eastAsia"/>
          <w:sz w:val="24"/>
        </w:rPr>
        <w:t>业主</w:t>
      </w:r>
      <w:r w:rsidRPr="00345F59">
        <w:rPr>
          <w:rFonts w:ascii="宋体" w:hAnsi="宋体" w:hint="eastAsia"/>
          <w:sz w:val="24"/>
        </w:rPr>
        <w:t>的要求→收集项目HSE管理的相关资料</w:t>
      </w:r>
      <w:r w:rsidR="00860D65" w:rsidRPr="00345F59">
        <w:rPr>
          <w:rFonts w:ascii="宋体" w:hAnsi="宋体" w:hint="eastAsia"/>
          <w:sz w:val="24"/>
        </w:rPr>
        <w:t>→制订方针、目标、管理方案</w:t>
      </w:r>
      <w:r w:rsidR="004C03C6" w:rsidRPr="00345F59">
        <w:rPr>
          <w:rFonts w:ascii="宋体" w:hAnsi="宋体" w:hint="eastAsia"/>
          <w:sz w:val="24"/>
        </w:rPr>
        <w:t>（包括“两书一表”）</w:t>
      </w:r>
      <w:r w:rsidRPr="00345F59">
        <w:rPr>
          <w:rFonts w:ascii="宋体" w:hAnsi="宋体" w:hint="eastAsia"/>
          <w:sz w:val="24"/>
        </w:rPr>
        <w:t>→进行危害辩识与风险评价→制订危害控制与削减措施→建立HSE保证体系→配备必要的资源→主管部门（或人员）审定批准→HSE</w:t>
      </w:r>
      <w:r w:rsidR="004C03C6" w:rsidRPr="00345F59">
        <w:rPr>
          <w:rFonts w:ascii="宋体" w:hAnsi="宋体" w:hint="eastAsia"/>
          <w:sz w:val="24"/>
        </w:rPr>
        <w:t>教育、培训和</w:t>
      </w:r>
      <w:r w:rsidRPr="00345F59">
        <w:rPr>
          <w:rFonts w:ascii="宋体" w:hAnsi="宋体" w:hint="eastAsia"/>
          <w:sz w:val="24"/>
        </w:rPr>
        <w:t>工作交底→检查制度、措施落实情况→监督检查及情况反馈→纠正违章和不符合→检查并及时治理隐患→发生事故时的调查、处理、分析与善后工作→</w:t>
      </w:r>
      <w:proofErr w:type="spellStart"/>
      <w:r w:rsidRPr="00345F59">
        <w:rPr>
          <w:rFonts w:ascii="宋体" w:hAnsi="宋体" w:hint="eastAsia"/>
          <w:sz w:val="24"/>
        </w:rPr>
        <w:t>HSE</w:t>
      </w:r>
      <w:proofErr w:type="spellEnd"/>
      <w:r w:rsidRPr="00345F59">
        <w:rPr>
          <w:rFonts w:ascii="宋体" w:hAnsi="宋体" w:hint="eastAsia"/>
          <w:sz w:val="24"/>
        </w:rPr>
        <w:t>管理工作总结、评审（包括阶段性总结、评审）→提出改进措施并落实。</w:t>
      </w:r>
    </w:p>
    <w:p w:rsidR="00556471" w:rsidRPr="00345F59" w:rsidRDefault="00DA1C95" w:rsidP="00DA1C95">
      <w:pPr>
        <w:pStyle w:val="af9"/>
        <w:rPr>
          <w:kern w:val="2"/>
        </w:rPr>
      </w:pPr>
      <w:bookmarkStart w:id="46" w:name="_Toc149033525"/>
      <w:bookmarkStart w:id="47" w:name="_Toc485909774"/>
      <w:r>
        <w:rPr>
          <w:rFonts w:hint="eastAsia"/>
          <w:kern w:val="2"/>
        </w:rPr>
        <w:t>5</w:t>
      </w:r>
      <w:r w:rsidR="00807A92" w:rsidRPr="00345F59">
        <w:rPr>
          <w:rFonts w:hint="eastAsia"/>
          <w:kern w:val="2"/>
        </w:rPr>
        <w:t>.2</w:t>
      </w:r>
      <w:r w:rsidR="00556471" w:rsidRPr="00345F59">
        <w:rPr>
          <w:rFonts w:hint="eastAsia"/>
          <w:kern w:val="2"/>
        </w:rPr>
        <w:t>项目实施各阶段</w:t>
      </w:r>
      <w:r w:rsidR="00556471" w:rsidRPr="00345F59">
        <w:rPr>
          <w:rFonts w:hint="eastAsia"/>
          <w:kern w:val="2"/>
        </w:rPr>
        <w:t>HSE</w:t>
      </w:r>
      <w:r w:rsidR="00556471" w:rsidRPr="00345F59">
        <w:rPr>
          <w:rFonts w:hint="eastAsia"/>
          <w:kern w:val="2"/>
        </w:rPr>
        <w:t>管理的主要内容</w:t>
      </w:r>
      <w:bookmarkEnd w:id="46"/>
      <w:bookmarkEnd w:id="47"/>
      <w:r w:rsidR="00556471" w:rsidRPr="00345F59">
        <w:rPr>
          <w:rFonts w:hint="eastAsia"/>
          <w:kern w:val="2"/>
        </w:rPr>
        <w:t xml:space="preserve"> </w:t>
      </w:r>
    </w:p>
    <w:tbl>
      <w:tblPr>
        <w:tblW w:w="7523" w:type="dxa"/>
        <w:jc w:val="center"/>
        <w:tblInd w:w="7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3"/>
        <w:gridCol w:w="1800"/>
        <w:gridCol w:w="4990"/>
      </w:tblGrid>
      <w:tr w:rsidR="00D266F7" w:rsidRPr="00345F59">
        <w:trPr>
          <w:trHeight w:val="453"/>
          <w:jc w:val="center"/>
        </w:trPr>
        <w:tc>
          <w:tcPr>
            <w:tcW w:w="733"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6790" w:type="dxa"/>
            <w:gridSpan w:val="2"/>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HSE管理各阶段主要工作内容</w:t>
            </w:r>
          </w:p>
        </w:tc>
      </w:tr>
      <w:tr w:rsidR="00D266F7" w:rsidRPr="00345F59">
        <w:trPr>
          <w:trHeight w:val="453"/>
          <w:jc w:val="center"/>
        </w:trPr>
        <w:tc>
          <w:tcPr>
            <w:tcW w:w="733"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序号</w:t>
            </w:r>
          </w:p>
        </w:tc>
        <w:tc>
          <w:tcPr>
            <w:tcW w:w="180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工作阶段</w:t>
            </w: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主要工作内容</w:t>
            </w:r>
          </w:p>
        </w:tc>
      </w:tr>
      <w:tr w:rsidR="00D266F7" w:rsidRPr="00345F59">
        <w:trPr>
          <w:cantSplit/>
          <w:trHeight w:val="20"/>
          <w:jc w:val="center"/>
        </w:trPr>
        <w:tc>
          <w:tcPr>
            <w:tcW w:w="733"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1</w:t>
            </w:r>
          </w:p>
        </w:tc>
        <w:tc>
          <w:tcPr>
            <w:tcW w:w="180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项目策划</w:t>
            </w: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编制、审批HSE</w:t>
            </w:r>
            <w:r w:rsidR="004C03C6" w:rsidRPr="00345F59">
              <w:rPr>
                <w:rFonts w:ascii="宋体" w:hAnsi="宋体" w:hint="eastAsia"/>
                <w:sz w:val="24"/>
              </w:rPr>
              <w:t>管理方案（包括“两书一表”）</w:t>
            </w:r>
          </w:p>
        </w:tc>
      </w:tr>
      <w:tr w:rsidR="00D266F7" w:rsidRPr="00345F59">
        <w:trPr>
          <w:cantSplit/>
          <w:trHeight w:val="20"/>
          <w:jc w:val="center"/>
        </w:trPr>
        <w:tc>
          <w:tcPr>
            <w:tcW w:w="733" w:type="dxa"/>
            <w:vMerge w:val="restart"/>
            <w:tcBorders>
              <w:top w:val="single" w:sz="4" w:space="0" w:color="auto"/>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2</w:t>
            </w:r>
          </w:p>
        </w:tc>
        <w:tc>
          <w:tcPr>
            <w:tcW w:w="1800" w:type="dxa"/>
            <w:vMerge w:val="restart"/>
            <w:tcBorders>
              <w:top w:val="single" w:sz="4" w:space="0" w:color="auto"/>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准备阶段</w:t>
            </w: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391A6E" w:rsidP="00556471">
            <w:pPr>
              <w:spacing w:line="360" w:lineRule="auto"/>
              <w:rPr>
                <w:rFonts w:ascii="宋体" w:hAnsi="宋体"/>
                <w:sz w:val="24"/>
              </w:rPr>
            </w:pPr>
            <w:r w:rsidRPr="00345F59">
              <w:rPr>
                <w:rFonts w:ascii="宋体" w:hAnsi="宋体" w:hint="eastAsia"/>
                <w:sz w:val="24"/>
              </w:rPr>
              <w:t>建立项目HSE管理体系、</w:t>
            </w:r>
            <w:r w:rsidR="00D266F7" w:rsidRPr="00345F59">
              <w:rPr>
                <w:rFonts w:ascii="宋体" w:hAnsi="宋体" w:hint="eastAsia"/>
                <w:sz w:val="24"/>
              </w:rPr>
              <w:t>配备资源</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建立法律法规、标准规范清单</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危害(环境)因素识别与评价</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审查施工承包商的HSE管理体系</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391A6E" w:rsidP="00556471">
            <w:pPr>
              <w:spacing w:line="360" w:lineRule="auto"/>
              <w:rPr>
                <w:rFonts w:ascii="宋体" w:hAnsi="宋体"/>
                <w:sz w:val="24"/>
              </w:rPr>
            </w:pPr>
            <w:r w:rsidRPr="00345F59">
              <w:rPr>
                <w:rFonts w:ascii="宋体" w:hAnsi="宋体" w:hint="eastAsia"/>
                <w:sz w:val="24"/>
              </w:rPr>
              <w:t>项目管理</w:t>
            </w:r>
            <w:r w:rsidR="00D266F7" w:rsidRPr="00345F59">
              <w:rPr>
                <w:rFonts w:ascii="宋体" w:hAnsi="宋体" w:hint="eastAsia"/>
                <w:sz w:val="24"/>
              </w:rPr>
              <w:t>人员</w:t>
            </w:r>
            <w:r w:rsidRPr="00345F59">
              <w:rPr>
                <w:rFonts w:ascii="宋体" w:hAnsi="宋体" w:hint="eastAsia"/>
                <w:sz w:val="24"/>
              </w:rPr>
              <w:t>、作业人员</w:t>
            </w:r>
            <w:r w:rsidR="00D266F7" w:rsidRPr="00345F59">
              <w:rPr>
                <w:rFonts w:ascii="宋体" w:hAnsi="宋体" w:hint="eastAsia"/>
                <w:sz w:val="24"/>
              </w:rPr>
              <w:t>进场前HSE培训</w:t>
            </w:r>
          </w:p>
        </w:tc>
      </w:tr>
      <w:tr w:rsidR="00391A6E" w:rsidRPr="00345F59">
        <w:trPr>
          <w:cantSplit/>
          <w:trHeight w:val="20"/>
          <w:jc w:val="center"/>
        </w:trPr>
        <w:tc>
          <w:tcPr>
            <w:tcW w:w="733" w:type="dxa"/>
            <w:vMerge/>
            <w:tcBorders>
              <w:left w:val="single" w:sz="4" w:space="0" w:color="auto"/>
              <w:right w:val="single" w:sz="4" w:space="0" w:color="auto"/>
            </w:tcBorders>
            <w:vAlign w:val="center"/>
          </w:tcPr>
          <w:p w:rsidR="00391A6E" w:rsidRPr="00345F59" w:rsidRDefault="00391A6E"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391A6E" w:rsidRPr="00345F59" w:rsidRDefault="00391A6E"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391A6E" w:rsidRPr="00345F59" w:rsidRDefault="00391A6E" w:rsidP="00556471">
            <w:pPr>
              <w:spacing w:line="360" w:lineRule="auto"/>
              <w:rPr>
                <w:rFonts w:ascii="宋体" w:hAnsi="宋体"/>
                <w:sz w:val="24"/>
              </w:rPr>
            </w:pPr>
            <w:r w:rsidRPr="00345F59">
              <w:rPr>
                <w:rFonts w:ascii="宋体" w:hAnsi="宋体" w:hint="eastAsia"/>
                <w:sz w:val="24"/>
              </w:rPr>
              <w:t>办理入厂证件</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391A6E" w:rsidP="00556471">
            <w:pPr>
              <w:spacing w:line="360" w:lineRule="auto"/>
              <w:rPr>
                <w:rFonts w:ascii="宋体" w:hAnsi="宋体"/>
                <w:sz w:val="24"/>
              </w:rPr>
            </w:pPr>
            <w:r w:rsidRPr="00345F59">
              <w:rPr>
                <w:rFonts w:ascii="宋体" w:hAnsi="宋体" w:hint="eastAsia"/>
                <w:sz w:val="24"/>
              </w:rPr>
              <w:t>与施工承包商</w:t>
            </w:r>
            <w:r w:rsidR="00D266F7" w:rsidRPr="00345F59">
              <w:rPr>
                <w:rFonts w:ascii="宋体" w:hAnsi="宋体" w:hint="eastAsia"/>
                <w:sz w:val="24"/>
              </w:rPr>
              <w:t>签订HSE承诺书</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391A6E" w:rsidP="00556471">
            <w:pPr>
              <w:spacing w:line="360" w:lineRule="auto"/>
              <w:rPr>
                <w:rFonts w:ascii="宋体" w:hAnsi="宋体"/>
                <w:sz w:val="24"/>
              </w:rPr>
            </w:pPr>
            <w:r w:rsidRPr="00345F59">
              <w:rPr>
                <w:rFonts w:ascii="宋体" w:hAnsi="宋体" w:hint="eastAsia"/>
                <w:sz w:val="24"/>
              </w:rPr>
              <w:t>检查施工机具</w:t>
            </w:r>
          </w:p>
        </w:tc>
      </w:tr>
      <w:tr w:rsidR="00D266F7" w:rsidRPr="00345F59">
        <w:trPr>
          <w:cantSplit/>
          <w:trHeight w:val="20"/>
          <w:jc w:val="center"/>
        </w:trPr>
        <w:tc>
          <w:tcPr>
            <w:tcW w:w="733" w:type="dxa"/>
            <w:vMerge/>
            <w:tcBorders>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审批施工承包商提交的</w:t>
            </w:r>
            <w:r w:rsidR="00556471" w:rsidRPr="00345F59">
              <w:rPr>
                <w:rFonts w:ascii="宋体" w:hAnsi="宋体" w:hint="eastAsia"/>
                <w:sz w:val="24"/>
              </w:rPr>
              <w:t>《</w:t>
            </w:r>
            <w:r w:rsidRPr="00345F59">
              <w:rPr>
                <w:rFonts w:ascii="宋体" w:hAnsi="宋体" w:hint="eastAsia"/>
                <w:sz w:val="24"/>
              </w:rPr>
              <w:t>HSE计划书</w:t>
            </w:r>
            <w:r w:rsidR="00556471" w:rsidRPr="00345F59">
              <w:rPr>
                <w:rFonts w:ascii="宋体" w:hAnsi="宋体" w:hint="eastAsia"/>
                <w:sz w:val="24"/>
              </w:rPr>
              <w:t>》</w:t>
            </w:r>
          </w:p>
        </w:tc>
      </w:tr>
      <w:tr w:rsidR="00D266F7" w:rsidRPr="00345F59">
        <w:trPr>
          <w:cantSplit/>
          <w:trHeight w:val="20"/>
          <w:jc w:val="center"/>
        </w:trPr>
        <w:tc>
          <w:tcPr>
            <w:tcW w:w="733" w:type="dxa"/>
            <w:vMerge w:val="restart"/>
            <w:tcBorders>
              <w:top w:val="single" w:sz="4" w:space="0" w:color="auto"/>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3</w:t>
            </w:r>
          </w:p>
        </w:tc>
        <w:tc>
          <w:tcPr>
            <w:tcW w:w="1800" w:type="dxa"/>
            <w:vMerge w:val="restart"/>
            <w:tcBorders>
              <w:top w:val="single" w:sz="4" w:space="0" w:color="auto"/>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施工过程</w:t>
            </w: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施工阶段各种形式的</w:t>
            </w:r>
            <w:r w:rsidR="00391A6E" w:rsidRPr="00345F59">
              <w:rPr>
                <w:rFonts w:ascii="宋体" w:hAnsi="宋体" w:hint="eastAsia"/>
                <w:sz w:val="24"/>
              </w:rPr>
              <w:t>HSE</w:t>
            </w:r>
            <w:r w:rsidRPr="00345F59">
              <w:rPr>
                <w:rFonts w:ascii="宋体" w:hAnsi="宋体" w:hint="eastAsia"/>
                <w:sz w:val="24"/>
              </w:rPr>
              <w:t>教育</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391A6E" w:rsidP="00556471">
            <w:pPr>
              <w:spacing w:line="360" w:lineRule="auto"/>
              <w:rPr>
                <w:rFonts w:ascii="宋体" w:hAnsi="宋体"/>
                <w:sz w:val="24"/>
              </w:rPr>
            </w:pPr>
            <w:r w:rsidRPr="00345F59">
              <w:rPr>
                <w:rFonts w:ascii="宋体" w:hAnsi="宋体" w:hint="eastAsia"/>
                <w:sz w:val="24"/>
              </w:rPr>
              <w:t>HSE</w:t>
            </w:r>
            <w:r w:rsidR="00D266F7" w:rsidRPr="00345F59">
              <w:rPr>
                <w:rFonts w:ascii="宋体" w:hAnsi="宋体" w:hint="eastAsia"/>
                <w:sz w:val="24"/>
              </w:rPr>
              <w:t>技术措施交底/JHA管理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劳保用品使用</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关键工序HSE控制措施</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应急管理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环境管理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健康管理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文明施工管理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受限作业（作业许可证）管理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高处作业管理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特殊工种人员/特殊作业管理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吊装作业管理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施工车辆、机具、设备管理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现场HSE状况检查、隐患整改</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HSE会议、信息沟通及交流</w:t>
            </w:r>
          </w:p>
        </w:tc>
      </w:tr>
      <w:tr w:rsidR="00D266F7" w:rsidRPr="00345F59">
        <w:trPr>
          <w:cantSplit/>
          <w:trHeight w:val="20"/>
          <w:jc w:val="center"/>
        </w:trPr>
        <w:tc>
          <w:tcPr>
            <w:tcW w:w="733" w:type="dxa"/>
            <w:vMerge/>
            <w:tcBorders>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开展各种HSE活动</w:t>
            </w:r>
          </w:p>
        </w:tc>
      </w:tr>
      <w:tr w:rsidR="00D266F7" w:rsidRPr="00345F59">
        <w:trPr>
          <w:cantSplit/>
          <w:trHeight w:val="20"/>
          <w:jc w:val="center"/>
        </w:trPr>
        <w:tc>
          <w:tcPr>
            <w:tcW w:w="733" w:type="dxa"/>
            <w:vMerge w:val="restart"/>
            <w:tcBorders>
              <w:top w:val="single" w:sz="4" w:space="0" w:color="auto"/>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r w:rsidRPr="00345F59">
              <w:rPr>
                <w:rFonts w:ascii="宋体" w:hAnsi="宋体" w:hint="eastAsia"/>
                <w:sz w:val="24"/>
              </w:rPr>
              <w:t>4</w:t>
            </w:r>
          </w:p>
        </w:tc>
        <w:tc>
          <w:tcPr>
            <w:tcW w:w="1800" w:type="dxa"/>
            <w:vMerge w:val="restart"/>
            <w:tcBorders>
              <w:top w:val="single" w:sz="4" w:space="0" w:color="auto"/>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持续改进阶段</w:t>
            </w: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HSE安全检查报告，考核、奖惩</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HSE事故处理</w:t>
            </w:r>
          </w:p>
        </w:tc>
      </w:tr>
      <w:tr w:rsidR="00D266F7" w:rsidRPr="00345F59">
        <w:trPr>
          <w:cantSplit/>
          <w:trHeight w:val="20"/>
          <w:jc w:val="center"/>
        </w:trPr>
        <w:tc>
          <w:tcPr>
            <w:tcW w:w="733" w:type="dxa"/>
            <w:vMerge/>
            <w:tcBorders>
              <w:left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HSE信息反馈及工作总结</w:t>
            </w:r>
          </w:p>
        </w:tc>
      </w:tr>
      <w:tr w:rsidR="00D266F7" w:rsidRPr="00345F59">
        <w:trPr>
          <w:cantSplit/>
          <w:trHeight w:val="20"/>
          <w:jc w:val="center"/>
        </w:trPr>
        <w:tc>
          <w:tcPr>
            <w:tcW w:w="733" w:type="dxa"/>
            <w:vMerge/>
            <w:tcBorders>
              <w:left w:val="single" w:sz="4" w:space="0" w:color="auto"/>
              <w:bottom w:val="single" w:sz="4" w:space="0" w:color="auto"/>
              <w:right w:val="single" w:sz="4" w:space="0" w:color="auto"/>
            </w:tcBorders>
            <w:vAlign w:val="center"/>
          </w:tcPr>
          <w:p w:rsidR="00D266F7" w:rsidRPr="00345F59" w:rsidRDefault="00D266F7" w:rsidP="00556471">
            <w:pPr>
              <w:spacing w:line="360" w:lineRule="auto"/>
              <w:jc w:val="center"/>
              <w:rPr>
                <w:rFonts w:ascii="宋体" w:hAnsi="宋体"/>
                <w:sz w:val="24"/>
              </w:rPr>
            </w:pPr>
          </w:p>
        </w:tc>
        <w:tc>
          <w:tcPr>
            <w:tcW w:w="1800" w:type="dxa"/>
            <w:vMerge/>
            <w:tcBorders>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p>
        </w:tc>
        <w:tc>
          <w:tcPr>
            <w:tcW w:w="4990" w:type="dxa"/>
            <w:tcBorders>
              <w:top w:val="single" w:sz="4" w:space="0" w:color="auto"/>
              <w:left w:val="single" w:sz="4" w:space="0" w:color="auto"/>
              <w:bottom w:val="single" w:sz="4" w:space="0" w:color="auto"/>
              <w:right w:val="single" w:sz="4" w:space="0" w:color="auto"/>
            </w:tcBorders>
            <w:vAlign w:val="center"/>
          </w:tcPr>
          <w:p w:rsidR="00D266F7" w:rsidRPr="00345F59" w:rsidRDefault="00D266F7" w:rsidP="00556471">
            <w:pPr>
              <w:spacing w:line="360" w:lineRule="auto"/>
              <w:rPr>
                <w:rFonts w:ascii="宋体" w:hAnsi="宋体"/>
                <w:sz w:val="24"/>
              </w:rPr>
            </w:pPr>
            <w:r w:rsidRPr="00345F59">
              <w:rPr>
                <w:rFonts w:ascii="宋体" w:hAnsi="宋体" w:hint="eastAsia"/>
                <w:sz w:val="24"/>
              </w:rPr>
              <w:t>HSE体系运行/持续改进</w:t>
            </w:r>
          </w:p>
        </w:tc>
      </w:tr>
    </w:tbl>
    <w:p w:rsidR="009C7D09" w:rsidRPr="00345F59" w:rsidRDefault="00397972" w:rsidP="00CD3105">
      <w:pPr>
        <w:pStyle w:val="10"/>
        <w:spacing w:before="156" w:after="156"/>
      </w:pPr>
      <w:bookmarkStart w:id="48" w:name="_Toc498481787"/>
      <w:bookmarkStart w:id="49" w:name="_Toc131422586"/>
      <w:bookmarkStart w:id="50" w:name="_Toc132008783"/>
      <w:bookmarkStart w:id="51" w:name="_Toc149033526"/>
      <w:bookmarkStart w:id="52" w:name="_Toc235709270"/>
      <w:bookmarkStart w:id="53" w:name="_Toc485909775"/>
      <w:r>
        <w:rPr>
          <w:rFonts w:hint="eastAsia"/>
        </w:rPr>
        <w:t>6</w:t>
      </w:r>
      <w:r w:rsidR="00807A92" w:rsidRPr="00345F59">
        <w:rPr>
          <w:rFonts w:hint="eastAsia"/>
        </w:rPr>
        <w:t>.</w:t>
      </w:r>
      <w:r w:rsidR="009C7D09" w:rsidRPr="00345F59">
        <w:rPr>
          <w:rFonts w:hint="eastAsia"/>
        </w:rPr>
        <w:t>本项目</w:t>
      </w:r>
      <w:r w:rsidR="009C7D09" w:rsidRPr="00345F59">
        <w:t>HSE</w:t>
      </w:r>
      <w:r w:rsidR="009C7D09" w:rsidRPr="00345F59">
        <w:rPr>
          <w:rFonts w:hint="eastAsia"/>
        </w:rPr>
        <w:t>管理重点</w:t>
      </w:r>
      <w:bookmarkEnd w:id="48"/>
      <w:bookmarkEnd w:id="49"/>
      <w:bookmarkEnd w:id="50"/>
      <w:bookmarkEnd w:id="51"/>
      <w:bookmarkEnd w:id="52"/>
      <w:bookmarkEnd w:id="53"/>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本装置施工难度大，吊装作业、交叉作业、高空作业、</w:t>
      </w:r>
      <w:r w:rsidR="00E34959">
        <w:rPr>
          <w:rFonts w:ascii="宋体" w:hAnsi="宋体" w:hint="eastAsia"/>
          <w:sz w:val="24"/>
        </w:rPr>
        <w:t>水上作业、</w:t>
      </w:r>
      <w:r w:rsidRPr="00345F59">
        <w:rPr>
          <w:rFonts w:ascii="宋体" w:hAnsi="宋体" w:hint="eastAsia"/>
          <w:sz w:val="24"/>
        </w:rPr>
        <w:t>施工人员多，</w:t>
      </w:r>
      <w:r w:rsidR="00A17AC1" w:rsidRPr="00345F59">
        <w:rPr>
          <w:rFonts w:ascii="宋体" w:hAnsi="宋体" w:hint="eastAsia"/>
          <w:sz w:val="24"/>
        </w:rPr>
        <w:t>施工有效工期短，</w:t>
      </w:r>
      <w:r w:rsidRPr="00345F59">
        <w:rPr>
          <w:rFonts w:ascii="宋体" w:hAnsi="宋体" w:hint="eastAsia"/>
          <w:sz w:val="24"/>
        </w:rPr>
        <w:t>因此</w:t>
      </w:r>
      <w:r w:rsidRPr="00345F59">
        <w:rPr>
          <w:rFonts w:ascii="宋体" w:hAnsi="宋体"/>
          <w:sz w:val="24"/>
        </w:rPr>
        <w:t>根据工程环境、施工性质等特点制定施工过程HSE管理重点，对各施工阶段易发生的不安全因素重点控制，并落实各环节责任人，防止各类事故发生</w:t>
      </w:r>
      <w:r w:rsidRPr="00345F59">
        <w:rPr>
          <w:rFonts w:ascii="宋体" w:hAnsi="宋体" w:hint="eastAsia"/>
          <w:sz w:val="24"/>
        </w:rPr>
        <w:t>。</w:t>
      </w:r>
    </w:p>
    <w:p w:rsidR="009C7D09" w:rsidRPr="00345F59" w:rsidRDefault="00E34959" w:rsidP="00DA1C95">
      <w:pPr>
        <w:pStyle w:val="af9"/>
        <w:rPr>
          <w:kern w:val="2"/>
        </w:rPr>
      </w:pPr>
      <w:bookmarkStart w:id="54" w:name="_Toc149033527"/>
      <w:bookmarkStart w:id="55" w:name="_Toc485909776"/>
      <w:r>
        <w:rPr>
          <w:rFonts w:hint="eastAsia"/>
          <w:kern w:val="2"/>
        </w:rPr>
        <w:t>6</w:t>
      </w:r>
      <w:r w:rsidR="00DF7EE2" w:rsidRPr="00345F59">
        <w:rPr>
          <w:rFonts w:hint="eastAsia"/>
          <w:kern w:val="2"/>
        </w:rPr>
        <w:t>.1</w:t>
      </w:r>
      <w:r w:rsidR="009C7D09" w:rsidRPr="00345F59">
        <w:rPr>
          <w:rFonts w:hint="eastAsia"/>
          <w:kern w:val="2"/>
        </w:rPr>
        <w:t>加强</w:t>
      </w:r>
      <w:r w:rsidR="009C7D09" w:rsidRPr="00345F59">
        <w:rPr>
          <w:rFonts w:hint="eastAsia"/>
          <w:kern w:val="2"/>
        </w:rPr>
        <w:t>HSE</w:t>
      </w:r>
      <w:r w:rsidR="009C7D09" w:rsidRPr="00345F59">
        <w:rPr>
          <w:rFonts w:hint="eastAsia"/>
          <w:kern w:val="2"/>
        </w:rPr>
        <w:t>培训和教育</w:t>
      </w:r>
      <w:bookmarkEnd w:id="54"/>
      <w:bookmarkEnd w:id="55"/>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重点做好人员进场前的入场</w:t>
      </w:r>
      <w:r w:rsidRPr="00345F59">
        <w:rPr>
          <w:rFonts w:ascii="宋体" w:hAnsi="宋体"/>
          <w:sz w:val="24"/>
        </w:rPr>
        <w:t>HSE</w:t>
      </w:r>
      <w:r w:rsidRPr="00345F59">
        <w:rPr>
          <w:rFonts w:ascii="宋体" w:hAnsi="宋体" w:hint="eastAsia"/>
          <w:sz w:val="24"/>
        </w:rPr>
        <w:t>教育，入场人员的安全教育面要达到100%；施工阶段还要不断进行各种形式的专题教育和培训，强化管理人员和作业人员的安全意识，从思想源头抓起，防止施工人员违章、违纪的事件发生。</w:t>
      </w:r>
    </w:p>
    <w:p w:rsidR="009C7D09" w:rsidRPr="00345F59" w:rsidRDefault="00E34959" w:rsidP="00DA1C95">
      <w:pPr>
        <w:pStyle w:val="af9"/>
        <w:rPr>
          <w:kern w:val="2"/>
        </w:rPr>
      </w:pPr>
      <w:bookmarkStart w:id="56" w:name="_Toc149033528"/>
      <w:bookmarkStart w:id="57" w:name="_Toc485909777"/>
      <w:r>
        <w:rPr>
          <w:rFonts w:hint="eastAsia"/>
          <w:kern w:val="2"/>
        </w:rPr>
        <w:t>6</w:t>
      </w:r>
      <w:r w:rsidR="00DF7EE2" w:rsidRPr="00345F59">
        <w:rPr>
          <w:rFonts w:hint="eastAsia"/>
          <w:kern w:val="2"/>
        </w:rPr>
        <w:t>.2</w:t>
      </w:r>
      <w:r w:rsidR="009C7D09" w:rsidRPr="00345F59">
        <w:rPr>
          <w:rFonts w:hint="eastAsia"/>
          <w:kern w:val="2"/>
        </w:rPr>
        <w:t>建立完善的</w:t>
      </w:r>
      <w:r w:rsidR="009C7D09" w:rsidRPr="00345F59">
        <w:rPr>
          <w:rFonts w:hint="eastAsia"/>
          <w:kern w:val="2"/>
        </w:rPr>
        <w:t>HSE</w:t>
      </w:r>
      <w:r w:rsidR="009C7D09" w:rsidRPr="00345F59">
        <w:rPr>
          <w:rFonts w:hint="eastAsia"/>
          <w:kern w:val="2"/>
        </w:rPr>
        <w:t>管理体系</w:t>
      </w:r>
      <w:bookmarkEnd w:id="56"/>
      <w:bookmarkEnd w:id="57"/>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建立完善的管理体系，统一管理思路、目标和管理标准，严格按照《HSE</w:t>
      </w:r>
      <w:r w:rsidR="004C03C6" w:rsidRPr="00345F59">
        <w:rPr>
          <w:rFonts w:ascii="宋体" w:hAnsi="宋体" w:hint="eastAsia"/>
          <w:sz w:val="24"/>
        </w:rPr>
        <w:t>管理</w:t>
      </w:r>
      <w:r w:rsidR="00086FA5" w:rsidRPr="00345F59">
        <w:rPr>
          <w:rFonts w:ascii="宋体" w:hAnsi="宋体" w:hint="eastAsia"/>
          <w:sz w:val="24"/>
        </w:rPr>
        <w:t>计划</w:t>
      </w:r>
      <w:r w:rsidRPr="00345F59">
        <w:rPr>
          <w:rFonts w:ascii="宋体" w:hAnsi="宋体" w:hint="eastAsia"/>
          <w:sz w:val="24"/>
        </w:rPr>
        <w:t>》的程序进行本项目的HSE管理，确保各单位的HSE管理体系有效运行。</w:t>
      </w:r>
    </w:p>
    <w:p w:rsidR="009C7D09" w:rsidRPr="00345F59" w:rsidRDefault="00E34959" w:rsidP="00DA1C95">
      <w:pPr>
        <w:pStyle w:val="af9"/>
        <w:rPr>
          <w:kern w:val="2"/>
        </w:rPr>
      </w:pPr>
      <w:bookmarkStart w:id="58" w:name="_Toc149033529"/>
      <w:bookmarkStart w:id="59" w:name="_Toc485909778"/>
      <w:r>
        <w:rPr>
          <w:rFonts w:hint="eastAsia"/>
          <w:kern w:val="2"/>
        </w:rPr>
        <w:lastRenderedPageBreak/>
        <w:t>6</w:t>
      </w:r>
      <w:r w:rsidR="00DF7EE2" w:rsidRPr="00345F59">
        <w:rPr>
          <w:rFonts w:hint="eastAsia"/>
          <w:kern w:val="2"/>
        </w:rPr>
        <w:t>.3</w:t>
      </w:r>
      <w:r w:rsidR="009C7D09" w:rsidRPr="00345F59">
        <w:rPr>
          <w:rFonts w:hint="eastAsia"/>
          <w:kern w:val="2"/>
        </w:rPr>
        <w:t>施工总平面布置</w:t>
      </w:r>
      <w:bookmarkEnd w:id="58"/>
      <w:bookmarkEnd w:id="59"/>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根据施工总平面布置和规划，重点做好各类施工暂设、材料、设备、施工机械/设备、</w:t>
      </w:r>
      <w:r w:rsidR="00E34959">
        <w:rPr>
          <w:rFonts w:ascii="宋体" w:hAnsi="宋体" w:hint="eastAsia"/>
          <w:sz w:val="24"/>
        </w:rPr>
        <w:t>施工用电</w:t>
      </w:r>
      <w:r w:rsidRPr="00345F59">
        <w:rPr>
          <w:rFonts w:ascii="宋体" w:hAnsi="宋体" w:hint="eastAsia"/>
          <w:sz w:val="24"/>
        </w:rPr>
        <w:t>、加工预制点等的合理布置，形成整齐有序的作业环境，保持作业现场的通畅和文明整洁。</w:t>
      </w:r>
    </w:p>
    <w:p w:rsidR="009C7D09" w:rsidRPr="00345F59" w:rsidRDefault="00E34959" w:rsidP="00DA1C95">
      <w:pPr>
        <w:pStyle w:val="af9"/>
        <w:rPr>
          <w:kern w:val="2"/>
        </w:rPr>
      </w:pPr>
      <w:bookmarkStart w:id="60" w:name="_Toc149033530"/>
      <w:bookmarkStart w:id="61" w:name="_Toc485909779"/>
      <w:r>
        <w:rPr>
          <w:rFonts w:hint="eastAsia"/>
          <w:kern w:val="2"/>
        </w:rPr>
        <w:t>6</w:t>
      </w:r>
      <w:r w:rsidR="00DF7EE2" w:rsidRPr="00345F59">
        <w:rPr>
          <w:rFonts w:hint="eastAsia"/>
          <w:kern w:val="2"/>
        </w:rPr>
        <w:t>.4</w:t>
      </w:r>
      <w:r w:rsidR="00A17AC1" w:rsidRPr="00345F59">
        <w:rPr>
          <w:rFonts w:hint="eastAsia"/>
          <w:kern w:val="2"/>
        </w:rPr>
        <w:t>加强</w:t>
      </w:r>
      <w:r w:rsidR="009C7D09" w:rsidRPr="00345F59">
        <w:rPr>
          <w:rFonts w:hint="eastAsia"/>
          <w:kern w:val="2"/>
        </w:rPr>
        <w:t>环境保护，防止环境污染。</w:t>
      </w:r>
      <w:bookmarkEnd w:id="60"/>
      <w:bookmarkEnd w:id="61"/>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加强对环境保护的管理，</w:t>
      </w:r>
      <w:r w:rsidR="00AC41AE" w:rsidRPr="00345F59">
        <w:rPr>
          <w:rFonts w:ascii="宋体" w:hAnsi="宋体" w:hint="eastAsia"/>
          <w:sz w:val="24"/>
        </w:rPr>
        <w:t>不断强化项目部员工和施工人员的环境保护意识，</w:t>
      </w:r>
      <w:r w:rsidRPr="00345F59">
        <w:rPr>
          <w:rFonts w:ascii="宋体" w:hAnsi="宋体" w:hint="eastAsia"/>
          <w:sz w:val="24"/>
        </w:rPr>
        <w:t>特别是重点做好化学危险品和施工废弃料的管理</w:t>
      </w:r>
      <w:r w:rsidR="001E5B38" w:rsidRPr="00345F59">
        <w:rPr>
          <w:rFonts w:ascii="宋体" w:hAnsi="宋体" w:hint="eastAsia"/>
          <w:sz w:val="24"/>
        </w:rPr>
        <w:t>，</w:t>
      </w:r>
      <w:r w:rsidR="00AC41AE" w:rsidRPr="00345F59">
        <w:rPr>
          <w:rFonts w:ascii="宋体" w:hAnsi="宋体" w:hint="eastAsia"/>
          <w:sz w:val="24"/>
        </w:rPr>
        <w:t>实现我们的HSE承诺。</w:t>
      </w:r>
    </w:p>
    <w:p w:rsidR="009C7D09" w:rsidRPr="00345F59" w:rsidRDefault="00E34959" w:rsidP="00DA1C95">
      <w:pPr>
        <w:pStyle w:val="af9"/>
        <w:rPr>
          <w:kern w:val="2"/>
        </w:rPr>
      </w:pPr>
      <w:bookmarkStart w:id="62" w:name="_Toc149033531"/>
      <w:bookmarkStart w:id="63" w:name="_Toc485909780"/>
      <w:r>
        <w:rPr>
          <w:rFonts w:hint="eastAsia"/>
          <w:kern w:val="2"/>
        </w:rPr>
        <w:t>6</w:t>
      </w:r>
      <w:r w:rsidR="00DF7EE2" w:rsidRPr="00345F59">
        <w:rPr>
          <w:rFonts w:hint="eastAsia"/>
          <w:kern w:val="2"/>
        </w:rPr>
        <w:t>.5</w:t>
      </w:r>
      <w:r w:rsidR="009C7D09" w:rsidRPr="00345F59">
        <w:rPr>
          <w:rFonts w:hint="eastAsia"/>
          <w:kern w:val="2"/>
        </w:rPr>
        <w:t>加大</w:t>
      </w:r>
      <w:r w:rsidR="009C7D09" w:rsidRPr="00345F59">
        <w:rPr>
          <w:rFonts w:hint="eastAsia"/>
          <w:kern w:val="2"/>
        </w:rPr>
        <w:t>HSE</w:t>
      </w:r>
      <w:r w:rsidR="009C7D09" w:rsidRPr="00345F59">
        <w:rPr>
          <w:rFonts w:hint="eastAsia"/>
          <w:kern w:val="2"/>
        </w:rPr>
        <w:t>检查、监管力度</w:t>
      </w:r>
      <w:bookmarkEnd w:id="62"/>
      <w:bookmarkEnd w:id="63"/>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HSE管理</w:t>
      </w:r>
      <w:r w:rsidR="00733E07" w:rsidRPr="00345F59">
        <w:rPr>
          <w:rFonts w:ascii="宋体" w:hAnsi="宋体" w:hint="eastAsia"/>
          <w:sz w:val="24"/>
        </w:rPr>
        <w:t>部</w:t>
      </w:r>
      <w:r w:rsidRPr="00345F59">
        <w:rPr>
          <w:rFonts w:ascii="宋体" w:hAnsi="宋体" w:hint="eastAsia"/>
          <w:sz w:val="24"/>
        </w:rPr>
        <w:t>要保持现场的监督、检查力度，做好例检、巡检工作，及时纠正各种违章行为；各职能部门要认真配合HSE范围内的工作，消除事故隐患。</w:t>
      </w:r>
    </w:p>
    <w:p w:rsidR="009C7D09" w:rsidRPr="00345F59" w:rsidRDefault="00E34959" w:rsidP="00DA1C95">
      <w:pPr>
        <w:pStyle w:val="af9"/>
        <w:rPr>
          <w:kern w:val="2"/>
        </w:rPr>
      </w:pPr>
      <w:bookmarkStart w:id="64" w:name="_Toc149033533"/>
      <w:bookmarkStart w:id="65" w:name="_Toc485909781"/>
      <w:r>
        <w:rPr>
          <w:rFonts w:hint="eastAsia"/>
          <w:kern w:val="2"/>
        </w:rPr>
        <w:t>6</w:t>
      </w:r>
      <w:r w:rsidR="00DF7EE2" w:rsidRPr="00345F59">
        <w:rPr>
          <w:rFonts w:hint="eastAsia"/>
          <w:kern w:val="2"/>
        </w:rPr>
        <w:t>.</w:t>
      </w:r>
      <w:r>
        <w:rPr>
          <w:rFonts w:hint="eastAsia"/>
          <w:kern w:val="2"/>
        </w:rPr>
        <w:t>6</w:t>
      </w:r>
      <w:r w:rsidR="009C7D09" w:rsidRPr="00345F59">
        <w:rPr>
          <w:rFonts w:hint="eastAsia"/>
          <w:kern w:val="2"/>
        </w:rPr>
        <w:t>施工方案和</w:t>
      </w:r>
      <w:r w:rsidR="009C7D09" w:rsidRPr="00345F59">
        <w:rPr>
          <w:rFonts w:hint="eastAsia"/>
          <w:kern w:val="2"/>
        </w:rPr>
        <w:t>JHA</w:t>
      </w:r>
      <w:r w:rsidR="009C7D09" w:rsidRPr="00345F59">
        <w:rPr>
          <w:rFonts w:hint="eastAsia"/>
          <w:kern w:val="2"/>
        </w:rPr>
        <w:t>管理</w:t>
      </w:r>
      <w:bookmarkEnd w:id="64"/>
      <w:bookmarkEnd w:id="65"/>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注重事前预防，加强对</w:t>
      </w:r>
      <w:r w:rsidR="00556471" w:rsidRPr="00345F59">
        <w:rPr>
          <w:rFonts w:ascii="宋体" w:hAnsi="宋体" w:hint="eastAsia"/>
          <w:sz w:val="24"/>
        </w:rPr>
        <w:t>单项工程的</w:t>
      </w:r>
      <w:r w:rsidR="00E34959">
        <w:rPr>
          <w:rFonts w:ascii="宋体" w:hAnsi="宋体" w:hint="eastAsia"/>
          <w:sz w:val="24"/>
        </w:rPr>
        <w:t>施工方案</w:t>
      </w:r>
      <w:r w:rsidRPr="00345F59">
        <w:rPr>
          <w:rFonts w:ascii="宋体" w:hAnsi="宋体" w:hint="eastAsia"/>
          <w:sz w:val="24"/>
        </w:rPr>
        <w:t>严格审查把关并检查、监督</w:t>
      </w:r>
      <w:r w:rsidR="00556471" w:rsidRPr="00345F59">
        <w:rPr>
          <w:rFonts w:ascii="宋体" w:hAnsi="宋体" w:hint="eastAsia"/>
          <w:sz w:val="24"/>
        </w:rPr>
        <w:t>HSE</w:t>
      </w:r>
      <w:r w:rsidRPr="00345F59">
        <w:rPr>
          <w:rFonts w:ascii="宋体" w:hAnsi="宋体" w:hint="eastAsia"/>
          <w:sz w:val="24"/>
        </w:rPr>
        <w:t>预防措施的落实。</w:t>
      </w:r>
    </w:p>
    <w:p w:rsidR="009C7D09" w:rsidRPr="00345F59" w:rsidRDefault="00E34959" w:rsidP="00DA1C95">
      <w:pPr>
        <w:pStyle w:val="af9"/>
        <w:rPr>
          <w:kern w:val="2"/>
        </w:rPr>
      </w:pPr>
      <w:bookmarkStart w:id="66" w:name="_Toc149033534"/>
      <w:bookmarkStart w:id="67" w:name="_Toc485909782"/>
      <w:r>
        <w:rPr>
          <w:rFonts w:hint="eastAsia"/>
          <w:kern w:val="2"/>
        </w:rPr>
        <w:t>6.7</w:t>
      </w:r>
      <w:r w:rsidR="009C7D09" w:rsidRPr="00345F59">
        <w:rPr>
          <w:rFonts w:hint="eastAsia"/>
          <w:kern w:val="2"/>
        </w:rPr>
        <w:t>加强关键作业管理</w:t>
      </w:r>
      <w:bookmarkEnd w:id="66"/>
      <w:bookmarkEnd w:id="67"/>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重点</w:t>
      </w:r>
      <w:r w:rsidR="00733E07" w:rsidRPr="00345F59">
        <w:rPr>
          <w:rFonts w:ascii="宋体" w:hAnsi="宋体" w:hint="eastAsia"/>
          <w:sz w:val="24"/>
        </w:rPr>
        <w:t>做</w:t>
      </w:r>
      <w:r w:rsidRPr="00345F59">
        <w:rPr>
          <w:rFonts w:ascii="宋体" w:hAnsi="宋体" w:hint="eastAsia"/>
          <w:sz w:val="24"/>
        </w:rPr>
        <w:t>好</w:t>
      </w:r>
      <w:r w:rsidR="00E34959">
        <w:rPr>
          <w:rFonts w:ascii="宋体" w:hAnsi="宋体" w:hint="eastAsia"/>
          <w:sz w:val="24"/>
        </w:rPr>
        <w:t>临水</w:t>
      </w:r>
      <w:r w:rsidRPr="00345F59">
        <w:rPr>
          <w:rFonts w:ascii="宋体" w:hAnsi="宋体" w:hint="eastAsia"/>
          <w:sz w:val="24"/>
        </w:rPr>
        <w:t>作业、吊装作业、动火作业等关键作业的管理</w:t>
      </w:r>
      <w:r w:rsidR="00556471" w:rsidRPr="00345F59">
        <w:rPr>
          <w:rFonts w:ascii="宋体" w:hAnsi="宋体" w:hint="eastAsia"/>
          <w:sz w:val="24"/>
        </w:rPr>
        <w:t>；</w:t>
      </w:r>
      <w:r w:rsidRPr="00345F59">
        <w:rPr>
          <w:rFonts w:ascii="宋体" w:hAnsi="宋体" w:hint="eastAsia"/>
          <w:sz w:val="24"/>
        </w:rPr>
        <w:t>严管临边/孔洞的防护，防止高处坠落和物体打击；落实好吹扫、试压、气密、调校、试车等后期施工关键工序的安全保障措施。</w:t>
      </w:r>
      <w:r w:rsidRPr="00345F59">
        <w:rPr>
          <w:rFonts w:ascii="宋体" w:hAnsi="宋体"/>
          <w:sz w:val="24"/>
        </w:rPr>
        <w:t xml:space="preserve">  </w:t>
      </w:r>
    </w:p>
    <w:p w:rsidR="009C7D09" w:rsidRPr="00345F59" w:rsidRDefault="00E34959" w:rsidP="00DA1C95">
      <w:pPr>
        <w:pStyle w:val="af9"/>
        <w:rPr>
          <w:kern w:val="2"/>
        </w:rPr>
      </w:pPr>
      <w:bookmarkStart w:id="68" w:name="_Toc149033535"/>
      <w:bookmarkStart w:id="69" w:name="_Toc485909783"/>
      <w:r>
        <w:rPr>
          <w:rFonts w:hint="eastAsia"/>
          <w:kern w:val="2"/>
        </w:rPr>
        <w:t>6.8</w:t>
      </w:r>
      <w:r w:rsidR="009C7D09" w:rsidRPr="00345F59">
        <w:rPr>
          <w:rFonts w:hint="eastAsia"/>
          <w:kern w:val="2"/>
        </w:rPr>
        <w:t>施工脚手架的管理</w:t>
      </w:r>
      <w:bookmarkEnd w:id="68"/>
      <w:bookmarkEnd w:id="69"/>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加强现场脚手架的管理，严格挂牌制度，做好现场脚手架搭设、验收、使用、拆除等各环节的安全管理。</w:t>
      </w:r>
    </w:p>
    <w:p w:rsidR="009C7D09" w:rsidRPr="00345F59" w:rsidRDefault="00E34959" w:rsidP="00DA1C95">
      <w:pPr>
        <w:pStyle w:val="af9"/>
        <w:rPr>
          <w:kern w:val="2"/>
        </w:rPr>
      </w:pPr>
      <w:bookmarkStart w:id="70" w:name="_Toc149033536"/>
      <w:bookmarkStart w:id="71" w:name="_Toc485909784"/>
      <w:r>
        <w:rPr>
          <w:rFonts w:hint="eastAsia"/>
          <w:kern w:val="2"/>
        </w:rPr>
        <w:t>6.9</w:t>
      </w:r>
      <w:r w:rsidR="009C7D09" w:rsidRPr="00345F59">
        <w:rPr>
          <w:rFonts w:hint="eastAsia"/>
          <w:kern w:val="2"/>
        </w:rPr>
        <w:t>施工用电管理</w:t>
      </w:r>
      <w:bookmarkEnd w:id="70"/>
      <w:bookmarkEnd w:id="71"/>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做好施工用电管理，现场所有的施工用电</w:t>
      </w:r>
      <w:r w:rsidR="0006326E" w:rsidRPr="00345F59">
        <w:rPr>
          <w:rFonts w:ascii="宋体" w:hAnsi="宋体" w:hint="eastAsia"/>
          <w:sz w:val="24"/>
        </w:rPr>
        <w:t>必须有专职电工操作；现场施工用电</w:t>
      </w:r>
      <w:r w:rsidRPr="00345F59">
        <w:rPr>
          <w:rFonts w:ascii="宋体" w:hAnsi="宋体" w:hint="eastAsia"/>
          <w:sz w:val="24"/>
        </w:rPr>
        <w:t>必须执行“三相五线制”</w:t>
      </w:r>
      <w:r w:rsidR="0006326E" w:rsidRPr="00345F59">
        <w:rPr>
          <w:rFonts w:ascii="宋体" w:hAnsi="宋体" w:hint="eastAsia"/>
          <w:sz w:val="24"/>
        </w:rPr>
        <w:t>，</w:t>
      </w:r>
      <w:r w:rsidRPr="00345F59">
        <w:rPr>
          <w:rFonts w:ascii="宋体" w:hAnsi="宋体" w:hint="eastAsia"/>
          <w:sz w:val="24"/>
        </w:rPr>
        <w:t>做到“</w:t>
      </w:r>
      <w:proofErr w:type="gramStart"/>
      <w:r w:rsidRPr="00345F59">
        <w:rPr>
          <w:rFonts w:ascii="宋体" w:hAnsi="宋体" w:hint="eastAsia"/>
          <w:sz w:val="24"/>
        </w:rPr>
        <w:t>一</w:t>
      </w:r>
      <w:proofErr w:type="gramEnd"/>
      <w:r w:rsidRPr="00345F59">
        <w:rPr>
          <w:rFonts w:ascii="宋体" w:hAnsi="宋体" w:hint="eastAsia"/>
          <w:sz w:val="24"/>
        </w:rPr>
        <w:t>机一闸</w:t>
      </w:r>
      <w:proofErr w:type="gramStart"/>
      <w:r w:rsidRPr="00345F59">
        <w:rPr>
          <w:rFonts w:ascii="宋体" w:hAnsi="宋体" w:hint="eastAsia"/>
          <w:sz w:val="24"/>
        </w:rPr>
        <w:t>一</w:t>
      </w:r>
      <w:proofErr w:type="gramEnd"/>
      <w:r w:rsidRPr="00345F59">
        <w:rPr>
          <w:rFonts w:ascii="宋体" w:hAnsi="宋体" w:hint="eastAsia"/>
          <w:sz w:val="24"/>
        </w:rPr>
        <w:t>保护”，防止触电事故的发生。</w:t>
      </w:r>
    </w:p>
    <w:p w:rsidR="009C7D09" w:rsidRPr="00345F59" w:rsidRDefault="00E34959" w:rsidP="00DA1C95">
      <w:pPr>
        <w:pStyle w:val="af9"/>
        <w:rPr>
          <w:kern w:val="2"/>
        </w:rPr>
      </w:pPr>
      <w:bookmarkStart w:id="72" w:name="_Toc149033537"/>
      <w:bookmarkStart w:id="73" w:name="_Toc485909785"/>
      <w:r>
        <w:rPr>
          <w:rFonts w:hint="eastAsia"/>
          <w:kern w:val="2"/>
        </w:rPr>
        <w:t>6.10</w:t>
      </w:r>
      <w:r w:rsidR="009C7D09" w:rsidRPr="00345F59">
        <w:rPr>
          <w:rFonts w:hint="eastAsia"/>
          <w:kern w:val="2"/>
        </w:rPr>
        <w:t>加强劳动保护用品的使用管理</w:t>
      </w:r>
      <w:bookmarkEnd w:id="72"/>
      <w:bookmarkEnd w:id="73"/>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确保参与本项目的所有员工劳动保护用品100%的正确配备和使用，以避免事故/减少事故的伤害程度，防止职业病发生。</w:t>
      </w:r>
    </w:p>
    <w:p w:rsidR="009C7D09" w:rsidRPr="00345F59" w:rsidRDefault="00E34959" w:rsidP="00DA1C95">
      <w:pPr>
        <w:pStyle w:val="af9"/>
        <w:rPr>
          <w:kern w:val="2"/>
        </w:rPr>
      </w:pPr>
      <w:bookmarkStart w:id="74" w:name="_Toc149033538"/>
      <w:bookmarkStart w:id="75" w:name="_Toc485909786"/>
      <w:r>
        <w:rPr>
          <w:rFonts w:hint="eastAsia"/>
          <w:kern w:val="2"/>
        </w:rPr>
        <w:t>6.11</w:t>
      </w:r>
      <w:r w:rsidR="009C7D09" w:rsidRPr="00345F59">
        <w:rPr>
          <w:rFonts w:hint="eastAsia"/>
          <w:kern w:val="2"/>
        </w:rPr>
        <w:t>加强施工机具、设备管理</w:t>
      </w:r>
      <w:bookmarkEnd w:id="74"/>
      <w:bookmarkEnd w:id="75"/>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做好进场机具、设备、运输车辆尤其是吊装机械的管理以及大型设备吊装安全防范措施的落实。</w:t>
      </w:r>
    </w:p>
    <w:p w:rsidR="009C7D09" w:rsidRPr="00345F59" w:rsidRDefault="00E34959" w:rsidP="00DA1C95">
      <w:pPr>
        <w:pStyle w:val="af9"/>
        <w:rPr>
          <w:kern w:val="2"/>
        </w:rPr>
      </w:pPr>
      <w:bookmarkStart w:id="76" w:name="_Toc149033539"/>
      <w:bookmarkStart w:id="77" w:name="_Toc485909787"/>
      <w:r>
        <w:rPr>
          <w:rFonts w:hint="eastAsia"/>
          <w:kern w:val="2"/>
        </w:rPr>
        <w:t>6.12</w:t>
      </w:r>
      <w:r w:rsidR="009C7D09" w:rsidRPr="00345F59">
        <w:rPr>
          <w:rFonts w:hint="eastAsia"/>
          <w:kern w:val="2"/>
        </w:rPr>
        <w:t>科学安排施工</w:t>
      </w:r>
      <w:bookmarkEnd w:id="76"/>
      <w:bookmarkEnd w:id="77"/>
    </w:p>
    <w:p w:rsidR="009C7D09" w:rsidRPr="00345F59" w:rsidRDefault="00AC41AE" w:rsidP="00556471">
      <w:pPr>
        <w:spacing w:line="360" w:lineRule="auto"/>
        <w:ind w:firstLineChars="225" w:firstLine="540"/>
        <w:rPr>
          <w:rFonts w:ascii="宋体" w:hAnsi="宋体"/>
          <w:sz w:val="24"/>
        </w:rPr>
      </w:pPr>
      <w:r w:rsidRPr="00345F59">
        <w:rPr>
          <w:rFonts w:ascii="宋体" w:hAnsi="宋体" w:hint="eastAsia"/>
          <w:sz w:val="24"/>
        </w:rPr>
        <w:lastRenderedPageBreak/>
        <w:t>项目部和各施工承包商</w:t>
      </w:r>
      <w:r w:rsidR="009C7D09" w:rsidRPr="00345F59">
        <w:rPr>
          <w:rFonts w:ascii="宋体" w:hAnsi="宋体" w:hint="eastAsia"/>
          <w:sz w:val="24"/>
        </w:rPr>
        <w:t>要目标</w:t>
      </w:r>
      <w:r w:rsidRPr="00345F59">
        <w:rPr>
          <w:rFonts w:ascii="宋体" w:hAnsi="宋体" w:hint="eastAsia"/>
          <w:sz w:val="24"/>
        </w:rPr>
        <w:t>明确、指导思想一致</w:t>
      </w:r>
      <w:r w:rsidR="009C7D09" w:rsidRPr="00345F59">
        <w:rPr>
          <w:rFonts w:ascii="宋体" w:hAnsi="宋体" w:hint="eastAsia"/>
          <w:sz w:val="24"/>
        </w:rPr>
        <w:t>，树立“管理服从科学、施工服从安全、工期服从质量”的观念，科学安排施工顺序，加大管道、结构的预制深度，减少现场高空作业、交叉作业的频次，从而减少现场的安全隐患和发生事故的概率。</w:t>
      </w:r>
    </w:p>
    <w:p w:rsidR="009C7D09" w:rsidRPr="00345F59" w:rsidRDefault="00E34959" w:rsidP="00DA1C95">
      <w:pPr>
        <w:pStyle w:val="af9"/>
        <w:rPr>
          <w:kern w:val="2"/>
        </w:rPr>
      </w:pPr>
      <w:bookmarkStart w:id="78" w:name="_Toc149033540"/>
      <w:bookmarkStart w:id="79" w:name="_Toc485909788"/>
      <w:r>
        <w:rPr>
          <w:rFonts w:hint="eastAsia"/>
          <w:kern w:val="2"/>
        </w:rPr>
        <w:t>6.13</w:t>
      </w:r>
      <w:r w:rsidR="009C7D09" w:rsidRPr="00345F59">
        <w:rPr>
          <w:rFonts w:hint="eastAsia"/>
          <w:kern w:val="2"/>
        </w:rPr>
        <w:t>保护员工健康</w:t>
      </w:r>
      <w:bookmarkEnd w:id="78"/>
      <w:bookmarkEnd w:id="79"/>
    </w:p>
    <w:p w:rsidR="009C7D09" w:rsidRPr="00345F59" w:rsidRDefault="009C7D09" w:rsidP="00556471">
      <w:pPr>
        <w:spacing w:line="360" w:lineRule="auto"/>
        <w:ind w:firstLineChars="225" w:firstLine="540"/>
        <w:rPr>
          <w:rFonts w:ascii="宋体" w:hAnsi="宋体"/>
          <w:sz w:val="24"/>
        </w:rPr>
      </w:pPr>
      <w:r w:rsidRPr="00345F59">
        <w:rPr>
          <w:rFonts w:ascii="宋体" w:hAnsi="宋体" w:hint="eastAsia"/>
          <w:sz w:val="24"/>
        </w:rPr>
        <w:t>合理安排施工顺序和作业时间，保证施工人员的数量和质量，为员工提供必要的福利和设施，减少夜间加班作业、减少连续的疲劳作业，保证员工有充足的休息时间、保证员工的身体健康。</w:t>
      </w:r>
    </w:p>
    <w:p w:rsidR="004858E4" w:rsidRPr="00345F59" w:rsidRDefault="00A92EB8" w:rsidP="00CD3105">
      <w:pPr>
        <w:pStyle w:val="10"/>
        <w:spacing w:before="156" w:after="156"/>
      </w:pPr>
      <w:bookmarkStart w:id="80" w:name="_Toc485909789"/>
      <w:r>
        <w:rPr>
          <w:rFonts w:hint="eastAsia"/>
        </w:rPr>
        <w:t>7</w:t>
      </w:r>
      <w:r w:rsidR="007F7356" w:rsidRPr="00345F59">
        <w:rPr>
          <w:rFonts w:hint="eastAsia"/>
        </w:rPr>
        <w:t>.</w:t>
      </w:r>
      <w:r w:rsidR="004858E4" w:rsidRPr="00345F59">
        <w:rPr>
          <w:rFonts w:hint="eastAsia"/>
        </w:rPr>
        <w:t>HSE</w:t>
      </w:r>
      <w:r w:rsidR="004858E4" w:rsidRPr="00345F59">
        <w:rPr>
          <w:rFonts w:hint="eastAsia"/>
        </w:rPr>
        <w:t>培训管理</w:t>
      </w:r>
      <w:bookmarkEnd w:id="80"/>
    </w:p>
    <w:p w:rsidR="004858E4" w:rsidRPr="00345F59" w:rsidRDefault="00A92EB8" w:rsidP="00DA1C95">
      <w:pPr>
        <w:pStyle w:val="af9"/>
        <w:rPr>
          <w:kern w:val="2"/>
        </w:rPr>
      </w:pPr>
      <w:bookmarkStart w:id="81" w:name="_Toc485909790"/>
      <w:r>
        <w:rPr>
          <w:rFonts w:hint="eastAsia"/>
          <w:kern w:val="2"/>
        </w:rPr>
        <w:t>7</w:t>
      </w:r>
      <w:r w:rsidR="007F7356" w:rsidRPr="00345F59">
        <w:rPr>
          <w:rFonts w:hint="eastAsia"/>
          <w:kern w:val="2"/>
        </w:rPr>
        <w:t>.1</w:t>
      </w:r>
      <w:r w:rsidR="00DA1C95">
        <w:rPr>
          <w:rFonts w:hint="eastAsia"/>
          <w:kern w:val="2"/>
        </w:rPr>
        <w:t xml:space="preserve"> </w:t>
      </w:r>
      <w:r w:rsidR="004858E4" w:rsidRPr="00345F59">
        <w:rPr>
          <w:rFonts w:hint="eastAsia"/>
          <w:kern w:val="2"/>
        </w:rPr>
        <w:t>HSE</w:t>
      </w:r>
      <w:r w:rsidR="004858E4" w:rsidRPr="00345F59">
        <w:rPr>
          <w:rFonts w:hint="eastAsia"/>
          <w:kern w:val="2"/>
        </w:rPr>
        <w:t>培训</w:t>
      </w:r>
      <w:bookmarkEnd w:id="81"/>
    </w:p>
    <w:p w:rsidR="004858E4" w:rsidRPr="00345F59" w:rsidRDefault="004858E4" w:rsidP="004858E4">
      <w:pPr>
        <w:spacing w:line="360" w:lineRule="auto"/>
        <w:ind w:firstLineChars="200" w:firstLine="480"/>
        <w:rPr>
          <w:rFonts w:ascii="宋体" w:hAnsi="宋体"/>
          <w:sz w:val="24"/>
        </w:rPr>
      </w:pPr>
      <w:r w:rsidRPr="00345F59">
        <w:rPr>
          <w:rFonts w:ascii="宋体" w:hAnsi="宋体" w:hint="eastAsia"/>
          <w:sz w:val="24"/>
        </w:rPr>
        <w:t>执行《</w:t>
      </w:r>
      <w:r w:rsidR="00A92EB8">
        <w:rPr>
          <w:rFonts w:ascii="宋体" w:hAnsi="宋体" w:hint="eastAsia"/>
          <w:sz w:val="24"/>
        </w:rPr>
        <w:t>HSE</w:t>
      </w:r>
      <w:r w:rsidRPr="00345F59">
        <w:rPr>
          <w:rFonts w:ascii="宋体" w:hAnsi="宋体" w:hint="eastAsia"/>
          <w:sz w:val="24"/>
        </w:rPr>
        <w:t>管理</w:t>
      </w:r>
      <w:r w:rsidR="00A92EB8">
        <w:rPr>
          <w:rFonts w:ascii="宋体" w:hAnsi="宋体" w:hint="eastAsia"/>
          <w:sz w:val="24"/>
        </w:rPr>
        <w:t>计划</w:t>
      </w:r>
      <w:r w:rsidRPr="00345F59">
        <w:rPr>
          <w:rFonts w:ascii="宋体" w:hAnsi="宋体" w:hint="eastAsia"/>
          <w:sz w:val="24"/>
        </w:rPr>
        <w:t>》规定，所有人员进入施工现场前，必须接受</w:t>
      </w:r>
      <w:r w:rsidR="00A31E8C" w:rsidRPr="00345F59">
        <w:rPr>
          <w:rFonts w:ascii="宋体" w:hAnsi="宋体" w:hint="eastAsia"/>
          <w:sz w:val="24"/>
        </w:rPr>
        <w:t>建设方</w:t>
      </w:r>
      <w:r w:rsidRPr="00345F59">
        <w:rPr>
          <w:rFonts w:ascii="宋体" w:hAnsi="宋体" w:hint="eastAsia"/>
          <w:sz w:val="24"/>
        </w:rPr>
        <w:t>一级HSE培训。</w:t>
      </w:r>
      <w:r w:rsidR="00C81D01" w:rsidRPr="00345F59">
        <w:rPr>
          <w:rFonts w:ascii="宋体" w:hAnsi="宋体" w:hint="eastAsia"/>
          <w:sz w:val="24"/>
        </w:rPr>
        <w:t>总承包</w:t>
      </w:r>
      <w:r w:rsidR="00A92EB8">
        <w:rPr>
          <w:rFonts w:ascii="宋体" w:hAnsi="宋体" w:hint="eastAsia"/>
          <w:sz w:val="24"/>
        </w:rPr>
        <w:t>单位</w:t>
      </w:r>
      <w:r w:rsidRPr="00345F59">
        <w:rPr>
          <w:rFonts w:ascii="宋体" w:hAnsi="宋体" w:hint="eastAsia"/>
          <w:sz w:val="24"/>
        </w:rPr>
        <w:t>组织二级HSE培训并监督施工承包商组织三级HSE培训，确保进入施工现场的所有人员能够了解并自觉地遵守</w:t>
      </w:r>
      <w:r w:rsidR="00A31E8C" w:rsidRPr="00345F59">
        <w:rPr>
          <w:rFonts w:ascii="宋体" w:hAnsi="宋体" w:hint="eastAsia"/>
          <w:sz w:val="24"/>
        </w:rPr>
        <w:t>建设方</w:t>
      </w:r>
      <w:r w:rsidRPr="00345F59">
        <w:rPr>
          <w:rFonts w:ascii="宋体" w:hAnsi="宋体" w:hint="eastAsia"/>
          <w:sz w:val="24"/>
        </w:rPr>
        <w:t>和</w:t>
      </w:r>
      <w:r w:rsidR="00C81D01" w:rsidRPr="00345F59">
        <w:rPr>
          <w:rFonts w:ascii="宋体" w:hAnsi="宋体" w:hint="eastAsia"/>
          <w:sz w:val="24"/>
        </w:rPr>
        <w:t>总承包</w:t>
      </w:r>
      <w:r w:rsidRPr="00345F59">
        <w:rPr>
          <w:rFonts w:ascii="宋体" w:hAnsi="宋体" w:hint="eastAsia"/>
          <w:sz w:val="24"/>
        </w:rPr>
        <w:t>项目部的HSE管理规定。</w:t>
      </w:r>
    </w:p>
    <w:p w:rsidR="004858E4" w:rsidRPr="00345F59" w:rsidRDefault="00D70CA2" w:rsidP="00AE06AE">
      <w:pPr>
        <w:pStyle w:val="af9"/>
        <w:rPr>
          <w:kern w:val="2"/>
        </w:rPr>
      </w:pPr>
      <w:bookmarkStart w:id="82" w:name="_Toc485909791"/>
      <w:r>
        <w:rPr>
          <w:rFonts w:hint="eastAsia"/>
          <w:kern w:val="2"/>
        </w:rPr>
        <w:t>7</w:t>
      </w:r>
      <w:r w:rsidR="007F7356" w:rsidRPr="00345F59">
        <w:rPr>
          <w:rFonts w:hint="eastAsia"/>
          <w:kern w:val="2"/>
        </w:rPr>
        <w:t>.1</w:t>
      </w:r>
      <w:r w:rsidR="00DA1C95">
        <w:rPr>
          <w:rFonts w:hint="eastAsia"/>
          <w:kern w:val="2"/>
        </w:rPr>
        <w:t xml:space="preserve"> </w:t>
      </w:r>
      <w:r w:rsidR="004858E4" w:rsidRPr="00345F59">
        <w:rPr>
          <w:rFonts w:hint="eastAsia"/>
          <w:kern w:val="2"/>
        </w:rPr>
        <w:t>HSE</w:t>
      </w:r>
      <w:r w:rsidR="004858E4" w:rsidRPr="00345F59">
        <w:rPr>
          <w:rFonts w:hint="eastAsia"/>
          <w:kern w:val="2"/>
        </w:rPr>
        <w:t>培训的分类</w:t>
      </w:r>
      <w:bookmarkEnd w:id="82"/>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a.</w:t>
      </w:r>
      <w:r w:rsidRPr="00345F59">
        <w:rPr>
          <w:rFonts w:ascii="宋体" w:hAnsi="宋体" w:hint="eastAsia"/>
          <w:b w:val="0"/>
          <w:snapToGrid w:val="0"/>
          <w:sz w:val="24"/>
          <w:szCs w:val="24"/>
        </w:rPr>
        <w:t>所有进场人员的入场培训；</w:t>
      </w:r>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b.</w:t>
      </w:r>
      <w:r w:rsidRPr="00345F59">
        <w:rPr>
          <w:rFonts w:ascii="宋体" w:hAnsi="宋体" w:hint="eastAsia"/>
          <w:b w:val="0"/>
          <w:snapToGrid w:val="0"/>
          <w:sz w:val="24"/>
          <w:szCs w:val="24"/>
        </w:rPr>
        <w:t>各级施工管理人员HSE意识、观念的培训；</w:t>
      </w:r>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c.</w:t>
      </w:r>
      <w:r w:rsidRPr="00345F59">
        <w:rPr>
          <w:rFonts w:ascii="宋体" w:hAnsi="宋体" w:hint="eastAsia"/>
          <w:b w:val="0"/>
          <w:snapToGrid w:val="0"/>
          <w:sz w:val="24"/>
          <w:szCs w:val="24"/>
        </w:rPr>
        <w:t>专业管理人员和HSE工程师/检查员的HSE管理技能培训；</w:t>
      </w:r>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d.</w:t>
      </w:r>
      <w:r w:rsidRPr="00345F59">
        <w:rPr>
          <w:rFonts w:ascii="宋体" w:hAnsi="宋体" w:hint="eastAsia"/>
          <w:b w:val="0"/>
          <w:snapToGrid w:val="0"/>
          <w:sz w:val="24"/>
          <w:szCs w:val="24"/>
        </w:rPr>
        <w:t>高空作业、吊装作业、</w:t>
      </w:r>
      <w:r w:rsidR="00D70CA2">
        <w:rPr>
          <w:rFonts w:ascii="宋体" w:hAnsi="宋体" w:hint="eastAsia"/>
          <w:b w:val="0"/>
          <w:snapToGrid w:val="0"/>
          <w:sz w:val="24"/>
          <w:szCs w:val="24"/>
        </w:rPr>
        <w:t>临水作业、</w:t>
      </w:r>
      <w:r w:rsidRPr="00345F59">
        <w:rPr>
          <w:rFonts w:ascii="宋体" w:hAnsi="宋体" w:hint="eastAsia"/>
          <w:b w:val="0"/>
          <w:snapToGrid w:val="0"/>
          <w:sz w:val="24"/>
          <w:szCs w:val="24"/>
        </w:rPr>
        <w:t xml:space="preserve">受限空间作业等专项作业培训； </w:t>
      </w:r>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e.</w:t>
      </w:r>
      <w:r w:rsidRPr="00345F59">
        <w:rPr>
          <w:rFonts w:ascii="宋体" w:hAnsi="宋体" w:hint="eastAsia"/>
          <w:b w:val="0"/>
          <w:snapToGrid w:val="0"/>
          <w:sz w:val="24"/>
          <w:szCs w:val="24"/>
        </w:rPr>
        <w:t>临时外来人员HSE培训；</w:t>
      </w:r>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f.</w:t>
      </w:r>
      <w:r w:rsidRPr="00345F59">
        <w:rPr>
          <w:rFonts w:ascii="宋体" w:hAnsi="宋体" w:hint="eastAsia"/>
          <w:b w:val="0"/>
          <w:snapToGrid w:val="0"/>
          <w:sz w:val="24"/>
          <w:szCs w:val="24"/>
        </w:rPr>
        <w:t>急救培训、卫生防疫知识培训、环境保护知识培训；</w:t>
      </w:r>
    </w:p>
    <w:p w:rsidR="004858E4" w:rsidRPr="00345F59" w:rsidRDefault="004858E4" w:rsidP="004858E4">
      <w:pPr>
        <w:pStyle w:val="3"/>
        <w:keepNext w:val="0"/>
        <w:keepLines w:val="0"/>
        <w:numPr>
          <w:ilvl w:val="2"/>
          <w:numId w:val="0"/>
        </w:numPr>
        <w:tabs>
          <w:tab w:val="num" w:pos="900"/>
        </w:tabs>
        <w:spacing w:before="0" w:after="0" w:line="360" w:lineRule="auto"/>
        <w:ind w:left="900" w:hanging="494"/>
        <w:rPr>
          <w:rFonts w:ascii="宋体" w:hAnsi="宋体"/>
          <w:b w:val="0"/>
          <w:snapToGrid w:val="0"/>
          <w:sz w:val="24"/>
          <w:szCs w:val="24"/>
        </w:rPr>
      </w:pPr>
      <w:r w:rsidRPr="00345F59">
        <w:rPr>
          <w:rFonts w:ascii="宋体" w:hAnsi="宋体" w:hint="eastAsia"/>
          <w:b w:val="0"/>
          <w:bCs w:val="0"/>
          <w:sz w:val="24"/>
          <w:szCs w:val="24"/>
        </w:rPr>
        <w:t>g.</w:t>
      </w:r>
      <w:r w:rsidRPr="00345F59">
        <w:rPr>
          <w:rFonts w:ascii="宋体" w:hAnsi="宋体" w:hint="eastAsia"/>
          <w:b w:val="0"/>
          <w:snapToGrid w:val="0"/>
          <w:sz w:val="24"/>
          <w:szCs w:val="24"/>
        </w:rPr>
        <w:t>违章、违纪人员的教育等。</w:t>
      </w:r>
    </w:p>
    <w:p w:rsidR="004858E4" w:rsidRPr="00345F59" w:rsidRDefault="00D70CA2" w:rsidP="00AE06AE">
      <w:pPr>
        <w:pStyle w:val="af9"/>
        <w:rPr>
          <w:kern w:val="2"/>
        </w:rPr>
      </w:pPr>
      <w:bookmarkStart w:id="83" w:name="_Toc485909792"/>
      <w:r>
        <w:rPr>
          <w:rFonts w:hint="eastAsia"/>
          <w:kern w:val="2"/>
        </w:rPr>
        <w:t>7</w:t>
      </w:r>
      <w:r w:rsidR="007F7356" w:rsidRPr="00345F59">
        <w:rPr>
          <w:rFonts w:hint="eastAsia"/>
          <w:kern w:val="2"/>
        </w:rPr>
        <w:t>.2</w:t>
      </w:r>
      <w:r w:rsidR="00F16E6E">
        <w:rPr>
          <w:rFonts w:hint="eastAsia"/>
          <w:kern w:val="2"/>
        </w:rPr>
        <w:t xml:space="preserve"> </w:t>
      </w:r>
      <w:r w:rsidR="004858E4" w:rsidRPr="00345F59">
        <w:rPr>
          <w:rFonts w:hint="eastAsia"/>
          <w:kern w:val="2"/>
        </w:rPr>
        <w:t>HSE</w:t>
      </w:r>
      <w:r w:rsidR="004858E4" w:rsidRPr="00345F59">
        <w:rPr>
          <w:rFonts w:hint="eastAsia"/>
          <w:kern w:val="2"/>
        </w:rPr>
        <w:t>培训的内容</w:t>
      </w:r>
      <w:bookmarkEnd w:id="83"/>
    </w:p>
    <w:p w:rsidR="004858E4" w:rsidRPr="00345F59" w:rsidRDefault="004858E4" w:rsidP="00CD3105">
      <w:pPr>
        <w:spacing w:beforeLines="50" w:before="156" w:line="360" w:lineRule="auto"/>
        <w:ind w:firstLineChars="180" w:firstLine="432"/>
        <w:rPr>
          <w:rFonts w:ascii="宋体" w:hAnsi="宋体"/>
          <w:bCs/>
          <w:sz w:val="24"/>
        </w:rPr>
      </w:pPr>
      <w:r w:rsidRPr="00345F59">
        <w:rPr>
          <w:rFonts w:ascii="宋体" w:hAnsi="宋体" w:hint="eastAsia"/>
          <w:bCs/>
          <w:sz w:val="24"/>
        </w:rPr>
        <w:t>本项目的各种HSE培训将包括但不限于以下内容——</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proofErr w:type="spellStart"/>
      <w:r w:rsidRPr="00345F59">
        <w:rPr>
          <w:rFonts w:ascii="宋体" w:hAnsi="宋体" w:hint="eastAsia"/>
          <w:b w:val="0"/>
          <w:snapToGrid w:val="0"/>
          <w:sz w:val="24"/>
          <w:szCs w:val="24"/>
        </w:rPr>
        <w:t>a.HSE</w:t>
      </w:r>
      <w:proofErr w:type="spellEnd"/>
      <w:r w:rsidRPr="00345F59">
        <w:rPr>
          <w:rFonts w:ascii="宋体" w:hAnsi="宋体" w:hint="eastAsia"/>
          <w:b w:val="0"/>
          <w:snapToGrid w:val="0"/>
          <w:sz w:val="24"/>
          <w:szCs w:val="24"/>
        </w:rPr>
        <w:t>管理基本知识；</w:t>
      </w:r>
    </w:p>
    <w:p w:rsidR="004858E4" w:rsidRPr="00345F59" w:rsidRDefault="004858E4" w:rsidP="004858E4">
      <w:pPr>
        <w:pStyle w:val="3"/>
        <w:keepNext w:val="0"/>
        <w:keepLines w:val="0"/>
        <w:numPr>
          <w:ilvl w:val="2"/>
          <w:numId w:val="0"/>
        </w:numPr>
        <w:tabs>
          <w:tab w:val="num" w:pos="900"/>
        </w:tabs>
        <w:spacing w:before="0" w:after="0" w:line="360" w:lineRule="auto"/>
        <w:ind w:firstLine="504"/>
        <w:rPr>
          <w:rFonts w:ascii="宋体" w:hAnsi="宋体"/>
          <w:b w:val="0"/>
          <w:snapToGrid w:val="0"/>
          <w:sz w:val="24"/>
          <w:szCs w:val="24"/>
        </w:rPr>
      </w:pPr>
      <w:r w:rsidRPr="00345F59">
        <w:rPr>
          <w:rFonts w:ascii="宋体" w:hAnsi="宋体" w:hint="eastAsia"/>
          <w:b w:val="0"/>
          <w:snapToGrid w:val="0"/>
          <w:sz w:val="24"/>
          <w:szCs w:val="24"/>
        </w:rPr>
        <w:t>b.工程概况</w:t>
      </w:r>
      <w:r w:rsidRPr="00345F59">
        <w:rPr>
          <w:rFonts w:ascii="宋体" w:hAnsi="宋体"/>
          <w:b w:val="0"/>
          <w:snapToGrid w:val="0"/>
          <w:sz w:val="24"/>
          <w:szCs w:val="24"/>
        </w:rPr>
        <w:t>、</w:t>
      </w:r>
      <w:r w:rsidRPr="00345F59">
        <w:rPr>
          <w:rFonts w:ascii="宋体" w:hAnsi="宋体" w:hint="eastAsia"/>
          <w:b w:val="0"/>
          <w:snapToGrid w:val="0"/>
          <w:sz w:val="24"/>
          <w:szCs w:val="24"/>
        </w:rPr>
        <w:t xml:space="preserve">现场HSE管理的基本要求、应执行的HSE管理文件和规定； </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t>c.岗位职责、应知应会和安全操作规程；</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t>d.劳动保护用品的正确使用，职业病防护知识；</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t>e.大型吊装、特殊脚手架搭设、</w:t>
      </w:r>
      <w:r w:rsidR="00D70CA2">
        <w:rPr>
          <w:rFonts w:ascii="宋体" w:hAnsi="宋体" w:hint="eastAsia"/>
          <w:b w:val="0"/>
          <w:snapToGrid w:val="0"/>
          <w:sz w:val="24"/>
          <w:szCs w:val="24"/>
        </w:rPr>
        <w:t>临水</w:t>
      </w:r>
      <w:r w:rsidRPr="00345F59">
        <w:rPr>
          <w:rFonts w:ascii="宋体" w:hAnsi="宋体" w:hint="eastAsia"/>
          <w:b w:val="0"/>
          <w:snapToGrid w:val="0"/>
          <w:sz w:val="24"/>
          <w:szCs w:val="24"/>
        </w:rPr>
        <w:t>作业等特殊作业前的专题培训；</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t>f.环境保护意识和知识；</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lastRenderedPageBreak/>
        <w:t>g.应急管理措施（应急预案）与急救；</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t>h.消防知识——消防用品的应知、应会；</w:t>
      </w:r>
    </w:p>
    <w:p w:rsidR="004858E4" w:rsidRPr="00345F59" w:rsidRDefault="004858E4" w:rsidP="004858E4">
      <w:pPr>
        <w:pStyle w:val="3"/>
        <w:keepNext w:val="0"/>
        <w:keepLines w:val="0"/>
        <w:numPr>
          <w:ilvl w:val="2"/>
          <w:numId w:val="0"/>
        </w:numPr>
        <w:tabs>
          <w:tab w:val="num" w:pos="900"/>
        </w:tabs>
        <w:spacing w:before="0" w:after="0" w:line="360" w:lineRule="auto"/>
        <w:ind w:left="900" w:hanging="396"/>
        <w:rPr>
          <w:rFonts w:ascii="宋体" w:hAnsi="宋体"/>
          <w:b w:val="0"/>
          <w:snapToGrid w:val="0"/>
          <w:sz w:val="24"/>
          <w:szCs w:val="24"/>
        </w:rPr>
      </w:pPr>
      <w:r w:rsidRPr="00345F59">
        <w:rPr>
          <w:rFonts w:ascii="宋体" w:hAnsi="宋体" w:hint="eastAsia"/>
          <w:b w:val="0"/>
          <w:snapToGrid w:val="0"/>
          <w:sz w:val="24"/>
          <w:szCs w:val="24"/>
        </w:rPr>
        <w:t>j.典型事故案例等。</w:t>
      </w:r>
    </w:p>
    <w:p w:rsidR="004858E4" w:rsidRPr="00345F59" w:rsidRDefault="004858E4" w:rsidP="00CD3105">
      <w:pPr>
        <w:spacing w:beforeLines="50" w:before="156" w:line="360" w:lineRule="auto"/>
        <w:ind w:firstLineChars="180" w:firstLine="432"/>
        <w:rPr>
          <w:rFonts w:ascii="宋体" w:hAnsi="宋体"/>
          <w:bCs/>
          <w:sz w:val="24"/>
        </w:rPr>
      </w:pPr>
      <w:r w:rsidRPr="00345F59">
        <w:rPr>
          <w:rFonts w:ascii="宋体" w:hAnsi="宋体" w:hint="eastAsia"/>
          <w:bCs/>
          <w:sz w:val="24"/>
        </w:rPr>
        <w:t>随工程进展情况，HSE管理组将不定期的对参与本项目的所有人员进行不同形式的HSE教育、培训。</w:t>
      </w:r>
    </w:p>
    <w:p w:rsidR="004858E4" w:rsidRPr="00345F59" w:rsidRDefault="00D70CA2" w:rsidP="00AE06AE">
      <w:pPr>
        <w:pStyle w:val="af9"/>
        <w:rPr>
          <w:kern w:val="2"/>
        </w:rPr>
      </w:pPr>
      <w:bookmarkStart w:id="84" w:name="_Toc485909793"/>
      <w:r>
        <w:rPr>
          <w:rFonts w:hint="eastAsia"/>
          <w:kern w:val="2"/>
        </w:rPr>
        <w:t>7</w:t>
      </w:r>
      <w:r w:rsidR="007F7356" w:rsidRPr="00345F59">
        <w:rPr>
          <w:rFonts w:hint="eastAsia"/>
          <w:kern w:val="2"/>
        </w:rPr>
        <w:t>.3</w:t>
      </w:r>
      <w:r w:rsidR="004858E4" w:rsidRPr="00345F59">
        <w:rPr>
          <w:rFonts w:hint="eastAsia"/>
          <w:kern w:val="2"/>
        </w:rPr>
        <w:t>施工承包商的</w:t>
      </w:r>
      <w:r w:rsidR="004858E4" w:rsidRPr="00345F59">
        <w:rPr>
          <w:rFonts w:hint="eastAsia"/>
          <w:kern w:val="2"/>
        </w:rPr>
        <w:t>HSE</w:t>
      </w:r>
      <w:r w:rsidR="00AE06AE">
        <w:rPr>
          <w:rFonts w:hint="eastAsia"/>
          <w:kern w:val="2"/>
        </w:rPr>
        <w:t>培训</w:t>
      </w:r>
      <w:r w:rsidR="004858E4" w:rsidRPr="00345F59">
        <w:rPr>
          <w:rFonts w:hint="eastAsia"/>
          <w:kern w:val="2"/>
        </w:rPr>
        <w:t>教育</w:t>
      </w:r>
      <w:bookmarkEnd w:id="84"/>
    </w:p>
    <w:p w:rsidR="004858E4" w:rsidRPr="00345F59" w:rsidRDefault="00D70CA2" w:rsidP="004858E4">
      <w:pPr>
        <w:spacing w:line="360" w:lineRule="auto"/>
        <w:ind w:firstLineChars="227" w:firstLine="545"/>
        <w:rPr>
          <w:rFonts w:ascii="宋体" w:hAnsi="宋体"/>
          <w:bCs/>
          <w:sz w:val="24"/>
        </w:rPr>
      </w:pPr>
      <w:r>
        <w:rPr>
          <w:rFonts w:ascii="宋体" w:hAnsi="宋体" w:hint="eastAsia"/>
          <w:bCs/>
          <w:sz w:val="24"/>
        </w:rPr>
        <w:t>a</w:t>
      </w:r>
      <w:r w:rsidR="004858E4" w:rsidRPr="00345F59">
        <w:rPr>
          <w:rFonts w:ascii="宋体" w:hAnsi="宋体" w:hint="eastAsia"/>
          <w:bCs/>
          <w:sz w:val="24"/>
        </w:rPr>
        <w:t>.施工承包商的施工班组在每天作业前要进行班前讲话，针对当日施工任务，布置相应的防护措施，强调安全防护重点。讲话后要有安全讲话记录。</w:t>
      </w:r>
    </w:p>
    <w:p w:rsidR="004858E4" w:rsidRDefault="00D70CA2" w:rsidP="004858E4">
      <w:pPr>
        <w:spacing w:line="360" w:lineRule="auto"/>
        <w:ind w:firstLineChars="227" w:firstLine="545"/>
        <w:rPr>
          <w:rFonts w:ascii="宋体" w:hAnsi="宋体"/>
          <w:bCs/>
          <w:sz w:val="24"/>
        </w:rPr>
      </w:pPr>
      <w:r>
        <w:rPr>
          <w:rFonts w:ascii="宋体" w:hAnsi="宋体" w:hint="eastAsia"/>
          <w:bCs/>
          <w:sz w:val="24"/>
        </w:rPr>
        <w:t>b</w:t>
      </w:r>
      <w:r w:rsidR="004858E4" w:rsidRPr="00345F59">
        <w:rPr>
          <w:rFonts w:ascii="宋体" w:hAnsi="宋体" w:hint="eastAsia"/>
          <w:bCs/>
          <w:sz w:val="24"/>
        </w:rPr>
        <w:t>.根据工作需要，进行危险工序、需要特殊安全技术及预防措施工序的培训教育。</w:t>
      </w:r>
    </w:p>
    <w:p w:rsidR="00AE06AE" w:rsidRPr="00345F59" w:rsidRDefault="00AE06AE" w:rsidP="00AE06AE">
      <w:pPr>
        <w:spacing w:line="520" w:lineRule="exact"/>
        <w:ind w:firstLine="480"/>
        <w:rPr>
          <w:rFonts w:ascii="宋体" w:hAnsi="宋体"/>
          <w:sz w:val="24"/>
        </w:rPr>
      </w:pPr>
      <w:r w:rsidRPr="00345F59">
        <w:rPr>
          <w:rFonts w:ascii="宋体" w:hAnsi="宋体" w:hint="eastAsia"/>
          <w:sz w:val="24"/>
        </w:rPr>
        <w:t>结合本单位生产实际，人员思想动态，充分利用各种会议、简报、标语、漫画、图片、安全讲话和事故现场会等形式开展经常性的日常HSE培训。</w:t>
      </w:r>
    </w:p>
    <w:p w:rsidR="00AE06AE" w:rsidRPr="00345F59" w:rsidRDefault="00AE06AE" w:rsidP="00AE06AE">
      <w:pPr>
        <w:spacing w:line="520" w:lineRule="exact"/>
        <w:ind w:firstLine="480"/>
        <w:rPr>
          <w:rFonts w:ascii="宋体" w:hAnsi="宋体"/>
          <w:sz w:val="24"/>
        </w:rPr>
      </w:pPr>
      <w:r w:rsidRPr="00345F59">
        <w:rPr>
          <w:rFonts w:ascii="宋体" w:hAnsi="宋体" w:hint="eastAsia"/>
          <w:sz w:val="24"/>
        </w:rPr>
        <w:t>认真组织班组HSE活动，HSE活动每周1次，每次不得少于30分钟，HSE活动时间不得挪作他用。所有人员必须参加班组HSE活动，管理人员对HSE活动进行检查、签字，写出评语。</w:t>
      </w:r>
    </w:p>
    <w:p w:rsidR="00AE06AE" w:rsidRPr="00345F59" w:rsidRDefault="00AE06AE" w:rsidP="00AE06AE">
      <w:pPr>
        <w:spacing w:line="520" w:lineRule="exact"/>
        <w:ind w:firstLine="480"/>
        <w:rPr>
          <w:rFonts w:ascii="宋体" w:hAnsi="宋体"/>
          <w:sz w:val="24"/>
        </w:rPr>
      </w:pPr>
      <w:r w:rsidRPr="00345F59">
        <w:rPr>
          <w:rFonts w:ascii="宋体" w:hAnsi="宋体" w:hint="eastAsia"/>
          <w:sz w:val="24"/>
        </w:rPr>
        <w:t>HSE活动内容包括但不限于：</w:t>
      </w:r>
    </w:p>
    <w:p w:rsidR="00AE06AE" w:rsidRPr="00345F59" w:rsidRDefault="00AE06AE" w:rsidP="00AE06AE">
      <w:pPr>
        <w:numPr>
          <w:ilvl w:val="0"/>
          <w:numId w:val="24"/>
        </w:numPr>
        <w:tabs>
          <w:tab w:val="clear" w:pos="1740"/>
          <w:tab w:val="num" w:pos="1080"/>
        </w:tabs>
        <w:spacing w:line="520" w:lineRule="exact"/>
        <w:ind w:left="0" w:firstLine="540"/>
        <w:rPr>
          <w:rFonts w:ascii="宋体" w:hAnsi="宋体"/>
          <w:sz w:val="24"/>
        </w:rPr>
      </w:pPr>
      <w:r w:rsidRPr="00345F59">
        <w:rPr>
          <w:rFonts w:ascii="宋体" w:hAnsi="宋体" w:hint="eastAsia"/>
          <w:sz w:val="24"/>
        </w:rPr>
        <w:t>学习有关的安全生产文件、安全技术规程及安全技术知识；</w:t>
      </w:r>
    </w:p>
    <w:p w:rsidR="00AE06AE" w:rsidRPr="00345F59" w:rsidRDefault="00AE06AE" w:rsidP="00AE06AE">
      <w:pPr>
        <w:numPr>
          <w:ilvl w:val="0"/>
          <w:numId w:val="24"/>
        </w:numPr>
        <w:tabs>
          <w:tab w:val="clear" w:pos="1740"/>
          <w:tab w:val="num" w:pos="1080"/>
        </w:tabs>
        <w:spacing w:line="520" w:lineRule="exact"/>
        <w:ind w:left="0" w:firstLine="540"/>
        <w:rPr>
          <w:rFonts w:ascii="宋体" w:hAnsi="宋体"/>
          <w:sz w:val="24"/>
        </w:rPr>
      </w:pPr>
      <w:r w:rsidRPr="00345F59">
        <w:rPr>
          <w:rFonts w:ascii="宋体" w:hAnsi="宋体" w:hint="eastAsia"/>
          <w:sz w:val="24"/>
        </w:rPr>
        <w:t>结合典型事故汇编，讨论分析典型事故、总结吸取事故教训；</w:t>
      </w:r>
    </w:p>
    <w:p w:rsidR="00AE06AE" w:rsidRPr="00345F59" w:rsidRDefault="00AE06AE" w:rsidP="00AE06AE">
      <w:pPr>
        <w:numPr>
          <w:ilvl w:val="0"/>
          <w:numId w:val="24"/>
        </w:numPr>
        <w:tabs>
          <w:tab w:val="clear" w:pos="1740"/>
          <w:tab w:val="num" w:pos="1080"/>
        </w:tabs>
        <w:spacing w:line="520" w:lineRule="exact"/>
        <w:ind w:left="0" w:firstLine="540"/>
        <w:rPr>
          <w:rFonts w:ascii="宋体" w:hAnsi="宋体"/>
          <w:sz w:val="24"/>
        </w:rPr>
      </w:pPr>
      <w:r w:rsidRPr="00345F59">
        <w:rPr>
          <w:rFonts w:ascii="宋体" w:hAnsi="宋体" w:hint="eastAsia"/>
          <w:sz w:val="24"/>
        </w:rPr>
        <w:t>开展防火、防爆、防中毒和自我保护能力训练，开展模拟生产异常情况的应急预案处理和反事故演练活动；</w:t>
      </w:r>
    </w:p>
    <w:p w:rsidR="00AE06AE" w:rsidRPr="00345F59" w:rsidRDefault="00AE06AE" w:rsidP="00AE06AE">
      <w:pPr>
        <w:numPr>
          <w:ilvl w:val="0"/>
          <w:numId w:val="24"/>
        </w:numPr>
        <w:tabs>
          <w:tab w:val="clear" w:pos="1740"/>
          <w:tab w:val="num" w:pos="1080"/>
        </w:tabs>
        <w:spacing w:line="520" w:lineRule="exact"/>
        <w:ind w:left="0" w:firstLine="540"/>
        <w:rPr>
          <w:rFonts w:ascii="宋体" w:hAnsi="宋体"/>
          <w:sz w:val="24"/>
        </w:rPr>
      </w:pPr>
      <w:r w:rsidRPr="00345F59">
        <w:rPr>
          <w:rFonts w:ascii="宋体" w:hAnsi="宋体" w:hint="eastAsia"/>
          <w:sz w:val="24"/>
        </w:rPr>
        <w:t>开展岗位技术练兵，组织各种安全技术表演；</w:t>
      </w:r>
    </w:p>
    <w:p w:rsidR="00AE06AE" w:rsidRPr="00345F59" w:rsidRDefault="00AE06AE" w:rsidP="00AE06AE">
      <w:pPr>
        <w:numPr>
          <w:ilvl w:val="0"/>
          <w:numId w:val="24"/>
        </w:numPr>
        <w:tabs>
          <w:tab w:val="clear" w:pos="1740"/>
          <w:tab w:val="num" w:pos="1080"/>
        </w:tabs>
        <w:spacing w:line="520" w:lineRule="exact"/>
        <w:ind w:left="0" w:firstLine="540"/>
        <w:rPr>
          <w:rFonts w:ascii="宋体" w:hAnsi="宋体"/>
          <w:sz w:val="24"/>
        </w:rPr>
      </w:pPr>
      <w:r w:rsidRPr="00345F59">
        <w:rPr>
          <w:rFonts w:ascii="宋体" w:hAnsi="宋体" w:hint="eastAsia"/>
          <w:sz w:val="24"/>
        </w:rPr>
        <w:t>检查安全规章制度执行情况，查找并组织消除事故隐患；</w:t>
      </w:r>
    </w:p>
    <w:p w:rsidR="00AE06AE" w:rsidRPr="00AE06AE" w:rsidRDefault="00AE06AE" w:rsidP="00AE06AE">
      <w:pPr>
        <w:numPr>
          <w:ilvl w:val="0"/>
          <w:numId w:val="24"/>
        </w:numPr>
        <w:tabs>
          <w:tab w:val="clear" w:pos="1740"/>
          <w:tab w:val="num" w:pos="1080"/>
        </w:tabs>
        <w:spacing w:line="520" w:lineRule="exact"/>
        <w:ind w:left="0" w:firstLine="540"/>
        <w:rPr>
          <w:rFonts w:ascii="宋体" w:hAnsi="宋体"/>
          <w:sz w:val="24"/>
        </w:rPr>
      </w:pPr>
      <w:r w:rsidRPr="00345F59">
        <w:rPr>
          <w:rFonts w:ascii="宋体" w:hAnsi="宋体" w:hint="eastAsia"/>
          <w:sz w:val="24"/>
        </w:rPr>
        <w:t>开展安全技术座谈、攻关和其它安全技术活动。</w:t>
      </w:r>
    </w:p>
    <w:p w:rsidR="004858E4" w:rsidRPr="00345F59" w:rsidRDefault="00D70CA2" w:rsidP="00AE06AE">
      <w:pPr>
        <w:pStyle w:val="af9"/>
        <w:rPr>
          <w:kern w:val="2"/>
        </w:rPr>
      </w:pPr>
      <w:bookmarkStart w:id="85" w:name="_Toc485909794"/>
      <w:r>
        <w:rPr>
          <w:rFonts w:hint="eastAsia"/>
          <w:kern w:val="2"/>
        </w:rPr>
        <w:t>7</w:t>
      </w:r>
      <w:r w:rsidR="007F7356" w:rsidRPr="00345F59">
        <w:rPr>
          <w:rFonts w:hint="eastAsia"/>
          <w:kern w:val="2"/>
        </w:rPr>
        <w:t>.4</w:t>
      </w:r>
      <w:r w:rsidR="004858E4" w:rsidRPr="00345F59">
        <w:rPr>
          <w:rFonts w:hint="eastAsia"/>
          <w:kern w:val="2"/>
        </w:rPr>
        <w:t>入场培训</w:t>
      </w:r>
      <w:bookmarkEnd w:id="85"/>
    </w:p>
    <w:p w:rsidR="004858E4" w:rsidRPr="00345F59" w:rsidRDefault="004858E4" w:rsidP="00CD3105">
      <w:pPr>
        <w:spacing w:beforeLines="50" w:before="156" w:line="360" w:lineRule="auto"/>
        <w:ind w:firstLineChars="225" w:firstLine="540"/>
        <w:rPr>
          <w:rFonts w:ascii="宋体" w:hAnsi="宋体"/>
          <w:bCs/>
          <w:sz w:val="24"/>
        </w:rPr>
      </w:pPr>
      <w:r w:rsidRPr="00345F59">
        <w:rPr>
          <w:rFonts w:ascii="宋体" w:hAnsi="宋体" w:hint="eastAsia"/>
          <w:bCs/>
          <w:sz w:val="24"/>
        </w:rPr>
        <w:t>a.所有参与本项目的人员在进入本项目前，必须接受业主方的HSE入场教育，详细了解有关HSE 的规章制度和安全要求。</w:t>
      </w:r>
    </w:p>
    <w:p w:rsidR="00C81D01" w:rsidRPr="00AE06AE" w:rsidRDefault="004858E4" w:rsidP="00AE06AE">
      <w:pPr>
        <w:spacing w:line="360" w:lineRule="auto"/>
        <w:ind w:firstLineChars="225" w:firstLine="540"/>
        <w:rPr>
          <w:rFonts w:ascii="宋体" w:hAnsi="宋体"/>
          <w:bCs/>
          <w:sz w:val="24"/>
        </w:rPr>
      </w:pPr>
      <w:r w:rsidRPr="00345F59">
        <w:rPr>
          <w:rFonts w:ascii="宋体" w:hAnsi="宋体" w:hint="eastAsia"/>
          <w:bCs/>
          <w:sz w:val="24"/>
        </w:rPr>
        <w:t>b.教育后考试成绩合格者，办理“入厂许可证”后方可进入施工现场。</w:t>
      </w:r>
    </w:p>
    <w:p w:rsidR="00C04D83" w:rsidRPr="00F16E6E" w:rsidRDefault="009C775A" w:rsidP="00CD3105">
      <w:pPr>
        <w:pStyle w:val="10"/>
        <w:spacing w:before="156" w:after="156"/>
        <w:rPr>
          <w:kern w:val="2"/>
        </w:rPr>
      </w:pPr>
      <w:bookmarkStart w:id="86" w:name="_Toc485909795"/>
      <w:r w:rsidRPr="00F16E6E">
        <w:rPr>
          <w:rFonts w:hint="eastAsia"/>
          <w:kern w:val="2"/>
        </w:rPr>
        <w:t>8</w:t>
      </w:r>
      <w:r w:rsidR="00E22D11" w:rsidRPr="00F16E6E">
        <w:rPr>
          <w:rFonts w:hint="eastAsia"/>
          <w:kern w:val="2"/>
        </w:rPr>
        <w:t>．</w:t>
      </w:r>
      <w:r w:rsidR="00C04D83" w:rsidRPr="00F16E6E">
        <w:rPr>
          <w:rFonts w:hint="eastAsia"/>
          <w:kern w:val="2"/>
        </w:rPr>
        <w:t>施工现场临时设施管理</w:t>
      </w:r>
      <w:bookmarkEnd w:id="86"/>
    </w:p>
    <w:p w:rsidR="00EA5DE4" w:rsidRPr="00345F59" w:rsidRDefault="00EA5DE4" w:rsidP="00EA5DE4">
      <w:pPr>
        <w:pStyle w:val="Level2"/>
        <w:tabs>
          <w:tab w:val="clear" w:pos="432"/>
        </w:tabs>
        <w:spacing w:line="520" w:lineRule="exact"/>
        <w:ind w:left="0" w:firstLineChars="200" w:firstLine="480"/>
        <w:rPr>
          <w:rFonts w:ascii="宋体" w:hAnsi="宋体"/>
          <w:sz w:val="24"/>
          <w:szCs w:val="24"/>
          <w:lang w:eastAsia="zh-CN"/>
        </w:rPr>
      </w:pPr>
      <w:r w:rsidRPr="00345F59">
        <w:rPr>
          <w:rFonts w:ascii="宋体" w:hAnsi="宋体" w:hint="eastAsia"/>
          <w:sz w:val="24"/>
          <w:szCs w:val="24"/>
          <w:lang w:eastAsia="zh-CN"/>
        </w:rPr>
        <w:lastRenderedPageBreak/>
        <w:t>现场临时设施的建设应符合项目的临设建设要求，满足项目现场的HSE规定和整体文明施工要求，项目所定义的临时设施包括：临时办公室、住宿、食堂、厕所、围栏/围墙；临时道路、供电设施、供水设施、通讯设施、临时照明、消防设施、应急设施、材料堆场、废弃物堆场等等。</w:t>
      </w:r>
    </w:p>
    <w:p w:rsidR="00EA5DE4" w:rsidRPr="00345F59" w:rsidRDefault="00EA5DE4" w:rsidP="009C775A">
      <w:pPr>
        <w:pStyle w:val="Level2"/>
        <w:tabs>
          <w:tab w:val="clear" w:pos="432"/>
        </w:tabs>
        <w:spacing w:line="520" w:lineRule="exact"/>
        <w:ind w:left="1" w:firstLineChars="200" w:firstLine="480"/>
        <w:rPr>
          <w:rFonts w:ascii="宋体" w:hAnsi="宋体"/>
          <w:sz w:val="24"/>
          <w:szCs w:val="24"/>
          <w:lang w:eastAsia="zh-CN"/>
        </w:rPr>
      </w:pPr>
      <w:r w:rsidRPr="009C775A">
        <w:rPr>
          <w:rFonts w:ascii="宋体" w:hAnsi="宋体" w:hint="eastAsia"/>
          <w:sz w:val="24"/>
          <w:szCs w:val="24"/>
          <w:lang w:eastAsia="zh-CN"/>
        </w:rPr>
        <w:t>项目现场任何临时建筑物的建设，应合理布局。临时设施的布设应满足消防安全要求，有良好的安全通道，并保持畅通；确保临时设施有良好的照明；确保临时设施及其周围的清洁、整齐。</w:t>
      </w:r>
    </w:p>
    <w:p w:rsidR="00267799" w:rsidRPr="00345F59" w:rsidRDefault="009C775A" w:rsidP="00CD3105">
      <w:pPr>
        <w:pStyle w:val="10"/>
        <w:spacing w:before="156" w:after="156"/>
      </w:pPr>
      <w:bookmarkStart w:id="87" w:name="_Toc485909796"/>
      <w:bookmarkStart w:id="88" w:name="_Toc149033542"/>
      <w:bookmarkStart w:id="89" w:name="_Toc235709272"/>
      <w:r>
        <w:rPr>
          <w:rFonts w:hint="eastAsia"/>
        </w:rPr>
        <w:t>9</w:t>
      </w:r>
      <w:r w:rsidR="00267799" w:rsidRPr="00345F59">
        <w:rPr>
          <w:rFonts w:hint="eastAsia"/>
        </w:rPr>
        <w:t xml:space="preserve">. </w:t>
      </w:r>
      <w:r w:rsidR="00267799" w:rsidRPr="00345F59">
        <w:rPr>
          <w:rFonts w:hint="eastAsia"/>
        </w:rPr>
        <w:t>危害与风险管理</w:t>
      </w:r>
      <w:bookmarkEnd w:id="87"/>
    </w:p>
    <w:p w:rsidR="00267799" w:rsidRPr="00345F59" w:rsidRDefault="00267799" w:rsidP="00267799">
      <w:pPr>
        <w:spacing w:line="360" w:lineRule="auto"/>
        <w:ind w:firstLineChars="200" w:firstLine="480"/>
        <w:rPr>
          <w:rFonts w:ascii="宋体" w:hAnsi="宋体"/>
          <w:kern w:val="0"/>
          <w:sz w:val="24"/>
        </w:rPr>
      </w:pPr>
      <w:r w:rsidRPr="00345F59">
        <w:rPr>
          <w:rFonts w:ascii="宋体" w:hAnsi="宋体" w:hint="eastAsia"/>
          <w:kern w:val="0"/>
          <w:sz w:val="24"/>
        </w:rPr>
        <w:t>项目的危害与风险管理主要通过风险评价、工作安全分析和每日班前HSE会议等方法实现。风险管理过程主要分为：风险辨识、风险评估、风险削减和控制三个部分。</w:t>
      </w:r>
    </w:p>
    <w:p w:rsidR="00267799" w:rsidRPr="00345F59" w:rsidRDefault="009C775A" w:rsidP="00AE06AE">
      <w:pPr>
        <w:pStyle w:val="af9"/>
      </w:pPr>
      <w:bookmarkStart w:id="90" w:name="_Toc205614936"/>
      <w:bookmarkStart w:id="91" w:name="_Toc232159191"/>
      <w:bookmarkStart w:id="92" w:name="_Toc232330934"/>
      <w:bookmarkStart w:id="93" w:name="_Toc485909797"/>
      <w:r>
        <w:rPr>
          <w:rFonts w:hint="eastAsia"/>
        </w:rPr>
        <w:t>9</w:t>
      </w:r>
      <w:r w:rsidR="00267799" w:rsidRPr="00345F59">
        <w:rPr>
          <w:rFonts w:hint="eastAsia"/>
        </w:rPr>
        <w:t xml:space="preserve">.1  </w:t>
      </w:r>
      <w:r w:rsidR="00267799" w:rsidRPr="00345F59">
        <w:rPr>
          <w:rFonts w:hint="eastAsia"/>
        </w:rPr>
        <w:t>风险评价</w:t>
      </w:r>
      <w:bookmarkEnd w:id="90"/>
      <w:bookmarkEnd w:id="91"/>
      <w:bookmarkEnd w:id="92"/>
      <w:bookmarkEnd w:id="93"/>
    </w:p>
    <w:p w:rsidR="00267799" w:rsidRPr="00345F59" w:rsidRDefault="00267799" w:rsidP="00267799">
      <w:pPr>
        <w:pStyle w:val="Level2"/>
        <w:tabs>
          <w:tab w:val="clear" w:pos="432"/>
        </w:tabs>
        <w:spacing w:line="520" w:lineRule="exact"/>
        <w:ind w:left="0" w:firstLineChars="200" w:firstLine="480"/>
        <w:rPr>
          <w:rFonts w:ascii="宋体" w:hAnsi="宋体"/>
          <w:sz w:val="24"/>
          <w:szCs w:val="24"/>
          <w:lang w:eastAsia="zh-CN"/>
        </w:rPr>
      </w:pPr>
      <w:r w:rsidRPr="00345F59">
        <w:rPr>
          <w:rFonts w:ascii="宋体" w:hAnsi="宋体" w:hint="eastAsia"/>
          <w:sz w:val="24"/>
          <w:szCs w:val="24"/>
          <w:lang w:eastAsia="zh-CN"/>
        </w:rPr>
        <w:t>风险评价内容是现场风险管理的主要依据。在进场前的HSE准备工作中，应按照施工组织设计中的施工工艺流程和工作要求，编写风险评价。风险评价</w:t>
      </w:r>
      <w:r w:rsidR="00431613" w:rsidRPr="00345F59">
        <w:rPr>
          <w:rFonts w:ascii="宋体" w:hAnsi="宋体" w:hint="eastAsia"/>
          <w:sz w:val="24"/>
          <w:szCs w:val="24"/>
          <w:lang w:eastAsia="zh-CN"/>
        </w:rPr>
        <w:t>主要</w:t>
      </w:r>
      <w:r w:rsidRPr="00345F59">
        <w:rPr>
          <w:rFonts w:ascii="宋体" w:hAnsi="宋体" w:hint="eastAsia"/>
          <w:sz w:val="24"/>
          <w:szCs w:val="24"/>
          <w:lang w:eastAsia="zh-CN"/>
        </w:rPr>
        <w:t>从人员、设备、施工工艺流程、环境、管理等方面进行。</w:t>
      </w:r>
    </w:p>
    <w:p w:rsidR="00267799" w:rsidRPr="00345F59" w:rsidRDefault="00267799" w:rsidP="00267799">
      <w:pPr>
        <w:pStyle w:val="Level2"/>
        <w:tabs>
          <w:tab w:val="clear" w:pos="432"/>
        </w:tabs>
        <w:spacing w:line="520" w:lineRule="exact"/>
        <w:ind w:left="0" w:firstLineChars="200" w:firstLine="480"/>
        <w:rPr>
          <w:rFonts w:ascii="宋体" w:hAnsi="宋体"/>
          <w:sz w:val="24"/>
          <w:szCs w:val="24"/>
          <w:lang w:eastAsia="zh-CN"/>
        </w:rPr>
      </w:pPr>
      <w:r w:rsidRPr="00345F59">
        <w:rPr>
          <w:rFonts w:ascii="宋体" w:hAnsi="宋体" w:hint="eastAsia"/>
          <w:sz w:val="24"/>
          <w:szCs w:val="24"/>
          <w:lang w:eastAsia="zh-CN"/>
        </w:rPr>
        <w:t>对人员的</w:t>
      </w:r>
      <w:r w:rsidR="00431613" w:rsidRPr="00345F59">
        <w:rPr>
          <w:rFonts w:ascii="宋体" w:hAnsi="宋体" w:hint="eastAsia"/>
          <w:sz w:val="24"/>
          <w:szCs w:val="24"/>
          <w:lang w:eastAsia="zh-CN"/>
        </w:rPr>
        <w:t>评价</w:t>
      </w:r>
      <w:r w:rsidRPr="00345F59">
        <w:rPr>
          <w:rFonts w:ascii="宋体" w:hAnsi="宋体" w:hint="eastAsia"/>
          <w:sz w:val="24"/>
          <w:szCs w:val="24"/>
          <w:lang w:eastAsia="zh-CN"/>
        </w:rPr>
        <w:t>，应按照管理人员、特种作业人员、一般作业人员的分类分别进行</w:t>
      </w:r>
      <w:r w:rsidR="00E617B9" w:rsidRPr="00345F59">
        <w:rPr>
          <w:rFonts w:ascii="宋体" w:hAnsi="宋体" w:hint="eastAsia"/>
          <w:sz w:val="24"/>
          <w:szCs w:val="24"/>
          <w:lang w:eastAsia="zh-CN"/>
        </w:rPr>
        <w:t>评价</w:t>
      </w:r>
      <w:r w:rsidRPr="00345F59">
        <w:rPr>
          <w:rFonts w:ascii="宋体" w:hAnsi="宋体" w:hint="eastAsia"/>
          <w:sz w:val="24"/>
          <w:szCs w:val="24"/>
          <w:lang w:eastAsia="zh-CN"/>
        </w:rPr>
        <w:t>，分别填写管理人员、特种作业人员、一般作业人员评估一览表。对人员的年龄、身体状况、资质、技能、工作年限、工作经验等方面进行综合评价，确定人员胜任工作的能力。</w:t>
      </w:r>
    </w:p>
    <w:p w:rsidR="00267799" w:rsidRPr="00345F59" w:rsidRDefault="00267799" w:rsidP="00267799">
      <w:pPr>
        <w:pStyle w:val="Level2"/>
        <w:tabs>
          <w:tab w:val="clear" w:pos="432"/>
        </w:tabs>
        <w:spacing w:line="520" w:lineRule="exact"/>
        <w:ind w:left="0" w:firstLineChars="200" w:firstLine="480"/>
        <w:rPr>
          <w:rFonts w:ascii="宋体" w:hAnsi="宋体"/>
          <w:sz w:val="24"/>
          <w:szCs w:val="24"/>
          <w:lang w:eastAsia="zh-CN"/>
        </w:rPr>
      </w:pPr>
      <w:r w:rsidRPr="00345F59">
        <w:rPr>
          <w:rFonts w:ascii="宋体" w:hAnsi="宋体" w:hint="eastAsia"/>
          <w:sz w:val="24"/>
          <w:szCs w:val="24"/>
          <w:lang w:eastAsia="zh-CN"/>
        </w:rPr>
        <w:t>对设备的</w:t>
      </w:r>
      <w:r w:rsidR="00E617B9" w:rsidRPr="00345F59">
        <w:rPr>
          <w:rFonts w:ascii="宋体" w:hAnsi="宋体" w:hint="eastAsia"/>
          <w:sz w:val="24"/>
          <w:szCs w:val="24"/>
          <w:lang w:eastAsia="zh-CN"/>
        </w:rPr>
        <w:t>评价</w:t>
      </w:r>
      <w:r w:rsidRPr="00345F59">
        <w:rPr>
          <w:rFonts w:ascii="宋体" w:hAnsi="宋体" w:hint="eastAsia"/>
          <w:sz w:val="24"/>
          <w:szCs w:val="24"/>
          <w:lang w:eastAsia="zh-CN"/>
        </w:rPr>
        <w:t>，应填写设备评估一览表，表中至少应包本项目建设全过程所需要使用设备名称、型号、技术性能指标、辅助安全设施状况、出厂日期、检修日期、能力评估等内容，并列出关键设备控制一览表，对设备的安全性能进行评估。</w:t>
      </w:r>
    </w:p>
    <w:p w:rsidR="00267799" w:rsidRPr="00345F59" w:rsidRDefault="00267799" w:rsidP="00267799">
      <w:pPr>
        <w:pStyle w:val="Level2"/>
        <w:tabs>
          <w:tab w:val="clear" w:pos="432"/>
        </w:tabs>
        <w:spacing w:line="520" w:lineRule="exact"/>
        <w:ind w:left="0" w:firstLineChars="200" w:firstLine="480"/>
        <w:rPr>
          <w:rFonts w:ascii="宋体" w:hAnsi="宋体"/>
          <w:sz w:val="24"/>
          <w:szCs w:val="24"/>
          <w:lang w:eastAsia="zh-CN"/>
        </w:rPr>
      </w:pPr>
      <w:r w:rsidRPr="00345F59">
        <w:rPr>
          <w:rFonts w:ascii="宋体" w:hAnsi="宋体" w:hint="eastAsia"/>
          <w:sz w:val="24"/>
          <w:szCs w:val="24"/>
          <w:lang w:eastAsia="zh-CN"/>
        </w:rPr>
        <w:t>对施工工艺流程的风险识别，应列出本项工程的主要和关键施工工艺流程，结合人员、设备、材料、现场环境、气候等因素进行综合考虑，涵盖整个工程的常规和非常规施工活动，全面、充分、有效辨识施工活动中存在的风险，采用合理的风险评价方法进行风险评价和分级，采取有效的风险控制和削减措施，明确责任人、落实风险控制和削减措施，最终形成风险评价相关内容。在施工活动开始前，对各作业队，依据风险评价相关内容中识别的风险，进行安全技术交底，作业人员签字确认。</w:t>
      </w:r>
    </w:p>
    <w:p w:rsidR="00267799" w:rsidRPr="00345F59" w:rsidRDefault="00267799" w:rsidP="00267799">
      <w:pPr>
        <w:pStyle w:val="Level2"/>
        <w:tabs>
          <w:tab w:val="clear" w:pos="432"/>
        </w:tabs>
        <w:spacing w:line="520" w:lineRule="exact"/>
        <w:ind w:left="0" w:firstLineChars="200" w:firstLine="480"/>
        <w:rPr>
          <w:rFonts w:ascii="宋体" w:hAnsi="宋体"/>
          <w:sz w:val="24"/>
          <w:szCs w:val="24"/>
          <w:lang w:eastAsia="zh-CN"/>
        </w:rPr>
      </w:pPr>
      <w:r w:rsidRPr="00345F59">
        <w:rPr>
          <w:rFonts w:ascii="宋体" w:hAnsi="宋体" w:hint="eastAsia"/>
          <w:sz w:val="24"/>
          <w:szCs w:val="24"/>
          <w:lang w:eastAsia="zh-CN"/>
        </w:rPr>
        <w:lastRenderedPageBreak/>
        <w:t>HSE作业计划书中风险评价内容的编写主要包括以下：</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作业概况描述；</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对人员的评价；</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对设施设备的评价；</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对主要施工工艺流程的评价；</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对施工作业环境和管理状况的评价；</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选用合理的风险评价方法；</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进行风险识别、分析、评估，事故预测；</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编制针对风险的控制与削减措施；</w:t>
      </w:r>
    </w:p>
    <w:p w:rsidR="00267799" w:rsidRPr="00345F59" w:rsidRDefault="00267799" w:rsidP="00224851">
      <w:pPr>
        <w:numPr>
          <w:ilvl w:val="0"/>
          <w:numId w:val="27"/>
        </w:numPr>
        <w:tabs>
          <w:tab w:val="clear" w:pos="1740"/>
          <w:tab w:val="num" w:pos="1080"/>
        </w:tabs>
        <w:spacing w:line="520" w:lineRule="exact"/>
        <w:ind w:left="0" w:firstLine="540"/>
        <w:rPr>
          <w:rFonts w:ascii="宋体" w:hAnsi="宋体"/>
          <w:sz w:val="24"/>
        </w:rPr>
      </w:pPr>
      <w:r w:rsidRPr="00345F59">
        <w:rPr>
          <w:rFonts w:ascii="宋体" w:hAnsi="宋体" w:hint="eastAsia"/>
          <w:sz w:val="24"/>
        </w:rPr>
        <w:t>编制危险性作业异常或事故发生情况下的应急预案。</w:t>
      </w:r>
    </w:p>
    <w:p w:rsidR="0071600C" w:rsidRPr="00345F59" w:rsidRDefault="0071600C" w:rsidP="0071600C">
      <w:pPr>
        <w:spacing w:line="520" w:lineRule="exact"/>
        <w:ind w:firstLine="645"/>
        <w:jc w:val="center"/>
        <w:rPr>
          <w:rFonts w:ascii="宋体" w:hAnsi="宋体" w:cs="Arial"/>
          <w:bCs/>
          <w:sz w:val="24"/>
        </w:rPr>
      </w:pPr>
      <w:r w:rsidRPr="00345F59">
        <w:rPr>
          <w:rFonts w:ascii="宋体" w:hAnsi="宋体" w:cs="Arial" w:hint="eastAsia"/>
          <w:bCs/>
          <w:sz w:val="24"/>
        </w:rPr>
        <w:t>人员能力评估一览表</w:t>
      </w: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gridCol w:w="540"/>
        <w:gridCol w:w="811"/>
        <w:gridCol w:w="837"/>
        <w:gridCol w:w="837"/>
        <w:gridCol w:w="755"/>
        <w:gridCol w:w="1620"/>
        <w:gridCol w:w="765"/>
        <w:gridCol w:w="807"/>
        <w:gridCol w:w="900"/>
      </w:tblGrid>
      <w:tr w:rsidR="0071600C" w:rsidRPr="00790FD2" w:rsidTr="00790FD2">
        <w:trPr>
          <w:trHeight w:val="912"/>
        </w:trPr>
        <w:tc>
          <w:tcPr>
            <w:tcW w:w="72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岗位</w:t>
            </w:r>
          </w:p>
        </w:tc>
        <w:tc>
          <w:tcPr>
            <w:tcW w:w="72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姓名</w:t>
            </w:r>
          </w:p>
        </w:tc>
        <w:tc>
          <w:tcPr>
            <w:tcW w:w="54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年龄</w:t>
            </w:r>
          </w:p>
        </w:tc>
        <w:tc>
          <w:tcPr>
            <w:tcW w:w="811"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文化程度</w:t>
            </w:r>
          </w:p>
        </w:tc>
        <w:tc>
          <w:tcPr>
            <w:tcW w:w="837"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工作经验</w:t>
            </w:r>
          </w:p>
        </w:tc>
        <w:tc>
          <w:tcPr>
            <w:tcW w:w="837"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身体素质</w:t>
            </w:r>
          </w:p>
        </w:tc>
        <w:tc>
          <w:tcPr>
            <w:tcW w:w="755"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专业技能</w:t>
            </w:r>
          </w:p>
        </w:tc>
        <w:tc>
          <w:tcPr>
            <w:tcW w:w="162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持证要求</w:t>
            </w:r>
          </w:p>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（证书编号）</w:t>
            </w:r>
          </w:p>
        </w:tc>
        <w:tc>
          <w:tcPr>
            <w:tcW w:w="765"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HSE培训</w:t>
            </w:r>
          </w:p>
        </w:tc>
        <w:tc>
          <w:tcPr>
            <w:tcW w:w="807"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评估结果</w:t>
            </w:r>
          </w:p>
        </w:tc>
        <w:tc>
          <w:tcPr>
            <w:tcW w:w="90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备注</w:t>
            </w:r>
          </w:p>
        </w:tc>
      </w:tr>
      <w:tr w:rsidR="0071600C" w:rsidRPr="00790FD2" w:rsidTr="00790FD2">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54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11"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3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3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5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6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6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0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r>
      <w:tr w:rsidR="0071600C" w:rsidRPr="00790FD2" w:rsidTr="00790FD2">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54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11"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3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3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5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6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6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0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r>
    </w:tbl>
    <w:p w:rsidR="0071600C" w:rsidRPr="00345F59" w:rsidRDefault="0071600C" w:rsidP="0071600C">
      <w:pPr>
        <w:spacing w:line="520" w:lineRule="exact"/>
        <w:ind w:firstLineChars="200" w:firstLine="480"/>
        <w:rPr>
          <w:rFonts w:ascii="宋体" w:hAnsi="宋体" w:cs="Arial"/>
          <w:bCs/>
          <w:sz w:val="24"/>
        </w:rPr>
      </w:pPr>
      <w:r w:rsidRPr="00345F59">
        <w:rPr>
          <w:rFonts w:ascii="宋体" w:hAnsi="宋体" w:cs="Arial" w:hint="eastAsia"/>
          <w:bCs/>
          <w:sz w:val="24"/>
        </w:rPr>
        <w:t>评估人签字：                                     审查人签字：</w:t>
      </w:r>
    </w:p>
    <w:p w:rsidR="0071600C" w:rsidRPr="00345F59" w:rsidRDefault="0071600C" w:rsidP="0071600C">
      <w:pPr>
        <w:spacing w:line="520" w:lineRule="exact"/>
        <w:ind w:firstLine="645"/>
        <w:jc w:val="center"/>
        <w:rPr>
          <w:rFonts w:ascii="宋体" w:hAnsi="宋体" w:cs="Arial"/>
          <w:bCs/>
          <w:sz w:val="24"/>
        </w:rPr>
      </w:pPr>
      <w:r w:rsidRPr="00345F59">
        <w:rPr>
          <w:rFonts w:ascii="宋体" w:hAnsi="宋体" w:cs="Arial" w:hint="eastAsia"/>
          <w:bCs/>
          <w:sz w:val="24"/>
        </w:rPr>
        <w:t>设备安全性评估一览表</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391"/>
        <w:gridCol w:w="720"/>
        <w:gridCol w:w="1440"/>
        <w:gridCol w:w="885"/>
        <w:gridCol w:w="810"/>
        <w:gridCol w:w="840"/>
        <w:gridCol w:w="705"/>
        <w:gridCol w:w="853"/>
        <w:gridCol w:w="754"/>
        <w:gridCol w:w="481"/>
      </w:tblGrid>
      <w:tr w:rsidR="0071600C" w:rsidRPr="00790FD2" w:rsidTr="00790FD2">
        <w:trPr>
          <w:jc w:val="center"/>
        </w:trPr>
        <w:tc>
          <w:tcPr>
            <w:tcW w:w="517"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序号</w:t>
            </w:r>
          </w:p>
        </w:tc>
        <w:tc>
          <w:tcPr>
            <w:tcW w:w="1391"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设备名称</w:t>
            </w:r>
          </w:p>
        </w:tc>
        <w:tc>
          <w:tcPr>
            <w:tcW w:w="72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设备型号</w:t>
            </w:r>
          </w:p>
        </w:tc>
        <w:tc>
          <w:tcPr>
            <w:tcW w:w="144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主要技术</w:t>
            </w:r>
          </w:p>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性能指标</w:t>
            </w:r>
          </w:p>
        </w:tc>
        <w:tc>
          <w:tcPr>
            <w:tcW w:w="885"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出厂日期</w:t>
            </w:r>
          </w:p>
        </w:tc>
        <w:tc>
          <w:tcPr>
            <w:tcW w:w="810" w:type="dxa"/>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安全附件</w:t>
            </w:r>
          </w:p>
        </w:tc>
        <w:tc>
          <w:tcPr>
            <w:tcW w:w="840" w:type="dxa"/>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保护状况</w:t>
            </w:r>
          </w:p>
        </w:tc>
        <w:tc>
          <w:tcPr>
            <w:tcW w:w="705"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检修日期</w:t>
            </w:r>
          </w:p>
        </w:tc>
        <w:tc>
          <w:tcPr>
            <w:tcW w:w="853" w:type="dxa"/>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运行状况</w:t>
            </w:r>
          </w:p>
        </w:tc>
        <w:tc>
          <w:tcPr>
            <w:tcW w:w="754"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评估结果</w:t>
            </w:r>
          </w:p>
        </w:tc>
        <w:tc>
          <w:tcPr>
            <w:tcW w:w="481"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备注</w:t>
            </w:r>
          </w:p>
        </w:tc>
      </w:tr>
      <w:tr w:rsidR="0071600C" w:rsidRPr="00790FD2" w:rsidTr="00790FD2">
        <w:trPr>
          <w:jc w:val="center"/>
        </w:trPr>
        <w:tc>
          <w:tcPr>
            <w:tcW w:w="51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391"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44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8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1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4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0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53"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54"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481"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r>
      <w:tr w:rsidR="0071600C" w:rsidRPr="00790FD2" w:rsidTr="00790FD2">
        <w:trPr>
          <w:jc w:val="center"/>
        </w:trPr>
        <w:tc>
          <w:tcPr>
            <w:tcW w:w="51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391"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44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8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1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4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05"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853"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54"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481"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r>
    </w:tbl>
    <w:p w:rsidR="00574698" w:rsidRPr="00345F59" w:rsidRDefault="0071600C" w:rsidP="00AE06AE">
      <w:pPr>
        <w:spacing w:line="520" w:lineRule="exact"/>
        <w:ind w:firstLineChars="200" w:firstLine="480"/>
        <w:rPr>
          <w:rFonts w:ascii="宋体" w:hAnsi="宋体" w:cs="Arial"/>
          <w:bCs/>
          <w:sz w:val="24"/>
        </w:rPr>
      </w:pPr>
      <w:r w:rsidRPr="00345F59">
        <w:rPr>
          <w:rFonts w:ascii="宋体" w:hAnsi="宋体" w:cs="Arial" w:hint="eastAsia"/>
          <w:bCs/>
          <w:sz w:val="24"/>
        </w:rPr>
        <w:t>评估人签字：                                     审查人签字：</w:t>
      </w:r>
    </w:p>
    <w:p w:rsidR="0071600C" w:rsidRPr="00345F59" w:rsidRDefault="0071600C" w:rsidP="0071600C">
      <w:pPr>
        <w:spacing w:line="520" w:lineRule="exact"/>
        <w:ind w:firstLine="645"/>
        <w:jc w:val="center"/>
        <w:rPr>
          <w:rFonts w:ascii="宋体" w:hAnsi="宋体" w:cs="Arial"/>
          <w:bCs/>
          <w:sz w:val="24"/>
        </w:rPr>
      </w:pPr>
      <w:r w:rsidRPr="00345F59">
        <w:rPr>
          <w:rFonts w:ascii="宋体" w:hAnsi="宋体" w:cs="Arial" w:hint="eastAsia"/>
          <w:bCs/>
          <w:sz w:val="24"/>
        </w:rPr>
        <w:lastRenderedPageBreak/>
        <w:t>个人防护装备检查评价一览表</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1276"/>
        <w:gridCol w:w="900"/>
        <w:gridCol w:w="1980"/>
        <w:gridCol w:w="720"/>
        <w:gridCol w:w="900"/>
        <w:gridCol w:w="900"/>
        <w:gridCol w:w="900"/>
        <w:gridCol w:w="783"/>
      </w:tblGrid>
      <w:tr w:rsidR="0071600C" w:rsidRPr="00790FD2" w:rsidTr="00790FD2">
        <w:trPr>
          <w:jc w:val="center"/>
        </w:trPr>
        <w:tc>
          <w:tcPr>
            <w:tcW w:w="587"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序号</w:t>
            </w:r>
          </w:p>
        </w:tc>
        <w:tc>
          <w:tcPr>
            <w:tcW w:w="1276"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装备名称</w:t>
            </w:r>
          </w:p>
        </w:tc>
        <w:tc>
          <w:tcPr>
            <w:tcW w:w="90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规格</w:t>
            </w:r>
          </w:p>
        </w:tc>
        <w:tc>
          <w:tcPr>
            <w:tcW w:w="198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主要技术</w:t>
            </w:r>
          </w:p>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性能指标</w:t>
            </w:r>
          </w:p>
        </w:tc>
        <w:tc>
          <w:tcPr>
            <w:tcW w:w="72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出厂日期</w:t>
            </w:r>
          </w:p>
        </w:tc>
        <w:tc>
          <w:tcPr>
            <w:tcW w:w="90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使用日期</w:t>
            </w:r>
          </w:p>
        </w:tc>
        <w:tc>
          <w:tcPr>
            <w:tcW w:w="900" w:type="dxa"/>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损坏情况</w:t>
            </w:r>
          </w:p>
        </w:tc>
        <w:tc>
          <w:tcPr>
            <w:tcW w:w="900"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评估结果</w:t>
            </w:r>
          </w:p>
        </w:tc>
        <w:tc>
          <w:tcPr>
            <w:tcW w:w="783" w:type="dxa"/>
            <w:vAlign w:val="center"/>
          </w:tcPr>
          <w:p w:rsidR="0071600C" w:rsidRPr="00790FD2" w:rsidRDefault="0071600C" w:rsidP="00790FD2">
            <w:pPr>
              <w:adjustRightInd w:val="0"/>
              <w:spacing w:before="156" w:after="156" w:line="520" w:lineRule="exact"/>
              <w:jc w:val="center"/>
              <w:textAlignment w:val="baseline"/>
              <w:rPr>
                <w:rFonts w:ascii="宋体" w:hAnsi="宋体" w:cs="Arial"/>
                <w:bCs/>
                <w:sz w:val="24"/>
              </w:rPr>
            </w:pPr>
            <w:r w:rsidRPr="00790FD2">
              <w:rPr>
                <w:rFonts w:ascii="宋体" w:hAnsi="宋体" w:cs="Arial" w:hint="eastAsia"/>
                <w:bCs/>
                <w:sz w:val="24"/>
              </w:rPr>
              <w:t>备注</w:t>
            </w:r>
          </w:p>
        </w:tc>
      </w:tr>
      <w:tr w:rsidR="0071600C" w:rsidRPr="00790FD2" w:rsidTr="00790FD2">
        <w:trPr>
          <w:jc w:val="center"/>
        </w:trPr>
        <w:tc>
          <w:tcPr>
            <w:tcW w:w="58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276"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98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83"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r>
      <w:tr w:rsidR="0071600C" w:rsidRPr="00790FD2" w:rsidTr="00790FD2">
        <w:trPr>
          <w:jc w:val="center"/>
        </w:trPr>
        <w:tc>
          <w:tcPr>
            <w:tcW w:w="587"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276"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198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2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900"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c>
          <w:tcPr>
            <w:tcW w:w="783" w:type="dxa"/>
          </w:tcPr>
          <w:p w:rsidR="0071600C" w:rsidRPr="00790FD2" w:rsidRDefault="0071600C" w:rsidP="00790FD2">
            <w:pPr>
              <w:adjustRightInd w:val="0"/>
              <w:spacing w:before="156" w:after="156" w:line="520" w:lineRule="exact"/>
              <w:textAlignment w:val="baseline"/>
              <w:rPr>
                <w:rFonts w:ascii="宋体" w:hAnsi="宋体" w:cs="Arial"/>
                <w:bCs/>
                <w:sz w:val="24"/>
              </w:rPr>
            </w:pPr>
          </w:p>
        </w:tc>
      </w:tr>
    </w:tbl>
    <w:p w:rsidR="00267799" w:rsidRPr="00345F59" w:rsidRDefault="0071600C" w:rsidP="0071600C">
      <w:pPr>
        <w:spacing w:line="520" w:lineRule="exact"/>
        <w:ind w:firstLineChars="200" w:firstLine="480"/>
        <w:rPr>
          <w:rFonts w:ascii="宋体" w:hAnsi="宋体" w:cs="Arial"/>
          <w:sz w:val="24"/>
        </w:rPr>
      </w:pPr>
      <w:r w:rsidRPr="00345F59">
        <w:rPr>
          <w:rFonts w:ascii="宋体" w:hAnsi="宋体" w:cs="Arial" w:hint="eastAsia"/>
          <w:bCs/>
          <w:sz w:val="24"/>
        </w:rPr>
        <w:t>评估人签字：                                   审查人签字：</w:t>
      </w:r>
    </w:p>
    <w:p w:rsidR="00267799" w:rsidRPr="00345F59" w:rsidRDefault="009C775A" w:rsidP="00AE06AE">
      <w:pPr>
        <w:pStyle w:val="af9"/>
      </w:pPr>
      <w:bookmarkStart w:id="94" w:name="_Toc232159192"/>
      <w:bookmarkStart w:id="95" w:name="_Toc232330935"/>
      <w:bookmarkStart w:id="96" w:name="_Toc485909798"/>
      <w:r>
        <w:rPr>
          <w:rFonts w:hint="eastAsia"/>
        </w:rPr>
        <w:t>9.</w:t>
      </w:r>
      <w:r w:rsidR="00E617B9" w:rsidRPr="00345F59">
        <w:rPr>
          <w:rFonts w:hint="eastAsia"/>
        </w:rPr>
        <w:t>2</w:t>
      </w:r>
      <w:r w:rsidR="00267799" w:rsidRPr="00345F59">
        <w:rPr>
          <w:rFonts w:hint="eastAsia"/>
        </w:rPr>
        <w:t xml:space="preserve"> </w:t>
      </w:r>
      <w:r w:rsidR="00267799" w:rsidRPr="00345F59">
        <w:rPr>
          <w:rFonts w:hint="eastAsia"/>
        </w:rPr>
        <w:t>风险辩识</w:t>
      </w:r>
      <w:bookmarkEnd w:id="94"/>
      <w:bookmarkEnd w:id="95"/>
      <w:bookmarkEnd w:id="96"/>
    </w:p>
    <w:p w:rsidR="00267799" w:rsidRPr="00345F59" w:rsidRDefault="00267799" w:rsidP="00267799">
      <w:pPr>
        <w:spacing w:line="520" w:lineRule="exact"/>
        <w:ind w:firstLineChars="200" w:firstLine="480"/>
        <w:rPr>
          <w:rFonts w:ascii="宋体" w:hAnsi="宋体"/>
          <w:kern w:val="0"/>
          <w:sz w:val="24"/>
        </w:rPr>
      </w:pPr>
      <w:r w:rsidRPr="00345F59">
        <w:rPr>
          <w:rFonts w:ascii="宋体" w:hAnsi="宋体" w:hint="eastAsia"/>
          <w:kern w:val="0"/>
          <w:sz w:val="24"/>
        </w:rPr>
        <w:t>风险</w:t>
      </w:r>
      <w:proofErr w:type="gramStart"/>
      <w:r w:rsidRPr="00345F59">
        <w:rPr>
          <w:rFonts w:ascii="宋体" w:hAnsi="宋体" w:hint="eastAsia"/>
          <w:kern w:val="0"/>
          <w:sz w:val="24"/>
        </w:rPr>
        <w:t>辩识应全面</w:t>
      </w:r>
      <w:proofErr w:type="gramEnd"/>
      <w:r w:rsidRPr="00345F59">
        <w:rPr>
          <w:rFonts w:ascii="宋体" w:hAnsi="宋体" w:hint="eastAsia"/>
          <w:kern w:val="0"/>
          <w:sz w:val="24"/>
        </w:rPr>
        <w:t>、系统、多角度、不漏项，重点放在能量主体（如电能、机械能、压力能、水能、重力能、辐射等）、危险物质及其控制和影响因素上。全面</w:t>
      </w:r>
      <w:proofErr w:type="gramStart"/>
      <w:r w:rsidRPr="00345F59">
        <w:rPr>
          <w:rFonts w:ascii="宋体" w:hAnsi="宋体" w:hint="eastAsia"/>
          <w:kern w:val="0"/>
          <w:sz w:val="24"/>
        </w:rPr>
        <w:t>函盖</w:t>
      </w:r>
      <w:proofErr w:type="gramEnd"/>
      <w:r w:rsidRPr="00345F59">
        <w:rPr>
          <w:rFonts w:ascii="宋体" w:hAnsi="宋体" w:hint="eastAsia"/>
          <w:kern w:val="0"/>
          <w:sz w:val="24"/>
        </w:rPr>
        <w:t>施工准备、土建施工</w:t>
      </w:r>
      <w:r w:rsidR="009C775A">
        <w:rPr>
          <w:rFonts w:ascii="宋体" w:hAnsi="宋体" w:hint="eastAsia"/>
          <w:kern w:val="0"/>
          <w:sz w:val="24"/>
        </w:rPr>
        <w:t>、钢结构及管道安装工程施工，设备安装工程施工、电气仪表工程施工</w:t>
      </w:r>
      <w:r w:rsidRPr="00345F59">
        <w:rPr>
          <w:rFonts w:ascii="宋体" w:hAnsi="宋体" w:hint="eastAsia"/>
          <w:kern w:val="0"/>
          <w:sz w:val="24"/>
        </w:rPr>
        <w:t>以及非常规的活动（如临时拆除等）的全过程。重点辨识动土作业、电气作业、动火作业、受限空间作业、高处作业、起重吊装作业、交叉作业、夜间作业、吊篮作业、危险化学品作业等高风险作业。包括进入作业场所的人员按规定从事作业，佩带合适的个人劳动防护用品，危险品仓库等危险部位的管理，可能引发职业病的施工生产作业和环境污染场所的管理，机动车辆和交通安全，施工设备、机具安全，现场、临时设施、宿舍的消防安全，施工生产过程中可能发生的事故、紧急情况，施工环境的改变（如夏季施工、雨季施工等），因不可抗拒因素（如地震、台风等）造成的应急情况等等。</w:t>
      </w:r>
    </w:p>
    <w:p w:rsidR="00267799" w:rsidRPr="00345F59" w:rsidRDefault="00267799" w:rsidP="00267799">
      <w:pPr>
        <w:spacing w:line="360" w:lineRule="auto"/>
        <w:ind w:firstLineChars="200" w:firstLine="480"/>
        <w:rPr>
          <w:rFonts w:ascii="宋体" w:hAnsi="宋体"/>
          <w:kern w:val="0"/>
          <w:sz w:val="24"/>
        </w:rPr>
      </w:pPr>
      <w:r w:rsidRPr="00345F59">
        <w:rPr>
          <w:rFonts w:ascii="宋体" w:hAnsi="宋体" w:hint="eastAsia"/>
          <w:kern w:val="0"/>
          <w:sz w:val="24"/>
        </w:rPr>
        <w:t>危害辨识和评价的相关信息包括：作业活动的清单，承包方和供应方的清单，所执行任务的期限、人员及实施任务的频率，可能用到的机械、设备、工具，用到或遇到的物质及物理、化学性质，工作人员的能力和已接受的培训，作业方案或作业程序，发生过有关事故经历、未遂事故、违章情况的统计结果，有害作业环境的检测数据，近年来员工健康体检结果等等。</w:t>
      </w:r>
    </w:p>
    <w:p w:rsidR="00267799" w:rsidRPr="00345F59" w:rsidRDefault="00267799" w:rsidP="00267799">
      <w:pPr>
        <w:spacing w:line="360" w:lineRule="auto"/>
        <w:ind w:firstLineChars="200" w:firstLine="480"/>
        <w:rPr>
          <w:rFonts w:ascii="宋体" w:hAnsi="宋体"/>
          <w:kern w:val="0"/>
          <w:sz w:val="24"/>
        </w:rPr>
      </w:pPr>
      <w:r w:rsidRPr="00345F59">
        <w:rPr>
          <w:rFonts w:ascii="宋体" w:hAnsi="宋体" w:hint="eastAsia"/>
          <w:kern w:val="0"/>
          <w:sz w:val="24"/>
        </w:rPr>
        <w:t>危害识别方法。根据施工所确定的对象的作业性质和危害程度，选择一种或结合多种评价方法。这些评价、识别方法包括但不限于如下：</w:t>
      </w:r>
    </w:p>
    <w:p w:rsidR="00267799" w:rsidRPr="00345F59" w:rsidRDefault="00267799" w:rsidP="00224851">
      <w:pPr>
        <w:numPr>
          <w:ilvl w:val="0"/>
          <w:numId w:val="28"/>
        </w:numPr>
        <w:tabs>
          <w:tab w:val="clear" w:pos="1740"/>
          <w:tab w:val="num" w:pos="1080"/>
        </w:tabs>
        <w:spacing w:line="520" w:lineRule="exact"/>
        <w:rPr>
          <w:rFonts w:ascii="宋体" w:hAnsi="宋体" w:cs="Arial"/>
          <w:sz w:val="24"/>
        </w:rPr>
      </w:pPr>
      <w:r w:rsidRPr="00345F59">
        <w:rPr>
          <w:rFonts w:ascii="宋体" w:hAnsi="宋体" w:cs="Arial" w:hint="eastAsia"/>
          <w:sz w:val="24"/>
        </w:rPr>
        <w:t>作业安全评价。主要包括安全检查表（SCL）、工作安全/危害分析（JSA/JHA）、</w:t>
      </w:r>
      <w:r w:rsidRPr="00345F59">
        <w:rPr>
          <w:rFonts w:ascii="宋体" w:hAnsi="宋体" w:cs="Arial" w:hint="eastAsia"/>
          <w:sz w:val="24"/>
        </w:rPr>
        <w:lastRenderedPageBreak/>
        <w:t>预危险性分析（Pre-job Hazard Analysis）、一般作业危险性评价法（LEC）、事件树（ETA）、事故树（FTA）、故障类型与影响分析（FMEA）等；</w:t>
      </w:r>
    </w:p>
    <w:p w:rsidR="00267799" w:rsidRPr="00345F59" w:rsidRDefault="00267799" w:rsidP="00224851">
      <w:pPr>
        <w:numPr>
          <w:ilvl w:val="0"/>
          <w:numId w:val="28"/>
        </w:numPr>
        <w:tabs>
          <w:tab w:val="clear" w:pos="1740"/>
          <w:tab w:val="num" w:pos="1080"/>
        </w:tabs>
        <w:spacing w:line="520" w:lineRule="exact"/>
        <w:rPr>
          <w:rFonts w:ascii="宋体" w:hAnsi="宋体" w:cs="Arial"/>
          <w:sz w:val="24"/>
        </w:rPr>
      </w:pPr>
      <w:r w:rsidRPr="00345F59">
        <w:rPr>
          <w:rFonts w:ascii="宋体" w:hAnsi="宋体" w:cs="Arial" w:hint="eastAsia"/>
          <w:sz w:val="24"/>
        </w:rPr>
        <w:t>环境影响评价主要针对施工作业现场进行检查和检测依据相关规范、标准、制度的相关规定进行分析评判；</w:t>
      </w:r>
    </w:p>
    <w:p w:rsidR="00267799" w:rsidRPr="00345F59" w:rsidRDefault="00267799" w:rsidP="00224851">
      <w:pPr>
        <w:numPr>
          <w:ilvl w:val="0"/>
          <w:numId w:val="28"/>
        </w:numPr>
        <w:tabs>
          <w:tab w:val="clear" w:pos="1740"/>
          <w:tab w:val="num" w:pos="1080"/>
        </w:tabs>
        <w:spacing w:line="520" w:lineRule="exact"/>
        <w:rPr>
          <w:rFonts w:ascii="宋体" w:hAnsi="宋体" w:cs="Arial"/>
          <w:sz w:val="24"/>
        </w:rPr>
      </w:pPr>
      <w:r w:rsidRPr="00345F59">
        <w:rPr>
          <w:rFonts w:ascii="宋体" w:hAnsi="宋体" w:cs="Arial" w:hint="eastAsia"/>
          <w:sz w:val="24"/>
        </w:rPr>
        <w:t>工业卫生评价主要采用检测仪器，检测后，依照国家工业卫生标准，规范进行分析评判；</w:t>
      </w:r>
    </w:p>
    <w:p w:rsidR="00267799" w:rsidRPr="00345F59" w:rsidRDefault="00267799" w:rsidP="00267799">
      <w:pPr>
        <w:spacing w:line="520" w:lineRule="exact"/>
        <w:ind w:firstLineChars="200" w:firstLine="480"/>
        <w:rPr>
          <w:rFonts w:ascii="宋体" w:hAnsi="宋体" w:cs="Arial"/>
          <w:sz w:val="24"/>
        </w:rPr>
      </w:pPr>
      <w:r w:rsidRPr="00345F59">
        <w:rPr>
          <w:rFonts w:ascii="宋体" w:hAnsi="宋体" w:cs="Arial" w:hint="eastAsia"/>
          <w:sz w:val="24"/>
        </w:rPr>
        <w:t>在工程建设施工现场选择识别方法时，应考虑：作业活动或操作性质、工艺过程和系统的发展阶段；危害分析的目的，所分析的系统和危害的复杂程度及规模；潜在风险度大小，现有人力资源、专家成员及其他资源；信息资料及数据的有效性，是否符合法规或合同要求。</w:t>
      </w:r>
    </w:p>
    <w:p w:rsidR="00267799" w:rsidRPr="00345F59" w:rsidRDefault="00267799" w:rsidP="00267799">
      <w:pPr>
        <w:spacing w:line="520" w:lineRule="exact"/>
        <w:ind w:firstLineChars="200" w:firstLine="480"/>
        <w:rPr>
          <w:rFonts w:ascii="宋体" w:hAnsi="宋体" w:cs="Arial"/>
          <w:sz w:val="24"/>
        </w:rPr>
      </w:pPr>
      <w:r w:rsidRPr="00345F59">
        <w:rPr>
          <w:rFonts w:ascii="宋体" w:hAnsi="宋体" w:cs="Arial" w:hint="eastAsia"/>
          <w:sz w:val="24"/>
        </w:rPr>
        <w:t>识别危害根源和性质：施工现场的作业区存在什么危害（伤害源）、谁（什么）受到伤害、伤害怎样发生；物（设施）的不安全状态；人的不安全行为、管理缺陷；可能造成职业病，中毒的劳动环境和条件；冲击与撞击、触电、辐射、坠落等；暴露于化学性危害因素和物理性危害因素的工作环境；人机工程因素（工作环境条件或位置的舒适度、疲劳作业等）；设备设施未能及时进行维修，有毒有害物料、气体的泄露；死亡、人身伤害（包括失明、皮肤病、割伤、灼伤、擦伤、肢体损伤等）；财产损失、工作环境破坏、形象受损。</w:t>
      </w:r>
    </w:p>
    <w:p w:rsidR="00267799" w:rsidRPr="00345F59" w:rsidRDefault="009C775A" w:rsidP="00AE06AE">
      <w:pPr>
        <w:pStyle w:val="af9"/>
      </w:pPr>
      <w:bookmarkStart w:id="97" w:name="_Toc232159193"/>
      <w:bookmarkStart w:id="98" w:name="_Toc232330936"/>
      <w:bookmarkStart w:id="99" w:name="_Toc485909799"/>
      <w:r>
        <w:rPr>
          <w:rFonts w:hint="eastAsia"/>
        </w:rPr>
        <w:t>9.</w:t>
      </w:r>
      <w:r w:rsidR="00E617B9" w:rsidRPr="00345F59">
        <w:rPr>
          <w:rFonts w:hint="eastAsia"/>
        </w:rPr>
        <w:t>3</w:t>
      </w:r>
      <w:r w:rsidR="00267799" w:rsidRPr="00345F59">
        <w:rPr>
          <w:rFonts w:hint="eastAsia"/>
        </w:rPr>
        <w:t>风险评估</w:t>
      </w:r>
      <w:bookmarkEnd w:id="97"/>
      <w:bookmarkEnd w:id="98"/>
      <w:bookmarkEnd w:id="99"/>
    </w:p>
    <w:p w:rsidR="00267799" w:rsidRPr="00345F59" w:rsidRDefault="00267799" w:rsidP="00267799">
      <w:pPr>
        <w:spacing w:line="360" w:lineRule="auto"/>
        <w:ind w:firstLineChars="200" w:firstLine="480"/>
        <w:rPr>
          <w:rFonts w:ascii="宋体" w:hAnsi="宋体"/>
          <w:kern w:val="0"/>
          <w:sz w:val="24"/>
        </w:rPr>
      </w:pPr>
      <w:r w:rsidRPr="00345F59">
        <w:rPr>
          <w:rFonts w:ascii="宋体" w:hAnsi="宋体" w:hint="eastAsia"/>
          <w:kern w:val="0"/>
          <w:sz w:val="24"/>
        </w:rPr>
        <w:t>承包商的评估人员应对识别的危害加以科学客观评估，确定最大危害程度和可能影响的最大范围采取有效、适当的控制措施，把风险降低或控制在可以容许的程度：</w:t>
      </w:r>
    </w:p>
    <w:p w:rsidR="00267799" w:rsidRPr="00345F59" w:rsidRDefault="00267799" w:rsidP="00224851">
      <w:pPr>
        <w:numPr>
          <w:ilvl w:val="0"/>
          <w:numId w:val="29"/>
        </w:numPr>
        <w:tabs>
          <w:tab w:val="clear" w:pos="624"/>
          <w:tab w:val="num" w:pos="1080"/>
        </w:tabs>
        <w:spacing w:line="520" w:lineRule="exact"/>
        <w:rPr>
          <w:rFonts w:ascii="宋体" w:hAnsi="宋体" w:cs="Arial"/>
          <w:sz w:val="24"/>
        </w:rPr>
      </w:pPr>
      <w:r w:rsidRPr="00345F59">
        <w:rPr>
          <w:rFonts w:ascii="宋体" w:hAnsi="宋体" w:cs="Arial" w:hint="eastAsia"/>
          <w:sz w:val="24"/>
        </w:rPr>
        <w:t>根据评估危害及对影响后果的严重性（S）区分标准，评估所识别的危害发生的后果的严重程度，重点考虑：人身伤亡程度、财产损失、环境影响以及对建设工程形象受损程度；</w:t>
      </w:r>
    </w:p>
    <w:p w:rsidR="00267799" w:rsidRPr="00345F59" w:rsidRDefault="00267799" w:rsidP="00224851">
      <w:pPr>
        <w:numPr>
          <w:ilvl w:val="0"/>
          <w:numId w:val="29"/>
        </w:numPr>
        <w:tabs>
          <w:tab w:val="clear" w:pos="624"/>
          <w:tab w:val="num" w:pos="1080"/>
        </w:tabs>
        <w:spacing w:line="520" w:lineRule="exact"/>
        <w:rPr>
          <w:rFonts w:ascii="宋体" w:hAnsi="宋体" w:cs="Arial"/>
          <w:sz w:val="24"/>
        </w:rPr>
      </w:pPr>
      <w:r w:rsidRPr="00345F59">
        <w:rPr>
          <w:rFonts w:ascii="宋体" w:hAnsi="宋体" w:cs="Arial" w:hint="eastAsia"/>
          <w:sz w:val="24"/>
        </w:rPr>
        <w:t>根据危害事件发生的可能性（L）区分标准，评估发生危害事故的可能性，重点考虑后果发生的频率：行业中从未听过、行业中听过、我们公司已经发生过、我们公司每年发生几次、同一场所每年发生几次；</w:t>
      </w:r>
    </w:p>
    <w:p w:rsidR="00267799" w:rsidRPr="00345F59" w:rsidRDefault="00267799" w:rsidP="00224851">
      <w:pPr>
        <w:numPr>
          <w:ilvl w:val="0"/>
          <w:numId w:val="29"/>
        </w:numPr>
        <w:tabs>
          <w:tab w:val="clear" w:pos="624"/>
          <w:tab w:val="num" w:pos="1080"/>
        </w:tabs>
        <w:spacing w:line="520" w:lineRule="exact"/>
        <w:rPr>
          <w:rFonts w:ascii="宋体" w:hAnsi="宋体" w:cs="Arial"/>
          <w:sz w:val="24"/>
        </w:rPr>
      </w:pPr>
      <w:r w:rsidRPr="00345F59">
        <w:rPr>
          <w:rFonts w:ascii="宋体" w:hAnsi="宋体" w:cs="Arial" w:hint="eastAsia"/>
          <w:sz w:val="24"/>
        </w:rPr>
        <w:t>根据风险评估矩阵，风险评估的结果分以下几种：</w:t>
      </w:r>
    </w:p>
    <w:p w:rsidR="00267799" w:rsidRPr="00345F59" w:rsidRDefault="00267799" w:rsidP="00224851">
      <w:pPr>
        <w:numPr>
          <w:ilvl w:val="0"/>
          <w:numId w:val="26"/>
        </w:numPr>
        <w:tabs>
          <w:tab w:val="clear" w:pos="420"/>
          <w:tab w:val="num" w:pos="900"/>
        </w:tabs>
        <w:spacing w:line="520" w:lineRule="exact"/>
        <w:ind w:left="0" w:firstLineChars="225" w:firstLine="540"/>
        <w:rPr>
          <w:rFonts w:ascii="宋体" w:hAnsi="宋体" w:cs="Arial"/>
          <w:sz w:val="24"/>
        </w:rPr>
      </w:pPr>
      <w:r w:rsidRPr="00345F59">
        <w:rPr>
          <w:rFonts w:ascii="宋体" w:hAnsi="宋体" w:cs="Arial" w:hint="eastAsia"/>
          <w:sz w:val="24"/>
        </w:rPr>
        <w:lastRenderedPageBreak/>
        <w:t>一般风险（风险评估矩阵中白色区域所示）；</w:t>
      </w:r>
    </w:p>
    <w:p w:rsidR="00267799" w:rsidRPr="00345F59" w:rsidRDefault="00267799" w:rsidP="00224851">
      <w:pPr>
        <w:numPr>
          <w:ilvl w:val="0"/>
          <w:numId w:val="26"/>
        </w:numPr>
        <w:tabs>
          <w:tab w:val="clear" w:pos="420"/>
          <w:tab w:val="num" w:pos="900"/>
        </w:tabs>
        <w:spacing w:line="520" w:lineRule="exact"/>
        <w:ind w:left="0" w:firstLineChars="225" w:firstLine="540"/>
        <w:rPr>
          <w:rFonts w:ascii="宋体" w:hAnsi="宋体" w:cs="Arial"/>
          <w:sz w:val="24"/>
        </w:rPr>
      </w:pPr>
      <w:r w:rsidRPr="00345F59">
        <w:rPr>
          <w:rFonts w:ascii="宋体" w:hAnsi="宋体" w:cs="Arial" w:hint="eastAsia"/>
          <w:sz w:val="24"/>
        </w:rPr>
        <w:t>中风险（风险评估矩阵中黄色区域所示）；</w:t>
      </w:r>
    </w:p>
    <w:p w:rsidR="00267799" w:rsidRPr="00345F59" w:rsidRDefault="00267799" w:rsidP="00224851">
      <w:pPr>
        <w:numPr>
          <w:ilvl w:val="0"/>
          <w:numId w:val="26"/>
        </w:numPr>
        <w:tabs>
          <w:tab w:val="clear" w:pos="420"/>
          <w:tab w:val="num" w:pos="900"/>
        </w:tabs>
        <w:spacing w:line="520" w:lineRule="exact"/>
        <w:ind w:left="0" w:firstLineChars="225" w:firstLine="540"/>
        <w:rPr>
          <w:rFonts w:ascii="宋体" w:hAnsi="宋体" w:cs="Arial"/>
          <w:sz w:val="24"/>
        </w:rPr>
      </w:pPr>
      <w:r w:rsidRPr="00345F59">
        <w:rPr>
          <w:rFonts w:ascii="宋体" w:hAnsi="宋体" w:cs="Arial" w:hint="eastAsia"/>
          <w:sz w:val="24"/>
        </w:rPr>
        <w:t>高风险（风险评估矩阵中红色区域所示）；</w:t>
      </w:r>
    </w:p>
    <w:p w:rsidR="00267799" w:rsidRPr="00345F59" w:rsidRDefault="00267799" w:rsidP="00267799">
      <w:pPr>
        <w:spacing w:line="520" w:lineRule="exact"/>
        <w:ind w:firstLineChars="200" w:firstLine="480"/>
        <w:rPr>
          <w:rFonts w:ascii="宋体" w:hAnsi="宋体" w:cs="Arial"/>
          <w:sz w:val="24"/>
        </w:rPr>
      </w:pPr>
      <w:r w:rsidRPr="00345F59">
        <w:rPr>
          <w:rFonts w:ascii="宋体" w:hAnsi="宋体" w:cs="Arial" w:hint="eastAsia"/>
          <w:sz w:val="24"/>
        </w:rPr>
        <w:t>根据风险评估的结果制定相应的控制措施；对于重大危害因素，制定控制计划，采取针对性的风险控制措施，消除、减少危害和影响。防止潜在重大事故的发生。</w:t>
      </w:r>
    </w:p>
    <w:p w:rsidR="00267799" w:rsidRPr="00345F59" w:rsidRDefault="009C775A" w:rsidP="00AE06AE">
      <w:pPr>
        <w:pStyle w:val="af9"/>
      </w:pPr>
      <w:bookmarkStart w:id="100" w:name="_Toc232159194"/>
      <w:bookmarkStart w:id="101" w:name="_Toc232330937"/>
      <w:bookmarkStart w:id="102" w:name="_Toc485909800"/>
      <w:r>
        <w:rPr>
          <w:rFonts w:hint="eastAsia"/>
        </w:rPr>
        <w:t>9</w:t>
      </w:r>
      <w:r w:rsidR="00267799" w:rsidRPr="00345F59">
        <w:rPr>
          <w:rFonts w:hint="eastAsia"/>
        </w:rPr>
        <w:t>.</w:t>
      </w:r>
      <w:r w:rsidR="00E617B9" w:rsidRPr="00345F59">
        <w:rPr>
          <w:rFonts w:hint="eastAsia"/>
        </w:rPr>
        <w:t>4</w:t>
      </w:r>
      <w:r w:rsidR="00267799" w:rsidRPr="00345F59">
        <w:rPr>
          <w:rFonts w:hint="eastAsia"/>
        </w:rPr>
        <w:t>危害与风险控制措施及实施</w:t>
      </w:r>
      <w:bookmarkEnd w:id="100"/>
      <w:bookmarkEnd w:id="101"/>
      <w:bookmarkEnd w:id="102"/>
    </w:p>
    <w:p w:rsidR="00CD49C0" w:rsidRPr="00345F59" w:rsidRDefault="00267799" w:rsidP="00267799">
      <w:pPr>
        <w:spacing w:line="360" w:lineRule="auto"/>
        <w:ind w:firstLineChars="200" w:firstLine="480"/>
        <w:rPr>
          <w:rFonts w:ascii="宋体" w:hAnsi="宋体" w:cs="Arial"/>
          <w:bCs/>
          <w:sz w:val="24"/>
        </w:rPr>
      </w:pPr>
      <w:r w:rsidRPr="00345F59">
        <w:rPr>
          <w:rFonts w:ascii="宋体" w:hAnsi="宋体" w:cs="Arial" w:hint="eastAsia"/>
          <w:bCs/>
          <w:sz w:val="24"/>
        </w:rPr>
        <w:t>通过多种形式的宣传、教育和培训，对每位员工传授和训练HSE的知识和操作技能；加强监督，杜绝人的不安全行为；识别和控制环境的不安全因素；加强设施/设备管理，杜绝带病运转，识别和控制设施/设备的不安全因素；采用先进合理的工艺操作技术手段，实现施工生产的本身安全；从HSE管理技术、管理方法、管理职责上严格执行HSE管理体系的要求，减少事故发生的可能性；风险和危害控制与削减措施一旦失败，必须及时实施应急预案，以使事故损失降低到尽可能小的范围，降低事故的影响。</w:t>
      </w:r>
    </w:p>
    <w:p w:rsidR="00267799" w:rsidRPr="00345F59" w:rsidRDefault="00267799" w:rsidP="00267799">
      <w:pPr>
        <w:spacing w:line="360" w:lineRule="auto"/>
        <w:ind w:firstLineChars="200" w:firstLine="480"/>
        <w:rPr>
          <w:rFonts w:ascii="宋体" w:hAnsi="宋体" w:cs="Arial"/>
          <w:bCs/>
          <w:sz w:val="24"/>
        </w:rPr>
      </w:pPr>
      <w:r w:rsidRPr="00345F59">
        <w:rPr>
          <w:rFonts w:ascii="宋体" w:hAnsi="宋体" w:cs="Arial" w:hint="eastAsia"/>
          <w:bCs/>
          <w:sz w:val="24"/>
        </w:rPr>
        <w:t>作业前技术人员必须将风险控制与削减措施向所有参与项目建设的作业人员进行施工前的交底；各施工负责人必须在确认风险控制与削减措施到位后，方可进行施工作业；HSE管理部门应负责检查风险控制与削减措施的落实情况，及时纠正不符合项，责成</w:t>
      </w:r>
      <w:r w:rsidR="00CD49C0" w:rsidRPr="00345F59">
        <w:rPr>
          <w:rFonts w:ascii="宋体" w:hAnsi="宋体" w:cs="Arial" w:hint="eastAsia"/>
          <w:bCs/>
          <w:sz w:val="24"/>
        </w:rPr>
        <w:t>施工方</w:t>
      </w:r>
      <w:r w:rsidRPr="00345F59">
        <w:rPr>
          <w:rFonts w:ascii="宋体" w:hAnsi="宋体" w:cs="Arial" w:hint="eastAsia"/>
          <w:bCs/>
          <w:sz w:val="24"/>
        </w:rPr>
        <w:t>按期、及时整改；实施过程中遇到变更情况，应采取适当的措施。</w:t>
      </w:r>
    </w:p>
    <w:p w:rsidR="00267799" w:rsidRPr="00345F59" w:rsidRDefault="00267799" w:rsidP="00E617B9">
      <w:pPr>
        <w:pStyle w:val="Level2"/>
        <w:tabs>
          <w:tab w:val="clear" w:pos="432"/>
        </w:tabs>
        <w:spacing w:line="520" w:lineRule="exact"/>
        <w:ind w:left="0" w:firstLineChars="200" w:firstLine="480"/>
        <w:rPr>
          <w:rFonts w:ascii="宋体" w:hAnsi="宋体"/>
          <w:lang w:eastAsia="zh-CN"/>
        </w:rPr>
      </w:pPr>
      <w:r w:rsidRPr="00345F59">
        <w:rPr>
          <w:rFonts w:ascii="宋体" w:hAnsi="宋体" w:hint="eastAsia"/>
          <w:sz w:val="24"/>
          <w:szCs w:val="24"/>
          <w:lang w:eastAsia="zh-CN"/>
        </w:rPr>
        <w:t>风险评价应每季度进行一次检查或评审危害识别的结果，并形成书面评审材料，对此前的风险评价进行修改和完善。</w:t>
      </w:r>
    </w:p>
    <w:p w:rsidR="007814C4" w:rsidRPr="00345F59" w:rsidRDefault="00BB604B" w:rsidP="00CD3105">
      <w:pPr>
        <w:pStyle w:val="10"/>
        <w:spacing w:before="156" w:after="156"/>
      </w:pPr>
      <w:bookmarkStart w:id="103" w:name="_Toc485909801"/>
      <w:bookmarkStart w:id="104" w:name="_Toc149033559"/>
      <w:bookmarkEnd w:id="88"/>
      <w:bookmarkEnd w:id="89"/>
      <w:r>
        <w:rPr>
          <w:rFonts w:hint="eastAsia"/>
          <w:kern w:val="2"/>
        </w:rPr>
        <w:t>10</w:t>
      </w:r>
      <w:r w:rsidR="00DD0A2F" w:rsidRPr="00345F59">
        <w:rPr>
          <w:rFonts w:hint="eastAsia"/>
          <w:kern w:val="2"/>
        </w:rPr>
        <w:t>．</w:t>
      </w:r>
      <w:r w:rsidR="007814C4" w:rsidRPr="00345F59">
        <w:rPr>
          <w:rFonts w:hint="eastAsia"/>
        </w:rPr>
        <w:t>设备管理</w:t>
      </w:r>
      <w:bookmarkEnd w:id="103"/>
    </w:p>
    <w:p w:rsidR="007814C4" w:rsidRPr="00345F59" w:rsidRDefault="002548F7" w:rsidP="00AE06AE">
      <w:pPr>
        <w:pStyle w:val="af9"/>
      </w:pPr>
      <w:bookmarkStart w:id="105" w:name="_Toc205614946"/>
      <w:bookmarkStart w:id="106" w:name="_Toc232159210"/>
      <w:bookmarkStart w:id="107" w:name="_Toc232330953"/>
      <w:bookmarkStart w:id="108" w:name="_Toc485909802"/>
      <w:r w:rsidRPr="00345F59">
        <w:rPr>
          <w:rFonts w:hint="eastAsia"/>
        </w:rPr>
        <w:t>1</w:t>
      </w:r>
      <w:r w:rsidR="00BB604B">
        <w:rPr>
          <w:rFonts w:hint="eastAsia"/>
        </w:rPr>
        <w:t>0</w:t>
      </w:r>
      <w:r w:rsidR="007814C4" w:rsidRPr="00345F59">
        <w:rPr>
          <w:rFonts w:hint="eastAsia"/>
        </w:rPr>
        <w:t>.1</w:t>
      </w:r>
      <w:r w:rsidR="007814C4" w:rsidRPr="00345F59">
        <w:rPr>
          <w:rFonts w:hint="eastAsia"/>
        </w:rPr>
        <w:t xml:space="preserve">　设备检查</w:t>
      </w:r>
      <w:bookmarkEnd w:id="105"/>
      <w:bookmarkEnd w:id="106"/>
      <w:bookmarkEnd w:id="107"/>
      <w:r w:rsidR="00BB604B">
        <w:rPr>
          <w:rFonts w:hint="eastAsia"/>
        </w:rPr>
        <w:t>记录</w:t>
      </w:r>
      <w:bookmarkEnd w:id="108"/>
    </w:p>
    <w:p w:rsidR="007814C4" w:rsidRPr="00345F59" w:rsidRDefault="002548F7" w:rsidP="007814C4">
      <w:pPr>
        <w:spacing w:line="520" w:lineRule="exact"/>
        <w:rPr>
          <w:rFonts w:ascii="宋体" w:hAnsi="宋体" w:cs="Arial"/>
          <w:sz w:val="24"/>
        </w:rPr>
      </w:pPr>
      <w:r w:rsidRPr="00345F59">
        <w:rPr>
          <w:rFonts w:ascii="宋体" w:hAnsi="宋体" w:cs="Arial" w:hint="eastAsia"/>
          <w:b/>
          <w:sz w:val="24"/>
        </w:rPr>
        <w:t>1</w:t>
      </w:r>
      <w:r w:rsidR="00BB604B">
        <w:rPr>
          <w:rFonts w:ascii="宋体" w:hAnsi="宋体" w:cs="Arial" w:hint="eastAsia"/>
          <w:b/>
          <w:sz w:val="24"/>
        </w:rPr>
        <w:t>0</w:t>
      </w:r>
      <w:r w:rsidR="007814C4" w:rsidRPr="00345F59">
        <w:rPr>
          <w:rFonts w:ascii="宋体" w:hAnsi="宋体" w:cs="Arial" w:hint="eastAsia"/>
          <w:b/>
          <w:sz w:val="24"/>
        </w:rPr>
        <w:t>.1.1</w:t>
      </w:r>
      <w:r w:rsidR="007814C4" w:rsidRPr="00345F59">
        <w:rPr>
          <w:rFonts w:ascii="宋体" w:hAnsi="宋体" w:cs="Arial" w:hint="eastAsia"/>
          <w:sz w:val="24"/>
        </w:rPr>
        <w:t xml:space="preserve">  设备进场前检查</w:t>
      </w:r>
    </w:p>
    <w:p w:rsidR="007814C4" w:rsidRPr="006E3EE5" w:rsidRDefault="007814C4" w:rsidP="007814C4">
      <w:pPr>
        <w:spacing w:line="520" w:lineRule="exact"/>
        <w:ind w:firstLineChars="200" w:firstLine="480"/>
        <w:rPr>
          <w:rFonts w:ascii="宋体" w:hAnsi="宋体" w:cs="Arial"/>
          <w:sz w:val="24"/>
        </w:rPr>
      </w:pPr>
      <w:r w:rsidRPr="006E3EE5">
        <w:rPr>
          <w:rFonts w:ascii="宋体" w:hAnsi="宋体" w:cs="Arial" w:hint="eastAsia"/>
          <w:sz w:val="24"/>
        </w:rPr>
        <w:t>所有设备/机具，包括各种</w:t>
      </w:r>
      <w:r w:rsidR="00BB604B" w:rsidRPr="006E3EE5">
        <w:rPr>
          <w:rFonts w:ascii="宋体" w:hAnsi="宋体" w:cs="Arial" w:hint="eastAsia"/>
          <w:sz w:val="24"/>
        </w:rPr>
        <w:t>施工船舶设备及</w:t>
      </w:r>
      <w:r w:rsidRPr="006E3EE5">
        <w:rPr>
          <w:rFonts w:ascii="宋体" w:hAnsi="宋体" w:cs="Arial" w:hint="eastAsia"/>
          <w:sz w:val="24"/>
        </w:rPr>
        <w:t>车辆设备如</w:t>
      </w:r>
      <w:r w:rsidR="00BB604B" w:rsidRPr="006E3EE5">
        <w:rPr>
          <w:rFonts w:ascii="宋体" w:hAnsi="宋体" w:cs="Arial" w:hint="eastAsia"/>
          <w:sz w:val="24"/>
        </w:rPr>
        <w:t>打桩船、起重船、驳船</w:t>
      </w:r>
      <w:r w:rsidRPr="006E3EE5">
        <w:rPr>
          <w:rFonts w:ascii="宋体" w:hAnsi="宋体" w:cs="Arial" w:hint="eastAsia"/>
          <w:sz w:val="24"/>
        </w:rPr>
        <w:t>、</w:t>
      </w:r>
      <w:r w:rsidR="00BB604B" w:rsidRPr="006E3EE5">
        <w:rPr>
          <w:rFonts w:ascii="宋体" w:hAnsi="宋体" w:cs="Arial" w:hint="eastAsia"/>
          <w:sz w:val="24"/>
        </w:rPr>
        <w:t>升降机、挖掘机、铲车、叉车、翻斗车</w:t>
      </w:r>
      <w:r w:rsidRPr="006E3EE5">
        <w:rPr>
          <w:rFonts w:ascii="宋体" w:hAnsi="宋体" w:cs="Arial" w:hint="eastAsia"/>
          <w:sz w:val="24"/>
        </w:rPr>
        <w:t>等，各种机具如焊机、切割机、磨光机、电锯、台锯、钢筋弯曲机/切断机等，各种消防设施如灭火器，各种吊装索具、安全带、梯子等等，在进入本项目施工现场之前都必须由专业的设备管理人员进行进场前检查，填写设备进场前检查</w:t>
      </w:r>
      <w:r w:rsidR="00BB604B" w:rsidRPr="006E3EE5">
        <w:rPr>
          <w:rFonts w:ascii="宋体" w:hAnsi="宋体" w:cs="Arial" w:hint="eastAsia"/>
          <w:sz w:val="24"/>
        </w:rPr>
        <w:t>记录</w:t>
      </w:r>
      <w:r w:rsidRPr="006E3EE5">
        <w:rPr>
          <w:rFonts w:ascii="宋体" w:hAnsi="宋体" w:cs="Arial" w:hint="eastAsia"/>
          <w:sz w:val="24"/>
        </w:rPr>
        <w:t>表，上报</w:t>
      </w:r>
      <w:r w:rsidR="00BB604B" w:rsidRPr="006E3EE5">
        <w:rPr>
          <w:rFonts w:ascii="宋体" w:hAnsi="宋体" w:cs="Arial" w:hint="eastAsia"/>
          <w:sz w:val="24"/>
        </w:rPr>
        <w:t>上级监理单位</w:t>
      </w:r>
      <w:r w:rsidRPr="006E3EE5">
        <w:rPr>
          <w:rFonts w:ascii="宋体" w:hAnsi="宋体" w:cs="Arial" w:hint="eastAsia"/>
          <w:sz w:val="24"/>
        </w:rPr>
        <w:t>审核,提交建设单位项目经理分部审查备案，确保所有进场设备/机具处于良好的状态，</w:t>
      </w:r>
      <w:r w:rsidR="002548F7" w:rsidRPr="006E3EE5">
        <w:rPr>
          <w:rFonts w:ascii="宋体" w:hAnsi="宋体" w:cs="Arial" w:hint="eastAsia"/>
          <w:sz w:val="24"/>
        </w:rPr>
        <w:t>并</w:t>
      </w:r>
      <w:r w:rsidRPr="006E3EE5">
        <w:rPr>
          <w:rFonts w:ascii="宋体" w:hAnsi="宋体" w:cs="Arial" w:hint="eastAsia"/>
          <w:sz w:val="24"/>
        </w:rPr>
        <w:t>对设备的安全性负责。</w:t>
      </w:r>
    </w:p>
    <w:p w:rsidR="007814C4" w:rsidRPr="006E3EE5" w:rsidRDefault="002548F7" w:rsidP="007814C4">
      <w:pPr>
        <w:tabs>
          <w:tab w:val="left" w:pos="0"/>
        </w:tabs>
        <w:spacing w:line="520" w:lineRule="exact"/>
        <w:rPr>
          <w:rFonts w:ascii="宋体" w:hAnsi="宋体" w:cs="Arial"/>
          <w:sz w:val="24"/>
        </w:rPr>
      </w:pPr>
      <w:r w:rsidRPr="006E3EE5">
        <w:rPr>
          <w:rFonts w:ascii="宋体" w:hAnsi="宋体" w:cs="Arial" w:hint="eastAsia"/>
          <w:b/>
          <w:sz w:val="24"/>
        </w:rPr>
        <w:lastRenderedPageBreak/>
        <w:t>1</w:t>
      </w:r>
      <w:r w:rsidR="00BB604B" w:rsidRPr="006E3EE5">
        <w:rPr>
          <w:rFonts w:ascii="宋体" w:hAnsi="宋体" w:cs="Arial" w:hint="eastAsia"/>
          <w:b/>
          <w:sz w:val="24"/>
        </w:rPr>
        <w:t>0</w:t>
      </w:r>
      <w:r w:rsidR="007814C4" w:rsidRPr="006E3EE5">
        <w:rPr>
          <w:rFonts w:ascii="宋体" w:hAnsi="宋体" w:cs="Arial" w:hint="eastAsia"/>
          <w:b/>
          <w:sz w:val="24"/>
        </w:rPr>
        <w:t xml:space="preserve">.1.2 </w:t>
      </w:r>
      <w:r w:rsidR="007814C4" w:rsidRPr="006E3EE5">
        <w:rPr>
          <w:rFonts w:ascii="宋体" w:hAnsi="宋体" w:cs="Arial" w:hint="eastAsia"/>
          <w:sz w:val="24"/>
        </w:rPr>
        <w:t xml:space="preserve"> 设备日常检查和季度检查</w:t>
      </w:r>
    </w:p>
    <w:p w:rsidR="007814C4" w:rsidRPr="006E3EE5" w:rsidRDefault="007814C4" w:rsidP="007814C4">
      <w:pPr>
        <w:spacing w:line="520" w:lineRule="exact"/>
        <w:ind w:firstLineChars="200" w:firstLine="480"/>
        <w:rPr>
          <w:rFonts w:ascii="宋体" w:hAnsi="宋体" w:cs="Arial"/>
          <w:sz w:val="24"/>
        </w:rPr>
      </w:pPr>
      <w:r w:rsidRPr="006E3EE5">
        <w:rPr>
          <w:rFonts w:ascii="宋体" w:hAnsi="宋体" w:cs="Arial" w:hint="eastAsia"/>
          <w:sz w:val="24"/>
        </w:rPr>
        <w:t>专业设备检查人员应执行日常设备检查和季度设备审查，填写设备检查表并存档，监理单位和建设单位定期进行审查。</w:t>
      </w:r>
    </w:p>
    <w:p w:rsidR="007814C4" w:rsidRPr="006E3EE5" w:rsidRDefault="007814C4" w:rsidP="007814C4">
      <w:pPr>
        <w:spacing w:line="520" w:lineRule="exact"/>
        <w:ind w:firstLineChars="200" w:firstLine="480"/>
        <w:rPr>
          <w:rFonts w:ascii="宋体" w:hAnsi="宋体" w:cs="Arial"/>
          <w:sz w:val="24"/>
        </w:rPr>
      </w:pPr>
      <w:r w:rsidRPr="006E3EE5">
        <w:rPr>
          <w:rFonts w:ascii="宋体" w:hAnsi="宋体" w:cs="Arial" w:hint="eastAsia"/>
          <w:sz w:val="24"/>
        </w:rPr>
        <w:t>编制月度设备检查计划并认真执行，设备检查计划应提交建设单位项目经理分部审查备案。</w:t>
      </w:r>
    </w:p>
    <w:p w:rsidR="00BB604B" w:rsidRPr="006E3EE5" w:rsidRDefault="007814C4" w:rsidP="00BB604B">
      <w:pPr>
        <w:spacing w:line="520" w:lineRule="exact"/>
        <w:ind w:firstLineChars="200" w:firstLine="480"/>
        <w:rPr>
          <w:rFonts w:ascii="宋体" w:hAnsi="宋体" w:cs="Arial"/>
          <w:sz w:val="24"/>
        </w:rPr>
      </w:pPr>
      <w:r w:rsidRPr="006E3EE5">
        <w:rPr>
          <w:rFonts w:ascii="宋体" w:hAnsi="宋体" w:cs="Arial" w:hint="eastAsia"/>
          <w:sz w:val="24"/>
        </w:rPr>
        <w:t>项目规定所有设备、机具应严格执行季度检查，检查合格的设备/工具由设备检查人员做上合格的标识，设备标识上应明确标识单位名称、检查日期、检查人、设备名称和编号等内容。</w:t>
      </w:r>
    </w:p>
    <w:p w:rsidR="007814C4" w:rsidRPr="006E3EE5" w:rsidRDefault="007814C4" w:rsidP="00BB604B">
      <w:pPr>
        <w:spacing w:line="520" w:lineRule="exact"/>
        <w:ind w:firstLineChars="200" w:firstLine="480"/>
        <w:rPr>
          <w:rFonts w:ascii="宋体" w:hAnsi="宋体" w:cs="Arial"/>
          <w:sz w:val="24"/>
        </w:rPr>
      </w:pPr>
      <w:r w:rsidRPr="006E3EE5">
        <w:rPr>
          <w:rFonts w:ascii="宋体" w:hAnsi="宋体" w:cs="Arial" w:hint="eastAsia"/>
          <w:sz w:val="24"/>
        </w:rPr>
        <w:t>检查不合格的设备/工具应及时进行维修，无法维修的设备/工具应立即停止使用并清理出场。监理单位和建设单位项目经理分部将对承包商的设备/工具检查情况进行审查。一旦发现有缺陷的设备/工具在现场使用，立即清理出场，承包商应重新对自己的设备进行检查。</w:t>
      </w:r>
    </w:p>
    <w:p w:rsidR="007814C4" w:rsidRPr="006E3EE5" w:rsidRDefault="007814C4" w:rsidP="007814C4">
      <w:pPr>
        <w:spacing w:line="520" w:lineRule="exact"/>
        <w:ind w:firstLineChars="200" w:firstLine="480"/>
        <w:rPr>
          <w:rFonts w:ascii="宋体" w:hAnsi="宋体" w:cs="Arial"/>
          <w:sz w:val="24"/>
        </w:rPr>
      </w:pPr>
      <w:r w:rsidRPr="006E3EE5">
        <w:rPr>
          <w:rFonts w:ascii="宋体" w:hAnsi="宋体" w:cs="Arial" w:hint="eastAsia"/>
          <w:sz w:val="24"/>
        </w:rPr>
        <w:t>承包商应编写各种设备的安全操作规程，建立健全安全操作规程和制度。</w:t>
      </w:r>
    </w:p>
    <w:p w:rsidR="007814C4" w:rsidRPr="006E3EE5" w:rsidRDefault="007814C4" w:rsidP="007814C4">
      <w:pPr>
        <w:spacing w:line="520" w:lineRule="exact"/>
        <w:ind w:firstLineChars="200" w:firstLine="480"/>
        <w:rPr>
          <w:rFonts w:ascii="宋体" w:hAnsi="宋体" w:cs="Arial"/>
          <w:sz w:val="24"/>
        </w:rPr>
      </w:pPr>
      <w:r w:rsidRPr="006E3EE5">
        <w:rPr>
          <w:rFonts w:ascii="宋体" w:hAnsi="宋体" w:cs="Arial" w:hint="eastAsia"/>
          <w:sz w:val="24"/>
        </w:rPr>
        <w:t>所有的设备在使用前，使用者应进行自检，确保设备完好后方可使用。</w:t>
      </w:r>
    </w:p>
    <w:p w:rsidR="006C0212" w:rsidRPr="006E3EE5" w:rsidRDefault="006C0212" w:rsidP="00AE06AE">
      <w:pPr>
        <w:pStyle w:val="af9"/>
      </w:pPr>
      <w:bookmarkStart w:id="109" w:name="_Toc485909803"/>
      <w:r w:rsidRPr="006E3EE5">
        <w:rPr>
          <w:rFonts w:hint="eastAsia"/>
        </w:rPr>
        <w:t>10.2</w:t>
      </w:r>
      <w:r w:rsidRPr="006E3EE5">
        <w:rPr>
          <w:rFonts w:hint="eastAsia"/>
        </w:rPr>
        <w:t>设备维护</w:t>
      </w:r>
      <w:r w:rsidR="004C2486" w:rsidRPr="006E3EE5">
        <w:rPr>
          <w:rFonts w:hint="eastAsia"/>
        </w:rPr>
        <w:t>保养</w:t>
      </w:r>
      <w:r w:rsidR="006E3EE5" w:rsidRPr="006E3EE5">
        <w:rPr>
          <w:rFonts w:hint="eastAsia"/>
        </w:rPr>
        <w:t>计划</w:t>
      </w:r>
      <w:bookmarkEnd w:id="109"/>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color w:val="000000"/>
        </w:rPr>
        <w:t>为了确保各分项工程的质量和工期能够顺利完成，进入施工现场的各类机械设备</w:t>
      </w:r>
      <w:r w:rsidRPr="006E3EE5">
        <w:rPr>
          <w:rFonts w:ascii="Simsun" w:hAnsi="Simsun" w:hint="eastAsia"/>
          <w:color w:val="000000"/>
        </w:rPr>
        <w:t>正常</w:t>
      </w:r>
      <w:r w:rsidRPr="006E3EE5">
        <w:rPr>
          <w:rFonts w:ascii="Simsun" w:hAnsi="Simsun"/>
          <w:color w:val="000000"/>
        </w:rPr>
        <w:t>运转，根据安全生产，质量检查部的有关要求，特制定机械设备维修计划：</w:t>
      </w:r>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hint="eastAsia"/>
          <w:color w:val="000000"/>
        </w:rPr>
        <w:t>1</w:t>
      </w:r>
      <w:r w:rsidRPr="006E3EE5">
        <w:rPr>
          <w:rFonts w:ascii="Simsun" w:hAnsi="Simsun" w:hint="eastAsia"/>
          <w:color w:val="000000"/>
        </w:rPr>
        <w:t>）</w:t>
      </w:r>
      <w:r w:rsidRPr="006E3EE5">
        <w:rPr>
          <w:rFonts w:ascii="Simsun" w:hAnsi="Simsun"/>
          <w:color w:val="000000"/>
        </w:rPr>
        <w:t>严把质量关，做好设备进出库发放制度，要求所有从总库发出</w:t>
      </w:r>
      <w:r w:rsidRPr="006E3EE5">
        <w:rPr>
          <w:rFonts w:ascii="Simsun" w:hAnsi="Simsun" w:hint="eastAsia"/>
          <w:color w:val="000000"/>
        </w:rPr>
        <w:t>；</w:t>
      </w:r>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color w:val="000000"/>
        </w:rPr>
        <w:t>到分项工程的各类设备，必须经专人检测合格后，才能发往项目工程；</w:t>
      </w:r>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hint="eastAsia"/>
          <w:color w:val="000000"/>
        </w:rPr>
        <w:t>2</w:t>
      </w:r>
      <w:r w:rsidRPr="006E3EE5">
        <w:rPr>
          <w:rFonts w:ascii="Simsun" w:hAnsi="Simsun" w:hint="eastAsia"/>
          <w:color w:val="000000"/>
        </w:rPr>
        <w:t>）</w:t>
      </w:r>
      <w:r w:rsidRPr="006E3EE5">
        <w:rPr>
          <w:rFonts w:ascii="Simsun" w:hAnsi="Simsun"/>
          <w:color w:val="000000"/>
        </w:rPr>
        <w:t>设备的安装和使用，特种设备安装，必须由专业人员安装，试运行合格后，经上级主管部门检测，确认合格，持特种设备准用证后方能正式投入使用，使用中，必须由专人保管，维修和保养，并做好定期自检，坚持所有设备</w:t>
      </w:r>
      <w:proofErr w:type="gramStart"/>
      <w:r w:rsidRPr="006E3EE5">
        <w:rPr>
          <w:rFonts w:ascii="Simsun" w:hAnsi="Simsun"/>
          <w:color w:val="000000"/>
        </w:rPr>
        <w:t>不</w:t>
      </w:r>
      <w:proofErr w:type="gramEnd"/>
      <w:r w:rsidRPr="006E3EE5">
        <w:rPr>
          <w:rFonts w:ascii="Simsun" w:hAnsi="Simsun"/>
          <w:color w:val="000000"/>
        </w:rPr>
        <w:t>带病运转，保持设备各安全防护装置齐全；</w:t>
      </w:r>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hint="eastAsia"/>
          <w:color w:val="000000"/>
        </w:rPr>
        <w:t>3</w:t>
      </w:r>
      <w:r w:rsidRPr="006E3EE5">
        <w:rPr>
          <w:rFonts w:ascii="Simsun" w:hAnsi="Simsun" w:hint="eastAsia"/>
          <w:color w:val="000000"/>
        </w:rPr>
        <w:t>）</w:t>
      </w:r>
      <w:r w:rsidRPr="006E3EE5">
        <w:rPr>
          <w:rFonts w:ascii="Simsun" w:hAnsi="Simsun"/>
          <w:color w:val="000000"/>
        </w:rPr>
        <w:t>维修和保养，特种设备使用中，</w:t>
      </w:r>
      <w:r w:rsidRPr="006E3EE5">
        <w:rPr>
          <w:rFonts w:ascii="Simsun" w:hAnsi="Simsun" w:hint="eastAsia"/>
          <w:color w:val="000000"/>
        </w:rPr>
        <w:t>每</w:t>
      </w:r>
      <w:r w:rsidRPr="006E3EE5">
        <w:rPr>
          <w:rFonts w:ascii="Simsun" w:hAnsi="Simsun"/>
          <w:color w:val="000000"/>
        </w:rPr>
        <w:t>７～１０天自检一次，发现有不合格、隐患要及时整改，每月保养一次（主要保养部位：移动滑轮、承重钢丝绳、液压、顶升设备）不合格的电器保护装置必须及时更换；一般设备（搅拌机、电焊机等）每月检查保养，按工作台班，每工作３５０</w:t>
      </w:r>
      <w:r w:rsidRPr="006E3EE5">
        <w:rPr>
          <w:rFonts w:ascii="Simsun" w:hAnsi="Simsun"/>
          <w:color w:val="000000"/>
        </w:rPr>
        <w:t>—</w:t>
      </w:r>
      <w:r w:rsidRPr="006E3EE5">
        <w:rPr>
          <w:rFonts w:ascii="Simsun" w:hAnsi="Simsun"/>
          <w:color w:val="000000"/>
        </w:rPr>
        <w:t>４００小时对变速箱、润滑部位进行保养，小型设备（振动器、振动板）按工作台班，每工作５００小时以上，做一次全面检修和保养；</w:t>
      </w:r>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hint="eastAsia"/>
          <w:color w:val="000000"/>
        </w:rPr>
        <w:lastRenderedPageBreak/>
        <w:t>4</w:t>
      </w:r>
      <w:r w:rsidRPr="006E3EE5">
        <w:rPr>
          <w:rFonts w:ascii="Simsun" w:hAnsi="Simsun" w:hint="eastAsia"/>
          <w:color w:val="000000"/>
        </w:rPr>
        <w:t>）</w:t>
      </w:r>
      <w:r w:rsidRPr="006E3EE5">
        <w:rPr>
          <w:rFonts w:ascii="Simsun" w:hAnsi="Simsun"/>
          <w:color w:val="000000"/>
        </w:rPr>
        <w:t xml:space="preserve"> </w:t>
      </w:r>
      <w:r w:rsidRPr="006E3EE5">
        <w:rPr>
          <w:rFonts w:ascii="Simsun" w:hAnsi="Simsun"/>
          <w:color w:val="000000"/>
        </w:rPr>
        <w:t>定人、定时检修，要求每个项目工作设一名专业维修员，按要求对各类设备做好定期检修、维修、保养工作，每次检修保养参加人员：安全员、机械管理员、机械手和维修员参加，并做好相关的内页资料，每次检修、保养后，参加人员要在相关资料（内页）中签字、留存；</w:t>
      </w:r>
    </w:p>
    <w:p w:rsidR="006E3EE5" w:rsidRPr="006E3EE5" w:rsidRDefault="006E3EE5" w:rsidP="006E3EE5">
      <w:pPr>
        <w:pStyle w:val="txt"/>
        <w:spacing w:before="0" w:beforeAutospacing="0" w:after="0" w:afterAutospacing="0" w:line="360" w:lineRule="auto"/>
        <w:ind w:firstLine="482"/>
        <w:rPr>
          <w:rFonts w:ascii="Simsun" w:hAnsi="Simsun" w:hint="eastAsia"/>
          <w:color w:val="000000"/>
        </w:rPr>
      </w:pPr>
      <w:r w:rsidRPr="006E3EE5">
        <w:rPr>
          <w:rFonts w:ascii="Simsun" w:hAnsi="Simsun" w:hint="eastAsia"/>
          <w:color w:val="000000"/>
        </w:rPr>
        <w:t>5</w:t>
      </w:r>
      <w:r w:rsidRPr="006E3EE5">
        <w:rPr>
          <w:rFonts w:ascii="Simsun" w:hAnsi="Simsun" w:hint="eastAsia"/>
          <w:color w:val="000000"/>
        </w:rPr>
        <w:t>）</w:t>
      </w:r>
      <w:r w:rsidRPr="006E3EE5">
        <w:rPr>
          <w:rFonts w:ascii="Simsun" w:hAnsi="Simsun"/>
          <w:color w:val="000000"/>
        </w:rPr>
        <w:t>设备使用后入库，所有设备必须保持清洁、完好，各防护部位齐全，冬季停工后，各项工程维修员在总库房内，将所有设备做全面维护、保养工作，将所有设备保养部位加入黄油，把变速箱内机油放尽，以防冻裂设备，使用前由材料</w:t>
      </w:r>
      <w:proofErr w:type="gramStart"/>
      <w:r w:rsidRPr="006E3EE5">
        <w:rPr>
          <w:rFonts w:ascii="Simsun" w:hAnsi="Simsun"/>
          <w:color w:val="000000"/>
        </w:rPr>
        <w:t>员重新</w:t>
      </w:r>
      <w:proofErr w:type="gramEnd"/>
      <w:r w:rsidRPr="006E3EE5">
        <w:rPr>
          <w:rFonts w:ascii="Simsun" w:hAnsi="Simsun"/>
          <w:color w:val="000000"/>
        </w:rPr>
        <w:t>发放机油加入变速箱。</w:t>
      </w:r>
    </w:p>
    <w:p w:rsidR="007458C1" w:rsidRPr="00345F59" w:rsidRDefault="006E3EE5" w:rsidP="00CD3105">
      <w:pPr>
        <w:pStyle w:val="10"/>
        <w:spacing w:before="156" w:after="156"/>
      </w:pPr>
      <w:bookmarkStart w:id="110" w:name="_Toc205614984"/>
      <w:bookmarkStart w:id="111" w:name="_Toc229473843"/>
      <w:bookmarkStart w:id="112" w:name="_Toc232159248"/>
      <w:bookmarkStart w:id="113" w:name="_Toc232330991"/>
      <w:bookmarkStart w:id="114" w:name="_Toc485909804"/>
      <w:bookmarkStart w:id="115" w:name="_Toc149033562"/>
      <w:bookmarkEnd w:id="104"/>
      <w:r>
        <w:rPr>
          <w:rFonts w:hint="eastAsia"/>
        </w:rPr>
        <w:t>11</w:t>
      </w:r>
      <w:r w:rsidR="007458C1" w:rsidRPr="00345F59">
        <w:rPr>
          <w:rFonts w:hint="eastAsia"/>
        </w:rPr>
        <w:t>.</w:t>
      </w:r>
      <w:r w:rsidR="007458C1" w:rsidRPr="00345F59">
        <w:rPr>
          <w:rFonts w:hint="eastAsia"/>
        </w:rPr>
        <w:t xml:space="preserve">　职业健康管理</w:t>
      </w:r>
      <w:bookmarkEnd w:id="110"/>
      <w:bookmarkEnd w:id="111"/>
      <w:bookmarkEnd w:id="112"/>
      <w:bookmarkEnd w:id="113"/>
      <w:bookmarkEnd w:id="114"/>
    </w:p>
    <w:p w:rsidR="007458C1" w:rsidRPr="00345F59" w:rsidRDefault="006E3EE5" w:rsidP="00AE06AE">
      <w:pPr>
        <w:pStyle w:val="af9"/>
      </w:pPr>
      <w:bookmarkStart w:id="116" w:name="_Toc213494668"/>
      <w:bookmarkStart w:id="117" w:name="_Toc232330992"/>
      <w:bookmarkStart w:id="118" w:name="_Toc485909805"/>
      <w:r>
        <w:rPr>
          <w:rFonts w:hint="eastAsia"/>
        </w:rPr>
        <w:t>11</w:t>
      </w:r>
      <w:r w:rsidR="007458C1" w:rsidRPr="00345F59">
        <w:rPr>
          <w:rFonts w:hint="eastAsia"/>
        </w:rPr>
        <w:t xml:space="preserve">.1  </w:t>
      </w:r>
      <w:r w:rsidR="007458C1" w:rsidRPr="00345F59">
        <w:rPr>
          <w:rFonts w:hint="eastAsia"/>
        </w:rPr>
        <w:t>接触有毒有害作业</w:t>
      </w:r>
      <w:bookmarkEnd w:id="116"/>
      <w:bookmarkEnd w:id="117"/>
      <w:bookmarkEnd w:id="118"/>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为作业人员创造符合国家职业卫生标准和卫生要求的工作环境和条件，并采取措施保障作业人员获得职业卫生保护。建立、健全职业病防治责任制，加强对职业病防治的管理，对本单位产生的职业病危害承担责任。依法参加工伤社会保险。</w:t>
      </w:r>
    </w:p>
    <w:p w:rsidR="007458C1" w:rsidRPr="00345F59" w:rsidRDefault="007458C1" w:rsidP="00AE06AE">
      <w:pPr>
        <w:spacing w:line="520" w:lineRule="exact"/>
        <w:ind w:firstLineChars="196" w:firstLine="470"/>
        <w:rPr>
          <w:rFonts w:ascii="宋体" w:hAnsi="宋体"/>
          <w:sz w:val="24"/>
        </w:rPr>
      </w:pPr>
      <w:r w:rsidRPr="00345F59">
        <w:rPr>
          <w:rFonts w:ascii="宋体" w:hAnsi="宋体" w:hint="eastAsia"/>
          <w:sz w:val="24"/>
        </w:rPr>
        <w:t>使用有毒物品作业，除应当符合职业病防治法规定的职业卫生要求外，还必须符合下列要求：</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1)作业场所与生活场所分开，作业场所不得住人；</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2)有害作业与无害作业分开，高毒作业场所与其他作业场所隔离；</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3)设置有效的通风装置；可能突然泄漏大量有毒物品或者易造成急性中毒的作业场所，设置自动报警装置和事故通风设施；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4)高毒作业场所设置应急撤离通道和必要的泄险区。</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有关管理人员应当熟悉有关职业病防治的法律、法规以及确保劳动者安全使用有毒物品作业的知识。对作业人员进行上岗前的职业卫生培训和定期职业卫生培训，普及有关职业卫生知识，督促作业人员遵守有关法律、法规和操作规程，指导作业人员正确使用职业中毒危害防护设备和个人使用的职业中毒危害防护用品。</w:t>
      </w:r>
    </w:p>
    <w:p w:rsidR="007458C1" w:rsidRPr="00345F59" w:rsidRDefault="007458C1" w:rsidP="00AE06AE">
      <w:pPr>
        <w:spacing w:line="520" w:lineRule="exact"/>
        <w:ind w:firstLineChars="196" w:firstLine="470"/>
        <w:rPr>
          <w:rFonts w:ascii="宋体" w:hAnsi="宋体"/>
          <w:sz w:val="24"/>
        </w:rPr>
      </w:pPr>
      <w:r w:rsidRPr="00345F59">
        <w:rPr>
          <w:rFonts w:ascii="宋体" w:hAnsi="宋体" w:hint="eastAsia"/>
          <w:sz w:val="24"/>
        </w:rPr>
        <w:t>有毒物品必须附具说明书，如实载明产品特性、主要成分、存在的职业中毒危害因素、可能产生的危害后果、安全使用注意事项、职业中毒危害防护以及应急救治措施等内容；没有说明书或者说明书不符合要求的，不得在施工作业中使用。</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需要进入存在有毒物品的设备、容器或者狭窄封闭场所作业时，应当事先采取下列措</w:t>
      </w:r>
      <w:r w:rsidRPr="00345F59">
        <w:rPr>
          <w:rFonts w:ascii="宋体" w:hAnsi="宋体" w:hint="eastAsia"/>
          <w:sz w:val="24"/>
        </w:rPr>
        <w:lastRenderedPageBreak/>
        <w:t>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1)保持作业场所良好的通风状态，确保作业场所职业中毒危害因素浓度符合国家职业卫生标准；</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2)为作业人员配备符合国家职业卫生标准的防护用品；</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3)设置现场监护人员和现场救援设备。</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未采取前款规定措施或者采取的措施不符合要求的，不得安排作业人员进入存在有毒物品的设备、容器或者狭窄封闭场所作业。</w:t>
      </w:r>
    </w:p>
    <w:p w:rsidR="007458C1" w:rsidRPr="00345F59" w:rsidRDefault="007458C1" w:rsidP="00AE06AE">
      <w:pPr>
        <w:spacing w:line="520" w:lineRule="exact"/>
        <w:ind w:firstLineChars="196" w:firstLine="470"/>
        <w:rPr>
          <w:rFonts w:ascii="宋体" w:hAnsi="宋体"/>
          <w:sz w:val="24"/>
        </w:rPr>
      </w:pPr>
      <w:bookmarkStart w:id="119" w:name="_Toc213494669"/>
      <w:r w:rsidRPr="00345F59">
        <w:rPr>
          <w:rFonts w:ascii="宋体" w:hAnsi="宋体" w:hint="eastAsia"/>
          <w:sz w:val="24"/>
        </w:rPr>
        <w:t>施工现场卫生要求</w:t>
      </w:r>
      <w:bookmarkEnd w:id="119"/>
      <w:r w:rsidR="00AE06AE">
        <w:rPr>
          <w:rFonts w:ascii="宋体" w:hAnsi="宋体" w:hint="eastAsia"/>
          <w:sz w:val="24"/>
        </w:rPr>
        <w:t>：</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施工现场应配备与工程规模相适应的卫生管理人员。</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施工现场应设置适应需要的卫生设施，建立相关的使用、维护和管理制度，落实人员定期对施工现场卫生设施检查。</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施工组织设计中应编制防治扬尘、灯光、噪声、油污、固体废物、废气和废水污染等卫生健康方案。</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应将卫生健康教育纳入施工作业人员入场HSE培训内容。</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要对施工人员进行进场前健康检查，对从事特殊施工人员应进行职业健康体检。</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必须为施工人员提供劳动保护用品。</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施工现场需要照明的每一工作场所及生活场地应有安全适度的照明。</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施工现场应有卫生健康管理资料和定期检查记录。</w:t>
      </w:r>
    </w:p>
    <w:p w:rsidR="007458C1" w:rsidRPr="00345F59" w:rsidRDefault="006E3EE5" w:rsidP="00AE06AE">
      <w:pPr>
        <w:pStyle w:val="af9"/>
      </w:pPr>
      <w:bookmarkStart w:id="120" w:name="_Toc213494670"/>
      <w:bookmarkStart w:id="121" w:name="_Toc232330993"/>
      <w:bookmarkStart w:id="122" w:name="_Toc485909806"/>
      <w:r>
        <w:rPr>
          <w:rFonts w:hint="eastAsia"/>
        </w:rPr>
        <w:t>11</w:t>
      </w:r>
      <w:r w:rsidR="007458C1" w:rsidRPr="00345F59">
        <w:rPr>
          <w:rFonts w:hint="eastAsia"/>
        </w:rPr>
        <w:t xml:space="preserve">.2 </w:t>
      </w:r>
      <w:r w:rsidR="007458C1" w:rsidRPr="00345F59">
        <w:rPr>
          <w:rFonts w:hint="eastAsia"/>
        </w:rPr>
        <w:t>现场总平面布置</w:t>
      </w:r>
      <w:bookmarkEnd w:id="120"/>
      <w:bookmarkEnd w:id="121"/>
      <w:bookmarkEnd w:id="122"/>
      <w:r w:rsidR="007458C1" w:rsidRPr="00345F59">
        <w:rPr>
          <w:rFonts w:hint="eastAsia"/>
        </w:rPr>
        <w:t xml:space="preserve"> </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 xml:space="preserve">施工现场应结合场地情况合理布置平面，主要划分为施工作业区、办公区、生活区、道路、厕所及排水系统等。 </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施工作业区、办公区和生活区应有明确划分并隔离。</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施工现场内及周边应保持环境清洁卫生，开挖土方应集中堆放，堆土应进行覆盖，并与行人车辆通道围挡隔离。临时通道应定期进行洒水降尘。</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施工现场应设置雨、污分流的排水系统。</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施工现场应设置地表水排水沟，其排水坡度不小于4‰。各区的排水沟应连通形成排</w:t>
      </w:r>
      <w:r w:rsidRPr="00345F59">
        <w:rPr>
          <w:rFonts w:ascii="宋体" w:hAnsi="宋体" w:hint="eastAsia"/>
          <w:sz w:val="24"/>
        </w:rPr>
        <w:lastRenderedPageBreak/>
        <w:t>水系统，出口处经过铁篦过滤后排入市政雨水管网。</w:t>
      </w:r>
    </w:p>
    <w:p w:rsidR="007458C1" w:rsidRPr="00345F59" w:rsidRDefault="006E3EE5" w:rsidP="00AE06AE">
      <w:pPr>
        <w:pStyle w:val="af9"/>
      </w:pPr>
      <w:bookmarkStart w:id="123" w:name="_Toc213494671"/>
      <w:bookmarkStart w:id="124" w:name="_Toc232330994"/>
      <w:bookmarkStart w:id="125" w:name="_Toc485909807"/>
      <w:r>
        <w:rPr>
          <w:rFonts w:hint="eastAsia"/>
        </w:rPr>
        <w:t>11</w:t>
      </w:r>
      <w:r w:rsidR="007458C1" w:rsidRPr="00345F59">
        <w:rPr>
          <w:rFonts w:hint="eastAsia"/>
        </w:rPr>
        <w:t xml:space="preserve">.3 </w:t>
      </w:r>
      <w:r w:rsidR="007458C1" w:rsidRPr="00345F59">
        <w:rPr>
          <w:rFonts w:hint="eastAsia"/>
        </w:rPr>
        <w:t>对施工作业区</w:t>
      </w:r>
      <w:bookmarkEnd w:id="123"/>
      <w:r w:rsidR="007458C1" w:rsidRPr="00345F59">
        <w:rPr>
          <w:rFonts w:hint="eastAsia"/>
        </w:rPr>
        <w:t>的管理</w:t>
      </w:r>
      <w:bookmarkEnd w:id="124"/>
      <w:bookmarkEnd w:id="125"/>
      <w:r w:rsidR="007458C1" w:rsidRPr="00345F59">
        <w:rPr>
          <w:rFonts w:hint="eastAsia"/>
        </w:rPr>
        <w:t xml:space="preserve"> </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施工作业区布置应整洁，根据功能特点主要划分为施工区、材料加工区、材料堆放区等。</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施工作业区内各种临时设施必须符合国家和地方有关安全规范规定，应统筹安排，合理布局，满足安全、环境保护、卫生防疫、防洪等要求。</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施工作业区内，严禁在非吸烟区吸烟。</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作业人员应能喝到符合卫生要求的饮用水，饮水器具应有专人管理、定期消毒。</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施工作业区的有毒、有害物质应分类存放，定期清运。施工现场禁止焚烧或加热有毒、有害物质。严禁将有毒有害废弃物用作土方回填。</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材料加工区应设置在远离塔机、物料提升机的安全地带,并应搭设防护棚。</w:t>
      </w:r>
      <w:proofErr w:type="gramStart"/>
      <w:r w:rsidRPr="00345F59">
        <w:rPr>
          <w:rFonts w:ascii="宋体" w:hAnsi="宋体" w:hint="eastAsia"/>
          <w:sz w:val="24"/>
        </w:rPr>
        <w:t>防护棚应防砸</w:t>
      </w:r>
      <w:proofErr w:type="gramEnd"/>
      <w:r w:rsidRPr="00345F59">
        <w:rPr>
          <w:rFonts w:ascii="宋体" w:hAnsi="宋体" w:hint="eastAsia"/>
          <w:sz w:val="24"/>
        </w:rPr>
        <w:t>、防风、防火、防雨，结构牢固。</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材料堆放区的地面应平整夯实，并根据材料不同性质要求有防雨、防锈、防潮及排水措施。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施工作业区内各种材料应按平面图统一布置，并且分类堆码整齐，设置明显标牌、标识，书写规范准确。</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施工作业区需要设置专用的油漆、油料库时，油库地面、墙面应做防渗漏处理。严禁容器或管道漏油。</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水泥或其他易飞扬的细颗粒建筑材料应密闭存放，使用过程中应采取有效措施防止扬尘。</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施工作业区应有防止尘土飞扬、泥浆撒漏、污水外流、车辆带泥出场等有效措施。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承包商对施工噪声应有管理制度和降噪措施，并进行严格控制，其边界噪声应低于有关标准。</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施工作业区的电锯、砂轮机、切割机、电刨、搅拌机、固定式混凝土输送泵、大型空气压缩机等强噪声设备应搭设封闭式机棚，作业人员佩戴个人防护用品，并尽可能设置在远离办公区、生活区的一侧。</w:t>
      </w:r>
    </w:p>
    <w:p w:rsidR="007458C1" w:rsidRPr="00345F59" w:rsidRDefault="006E3EE5" w:rsidP="00AE06AE">
      <w:pPr>
        <w:pStyle w:val="af9"/>
      </w:pPr>
      <w:bookmarkStart w:id="126" w:name="_Toc213494672"/>
      <w:bookmarkStart w:id="127" w:name="_Toc232330995"/>
      <w:bookmarkStart w:id="128" w:name="_Toc485909808"/>
      <w:r>
        <w:rPr>
          <w:rFonts w:hint="eastAsia"/>
        </w:rPr>
        <w:t>11</w:t>
      </w:r>
      <w:r w:rsidR="007458C1" w:rsidRPr="00345F59">
        <w:rPr>
          <w:rFonts w:hint="eastAsia"/>
        </w:rPr>
        <w:t xml:space="preserve">.4 </w:t>
      </w:r>
      <w:r w:rsidR="007458C1" w:rsidRPr="00345F59">
        <w:rPr>
          <w:rFonts w:hint="eastAsia"/>
        </w:rPr>
        <w:t>对办公区</w:t>
      </w:r>
      <w:bookmarkEnd w:id="126"/>
      <w:r w:rsidR="007458C1" w:rsidRPr="00345F59">
        <w:rPr>
          <w:rFonts w:hint="eastAsia"/>
        </w:rPr>
        <w:t>的管理</w:t>
      </w:r>
      <w:bookmarkEnd w:id="127"/>
      <w:bookmarkEnd w:id="128"/>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lastRenderedPageBreak/>
        <w:t>办公区应设置在施工现场安全地带。</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办公用房搭设应安全、牢固，并符合房屋防火安全规范。</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办公用房墙壁及屋顶应封闭严密，并应在前后墙壁上各设置至少一扇可开启式窗户，窗户的面积与地面面积比不应小于1：10。地面应采用混凝土硬化或用地砖铺砌。</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办公区应建立卫生值日制度，经常打扫。</w:t>
      </w:r>
    </w:p>
    <w:p w:rsidR="007458C1" w:rsidRPr="00345F59" w:rsidRDefault="00AE06AE" w:rsidP="00AE06AE">
      <w:pPr>
        <w:pStyle w:val="af9"/>
      </w:pPr>
      <w:bookmarkStart w:id="129" w:name="_Toc213494673"/>
      <w:bookmarkStart w:id="130" w:name="_Toc232330996"/>
      <w:bookmarkStart w:id="131" w:name="_Toc485909809"/>
      <w:r>
        <w:rPr>
          <w:rFonts w:hint="eastAsia"/>
        </w:rPr>
        <w:t>11.5</w:t>
      </w:r>
      <w:r w:rsidR="007458C1" w:rsidRPr="00345F59">
        <w:rPr>
          <w:rFonts w:hint="eastAsia"/>
        </w:rPr>
        <w:t xml:space="preserve">  </w:t>
      </w:r>
      <w:r w:rsidR="007458C1" w:rsidRPr="00345F59">
        <w:rPr>
          <w:rFonts w:hint="eastAsia"/>
        </w:rPr>
        <w:t>对生活区</w:t>
      </w:r>
      <w:bookmarkEnd w:id="129"/>
      <w:r w:rsidR="007458C1" w:rsidRPr="00345F59">
        <w:rPr>
          <w:rFonts w:hint="eastAsia"/>
        </w:rPr>
        <w:t>的管理</w:t>
      </w:r>
      <w:bookmarkEnd w:id="130"/>
      <w:bookmarkEnd w:id="131"/>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生活区的选址应符合安全要求。不得在尚未竣工的建筑物内设置。</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生活区应设置食堂、宿舍、盥洗间、淋浴间、开水房、活动室、垃圾箱等临时设施。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生活用房应安全、牢固，并符合房屋防火安全规范。</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生活区应有防治和灭除蚊、蝇、老鼠、蟑螂等设施及措施。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生活区应保持清洁卫生，定时清扫和消毒。</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生活垃圾应按可回收和不可回收分类存放，并及时清运。</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生活区应集中架设足够的晒衣线，避免在电话线或电线上晾晒衣服或其它用品。</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施工现场的卫生管理人员应对生活区及个人的卫生情况进行定期检查，并填写好记录。</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生活区内不得存放易燃、易爆、剧毒、放射源等化学危险物品。</w:t>
      </w:r>
    </w:p>
    <w:p w:rsidR="007458C1" w:rsidRPr="00345F59" w:rsidRDefault="007458C1" w:rsidP="009610DD">
      <w:pPr>
        <w:spacing w:line="520" w:lineRule="exact"/>
        <w:ind w:firstLineChars="200" w:firstLine="480"/>
        <w:rPr>
          <w:rFonts w:ascii="宋体" w:hAnsi="宋体"/>
          <w:sz w:val="24"/>
        </w:rPr>
      </w:pPr>
      <w:r w:rsidRPr="00345F59">
        <w:rPr>
          <w:rFonts w:ascii="宋体" w:hAnsi="宋体" w:hint="eastAsia"/>
          <w:sz w:val="24"/>
        </w:rPr>
        <w:t>生活区宜根据实际条件进行绿化和美化。</w:t>
      </w:r>
    </w:p>
    <w:p w:rsidR="007458C1" w:rsidRPr="00345F59" w:rsidRDefault="009610DD" w:rsidP="00AE06AE">
      <w:pPr>
        <w:pStyle w:val="af9"/>
      </w:pPr>
      <w:bookmarkStart w:id="132" w:name="_Toc232330998"/>
      <w:bookmarkStart w:id="133" w:name="_Toc485909810"/>
      <w:r>
        <w:rPr>
          <w:rFonts w:hint="eastAsia"/>
        </w:rPr>
        <w:t>11</w:t>
      </w:r>
      <w:r w:rsidR="007458C1" w:rsidRPr="00345F59">
        <w:rPr>
          <w:rFonts w:hint="eastAsia"/>
        </w:rPr>
        <w:t>.</w:t>
      </w:r>
      <w:r w:rsidR="00AE06AE">
        <w:rPr>
          <w:rFonts w:hint="eastAsia"/>
        </w:rPr>
        <w:t>6</w:t>
      </w:r>
      <w:r w:rsidR="007458C1" w:rsidRPr="00345F59">
        <w:rPr>
          <w:rFonts w:hint="eastAsia"/>
        </w:rPr>
        <w:t>对食堂餐饮服务的管理</w:t>
      </w:r>
      <w:bookmarkEnd w:id="132"/>
      <w:bookmarkEnd w:id="133"/>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具有与餐饮服务相适应的食品加工场所，保持场所环境整洁，并与有毒、有害场所以及其他污染源保持规定的距离。</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具有与餐饮服务相适应的设备或者设施，有相应的消毒、更衣、盥洗、采光、照明、通风、防腐、防尘、防蝇、防鼠、防虫、洗涤以及处理废水、存放垃圾和废弃物的设备或者设施。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建立合理的设备布局和工艺流程，防止待加工食品与直接入口食品、原料与成品交叉污染，避免食品接触有毒物、不洁物。</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餐具、饮具和盛放直接入口食品的容器，使用前应当洗净、消毒，炊具、用具用后应当洗净，保持清洁。</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餐饮服务人员应保持个人卫生，接触食品时，应当将手洗净，穿戴清洁的工作衣、帽。</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lastRenderedPageBreak/>
        <w:t>使用的洗涤剂、消毒剂应当对人体安全、无害。</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执行从业人员健康管理规定，经健康体检并取得健康证者方可从事餐饮服务工作。患有痢疾、伤寒、病毒性肝炎等消化道传染病的人员，以及患有活动性肺结核、化脓性或者渗出性皮肤病等有碍食品安全的疾病的人员，不得从事餐饮服务工作。</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每餐食品留样低温保存24小时，做好餐次记录备查。按照保证食品安全的要求贮存食品，定期检查库存食品，及时清理变质或者超过保质期的食品。</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液化气储存间应选择相对独立的建筑，门窗应向外开，地面采用不发火花地面，必须有良好的通风条件或设施，门窗宜采用木质门窗，采用金属门窗时，应有防止产生火花的措施；储存</w:t>
      </w:r>
      <w:proofErr w:type="gramStart"/>
      <w:r w:rsidRPr="00345F59">
        <w:rPr>
          <w:rFonts w:ascii="宋体" w:hAnsi="宋体" w:hint="eastAsia"/>
          <w:sz w:val="24"/>
        </w:rPr>
        <w:t>间附近</w:t>
      </w:r>
      <w:proofErr w:type="gramEnd"/>
      <w:smartTag w:uri="urn:schemas-microsoft-com:office:smarttags" w:element="chmetcnv">
        <w:smartTagPr>
          <w:attr w:name="TCSC" w:val="0"/>
          <w:attr w:name="NumberType" w:val="1"/>
          <w:attr w:name="Negative" w:val="False"/>
          <w:attr w:name="HasSpace" w:val="False"/>
          <w:attr w:name="SourceValue" w:val="10"/>
          <w:attr w:name="UnitName" w:val="米"/>
        </w:smartTagPr>
        <w:r w:rsidRPr="00345F59">
          <w:rPr>
            <w:rFonts w:ascii="宋体" w:hAnsi="宋体" w:hint="eastAsia"/>
            <w:sz w:val="24"/>
          </w:rPr>
          <w:t>10米</w:t>
        </w:r>
      </w:smartTag>
      <w:r w:rsidRPr="00345F59">
        <w:rPr>
          <w:rFonts w:ascii="宋体" w:hAnsi="宋体" w:hint="eastAsia"/>
          <w:sz w:val="24"/>
        </w:rPr>
        <w:t>范围内应设置为禁火区，严禁在禁火区内吸烟、使用明火，严禁由于切割或磨擦而产生火花的行为；电气线路、灯具、开关必须满足防爆要求，不得设置其他电器设施；液化气储存间应配置灭火器和</w:t>
      </w:r>
      <w:proofErr w:type="gramStart"/>
      <w:r w:rsidRPr="00345F59">
        <w:rPr>
          <w:rFonts w:ascii="宋体" w:hAnsi="宋体" w:hint="eastAsia"/>
          <w:sz w:val="24"/>
        </w:rPr>
        <w:t>可</w:t>
      </w:r>
      <w:proofErr w:type="gramEnd"/>
      <w:r w:rsidRPr="00345F59">
        <w:rPr>
          <w:rFonts w:ascii="宋体" w:hAnsi="宋体" w:hint="eastAsia"/>
          <w:sz w:val="24"/>
        </w:rPr>
        <w:t>燃气体报警器；设置明显的防火警示标志。</w:t>
      </w:r>
    </w:p>
    <w:p w:rsidR="007458C1" w:rsidRPr="00345F59" w:rsidRDefault="009610DD" w:rsidP="00A12E15">
      <w:pPr>
        <w:pStyle w:val="af9"/>
      </w:pPr>
      <w:bookmarkStart w:id="134" w:name="_Toc232330999"/>
      <w:bookmarkStart w:id="135" w:name="_Toc485909811"/>
      <w:r>
        <w:rPr>
          <w:rFonts w:hint="eastAsia"/>
        </w:rPr>
        <w:t>11</w:t>
      </w:r>
      <w:r w:rsidR="007458C1" w:rsidRPr="00345F59">
        <w:rPr>
          <w:rFonts w:hint="eastAsia"/>
        </w:rPr>
        <w:t>.</w:t>
      </w:r>
      <w:r w:rsidR="00A12E15">
        <w:rPr>
          <w:rFonts w:hint="eastAsia"/>
        </w:rPr>
        <w:t xml:space="preserve">7 </w:t>
      </w:r>
      <w:r w:rsidR="007458C1" w:rsidRPr="00345F59">
        <w:rPr>
          <w:rFonts w:hint="eastAsia"/>
        </w:rPr>
        <w:t>现场厕所设置的要求</w:t>
      </w:r>
      <w:bookmarkEnd w:id="134"/>
      <w:bookmarkEnd w:id="135"/>
      <w:r w:rsidR="007458C1" w:rsidRPr="00345F59">
        <w:rPr>
          <w:rFonts w:hint="eastAsia"/>
        </w:rPr>
        <w:t xml:space="preserve"> </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施工现场应设置临时厕所。受条件限制时可设置移动式厕所或就近使用公厕。</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厕所墙壁及屋顶应严密。厕所墙面</w:t>
      </w:r>
      <w:smartTag w:uri="urn:schemas-microsoft-com:office:smarttags" w:element="chmetcnv">
        <w:smartTagPr>
          <w:attr w:name="UnitName" w:val="米"/>
          <w:attr w:name="SourceValue" w:val="1.8"/>
          <w:attr w:name="HasSpace" w:val="False"/>
          <w:attr w:name="Negative" w:val="False"/>
          <w:attr w:name="NumberType" w:val="1"/>
          <w:attr w:name="TCSC" w:val="0"/>
        </w:smartTagPr>
        <w:r w:rsidRPr="00345F59">
          <w:rPr>
            <w:rFonts w:ascii="宋体" w:hAnsi="宋体" w:hint="eastAsia"/>
            <w:sz w:val="24"/>
          </w:rPr>
          <w:t>1.8米</w:t>
        </w:r>
      </w:smartTag>
      <w:r w:rsidRPr="00345F59">
        <w:rPr>
          <w:rFonts w:ascii="宋体" w:hAnsi="宋体" w:hint="eastAsia"/>
          <w:sz w:val="24"/>
        </w:rPr>
        <w:t>以下应贴瓷砖，地面应采用混凝土硬化或地砖铺砌。</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厕所的面积应根据施工人员数量要求设置。每100人不宜少于4个蹲位。</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厕所蹲位之间应有隔板，隔板高度自地面算起，应不低于</w:t>
      </w:r>
      <w:smartTag w:uri="urn:schemas-microsoft-com:office:smarttags" w:element="chmetcnv">
        <w:smartTagPr>
          <w:attr w:name="UnitName" w:val="米"/>
          <w:attr w:name="SourceValue" w:val=".9"/>
          <w:attr w:name="HasSpace" w:val="False"/>
          <w:attr w:name="Negative" w:val="False"/>
          <w:attr w:name="NumberType" w:val="1"/>
          <w:attr w:name="TCSC" w:val="0"/>
        </w:smartTagPr>
        <w:r w:rsidRPr="00345F59">
          <w:rPr>
            <w:rFonts w:ascii="宋体" w:hAnsi="宋体" w:hint="eastAsia"/>
            <w:sz w:val="24"/>
          </w:rPr>
          <w:t>0.9米</w:t>
        </w:r>
      </w:smartTag>
      <w:r w:rsidRPr="00345F59">
        <w:rPr>
          <w:rFonts w:ascii="宋体" w:hAnsi="宋体" w:hint="eastAsia"/>
          <w:sz w:val="24"/>
        </w:rPr>
        <w:t>。</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厕所通风应优先考虑自然通风，通风口面积与室内地面面积比一般不小于1：8，通风口面积不足时，应增设机械通风。</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厕所应设置洗手盆。厕所的进出口处应设有明显标志。</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厕所应定期消毒,每天安排清扫、冲洗。化粪池应定期清掏。</w:t>
      </w:r>
    </w:p>
    <w:p w:rsidR="007458C1" w:rsidRPr="00345F59" w:rsidRDefault="009610DD" w:rsidP="00A12E15">
      <w:pPr>
        <w:pStyle w:val="af9"/>
      </w:pPr>
      <w:bookmarkStart w:id="136" w:name="_Toc213494674"/>
      <w:bookmarkStart w:id="137" w:name="_Toc232331000"/>
      <w:bookmarkStart w:id="138" w:name="_Toc485909812"/>
      <w:r>
        <w:rPr>
          <w:rFonts w:hint="eastAsia"/>
        </w:rPr>
        <w:t>11</w:t>
      </w:r>
      <w:r w:rsidR="007458C1" w:rsidRPr="00345F59">
        <w:rPr>
          <w:rFonts w:hint="eastAsia"/>
        </w:rPr>
        <w:t>.</w:t>
      </w:r>
      <w:r w:rsidR="00A12E15">
        <w:rPr>
          <w:rFonts w:hint="eastAsia"/>
        </w:rPr>
        <w:t>8</w:t>
      </w:r>
      <w:r w:rsidR="007458C1" w:rsidRPr="00345F59">
        <w:rPr>
          <w:rFonts w:hint="eastAsia"/>
        </w:rPr>
        <w:t xml:space="preserve"> </w:t>
      </w:r>
      <w:r w:rsidR="007458C1" w:rsidRPr="00345F59">
        <w:rPr>
          <w:rFonts w:hint="eastAsia"/>
        </w:rPr>
        <w:t>突发</w:t>
      </w:r>
      <w:r w:rsidR="007458C1" w:rsidRPr="00A12E15">
        <w:rPr>
          <w:rFonts w:ascii="Arial" w:eastAsia="黑体" w:hAnsi="Arial" w:cs="Arial" w:hint="eastAsia"/>
          <w:kern w:val="2"/>
          <w:szCs w:val="24"/>
        </w:rPr>
        <w:t>疾</w:t>
      </w:r>
      <w:r w:rsidR="007458C1" w:rsidRPr="00345F59">
        <w:rPr>
          <w:rFonts w:hint="eastAsia"/>
        </w:rPr>
        <w:t>病的预防与控制</w:t>
      </w:r>
      <w:bookmarkEnd w:id="136"/>
      <w:bookmarkEnd w:id="137"/>
      <w:bookmarkEnd w:id="138"/>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承包商应严格执行卫生、防疫管理规定，建立卫生防疫管理制度，并制定急性传染病、食物中毒、急性职业中毒等突发疾病的应急预案。对疾病做到“早发现，早报告，早隔离，早治疗”，控制疾病传播。</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承包商应积极做好施工人员的饮食、饮水卫生、防暑降温工作。施工人员应搞好个人卫生，预防疾病。杜绝食物中毒、煤气中毒和流行性传染病的发生。</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lastRenderedPageBreak/>
        <w:t>施工现场应有经培训的急救人员，懂得一般急救知识，有保证突发事故或得急病的人员及时就医的措施。同时应配备一般常用药品以及绷带、止血带等急救器材。</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承包商应做好日常卫生知识的宣传工作，让相关人员了解突发疾病的预防和危害性。</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承包商人员发生急性传染病、食物中毒、急性职业中毒时，必须在2小时内向事故发生地卫生行政主管部门和建设单位主管部门报告。</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施工现场发现人员患有急性传染病或病源携带时，应立即隔离和通知卫生防疫部门，并配合做好防疫工作。</w:t>
      </w:r>
    </w:p>
    <w:p w:rsidR="007458C1" w:rsidRPr="00345F59" w:rsidRDefault="007458C1" w:rsidP="007458C1">
      <w:pPr>
        <w:spacing w:line="520" w:lineRule="exact"/>
        <w:ind w:firstLineChars="200" w:firstLine="480"/>
        <w:rPr>
          <w:rFonts w:ascii="宋体" w:hAnsi="宋体"/>
          <w:sz w:val="24"/>
        </w:rPr>
      </w:pPr>
      <w:r w:rsidRPr="00345F59">
        <w:rPr>
          <w:rFonts w:ascii="宋体" w:hAnsi="宋体" w:hint="eastAsia"/>
          <w:sz w:val="24"/>
        </w:rPr>
        <w:t>承包商应编制本单位的突发公共卫生事件应急预案，明确应急机构和职责，应急处置，信息报送等内容。</w:t>
      </w:r>
    </w:p>
    <w:p w:rsidR="0031530F" w:rsidRPr="00345F59" w:rsidRDefault="007414F1" w:rsidP="00CD3105">
      <w:pPr>
        <w:pStyle w:val="10"/>
        <w:spacing w:before="156" w:after="156"/>
      </w:pPr>
      <w:bookmarkStart w:id="139" w:name="_Toc38763927"/>
      <w:bookmarkStart w:id="140" w:name="_Toc149033588"/>
      <w:bookmarkStart w:id="141" w:name="_Toc235709287"/>
      <w:bookmarkStart w:id="142" w:name="_Toc485909813"/>
      <w:bookmarkEnd w:id="115"/>
      <w:r>
        <w:rPr>
          <w:rFonts w:hint="eastAsia"/>
        </w:rPr>
        <w:t>12</w:t>
      </w:r>
      <w:r w:rsidR="00D371C4" w:rsidRPr="00345F59">
        <w:rPr>
          <w:rFonts w:hint="eastAsia"/>
        </w:rPr>
        <w:t>.</w:t>
      </w:r>
      <w:r w:rsidR="0031530F" w:rsidRPr="00345F59">
        <w:rPr>
          <w:rFonts w:hint="eastAsia"/>
        </w:rPr>
        <w:t>HSE</w:t>
      </w:r>
      <w:r w:rsidR="0031530F" w:rsidRPr="00345F59">
        <w:rPr>
          <w:rFonts w:hint="eastAsia"/>
        </w:rPr>
        <w:t>检查</w:t>
      </w:r>
      <w:bookmarkEnd w:id="139"/>
      <w:bookmarkEnd w:id="140"/>
      <w:bookmarkEnd w:id="141"/>
      <w:bookmarkEnd w:id="142"/>
    </w:p>
    <w:p w:rsidR="00013CAD" w:rsidRPr="00345F59" w:rsidRDefault="007414F1" w:rsidP="007414F1">
      <w:pPr>
        <w:pStyle w:val="af9"/>
        <w:rPr>
          <w:kern w:val="2"/>
        </w:rPr>
      </w:pPr>
      <w:bookmarkStart w:id="143" w:name="_Toc485909814"/>
      <w:r>
        <w:rPr>
          <w:rFonts w:hint="eastAsia"/>
        </w:rPr>
        <w:t>12</w:t>
      </w:r>
      <w:r w:rsidR="00A60EE4" w:rsidRPr="00345F59">
        <w:rPr>
          <w:rFonts w:hint="eastAsia"/>
        </w:rPr>
        <w:t>.1</w:t>
      </w:r>
      <w:bookmarkStart w:id="144" w:name="_Toc149033589"/>
      <w:r w:rsidR="00013CAD" w:rsidRPr="00345F59">
        <w:rPr>
          <w:rFonts w:hint="eastAsia"/>
          <w:kern w:val="2"/>
        </w:rPr>
        <w:t>每日区域</w:t>
      </w:r>
      <w:r w:rsidR="00013CAD" w:rsidRPr="00345F59">
        <w:rPr>
          <w:rFonts w:hint="eastAsia"/>
          <w:kern w:val="2"/>
        </w:rPr>
        <w:t>HSE</w:t>
      </w:r>
      <w:r w:rsidR="00013CAD" w:rsidRPr="00345F59">
        <w:rPr>
          <w:rFonts w:hint="eastAsia"/>
          <w:kern w:val="2"/>
        </w:rPr>
        <w:t>检查</w:t>
      </w:r>
      <w:bookmarkEnd w:id="143"/>
      <w:bookmarkEnd w:id="144"/>
    </w:p>
    <w:p w:rsidR="007E7DE8" w:rsidRPr="00345F59" w:rsidRDefault="00C81D01" w:rsidP="00556471">
      <w:pPr>
        <w:spacing w:line="360" w:lineRule="auto"/>
        <w:ind w:firstLineChars="200" w:firstLine="480"/>
        <w:rPr>
          <w:rFonts w:ascii="宋体" w:hAnsi="宋体"/>
          <w:sz w:val="24"/>
        </w:rPr>
      </w:pPr>
      <w:r w:rsidRPr="00345F59">
        <w:rPr>
          <w:rFonts w:ascii="宋体" w:hAnsi="宋体" w:hint="eastAsia"/>
          <w:sz w:val="24"/>
        </w:rPr>
        <w:t>总承包化工</w:t>
      </w:r>
      <w:r w:rsidR="004F1360" w:rsidRPr="00345F59">
        <w:rPr>
          <w:rFonts w:ascii="宋体" w:hAnsi="宋体" w:hint="eastAsia"/>
          <w:sz w:val="24"/>
        </w:rPr>
        <w:t>项目部</w:t>
      </w:r>
      <w:r w:rsidR="00013CAD" w:rsidRPr="00345F59">
        <w:rPr>
          <w:rFonts w:ascii="宋体" w:hAnsi="宋体" w:hint="eastAsia"/>
          <w:sz w:val="24"/>
        </w:rPr>
        <w:t>HSE管理人员每日进行例行HSE检查，所有的检查都必须</w:t>
      </w:r>
      <w:r w:rsidR="007E7DE8" w:rsidRPr="00345F59">
        <w:rPr>
          <w:rFonts w:ascii="宋体" w:hAnsi="宋体" w:hint="eastAsia"/>
          <w:sz w:val="24"/>
        </w:rPr>
        <w:t>填写《HSE日检查表》</w:t>
      </w:r>
      <w:r w:rsidR="00013CAD" w:rsidRPr="00345F59">
        <w:rPr>
          <w:rFonts w:ascii="宋体" w:hAnsi="宋体" w:hint="eastAsia"/>
          <w:sz w:val="24"/>
        </w:rPr>
        <w:t>，包括危险物</w:t>
      </w:r>
      <w:r w:rsidR="007E7DE8" w:rsidRPr="00345F59">
        <w:rPr>
          <w:rFonts w:ascii="宋体" w:hAnsi="宋体" w:hint="eastAsia"/>
          <w:sz w:val="24"/>
        </w:rPr>
        <w:t>、</w:t>
      </w:r>
      <w:r w:rsidR="00013CAD" w:rsidRPr="00345F59">
        <w:rPr>
          <w:rFonts w:ascii="宋体" w:hAnsi="宋体" w:hint="eastAsia"/>
          <w:sz w:val="24"/>
        </w:rPr>
        <w:t>观察到的不安全行为/状况和纠正措施</w:t>
      </w:r>
      <w:r w:rsidR="007E7DE8" w:rsidRPr="00345F59">
        <w:rPr>
          <w:rFonts w:ascii="宋体" w:hAnsi="宋体" w:hint="eastAsia"/>
          <w:sz w:val="24"/>
        </w:rPr>
        <w:t>、</w:t>
      </w:r>
      <w:r w:rsidR="00013CAD" w:rsidRPr="00345F59">
        <w:rPr>
          <w:rFonts w:ascii="宋体" w:hAnsi="宋体" w:hint="eastAsia"/>
          <w:sz w:val="24"/>
        </w:rPr>
        <w:t>适当的设备、正确的吊装、电气设施、脚手架、梯子检查等。</w:t>
      </w:r>
    </w:p>
    <w:p w:rsidR="00013CAD" w:rsidRPr="00345F59" w:rsidRDefault="00086B61" w:rsidP="00556471">
      <w:pPr>
        <w:spacing w:line="360" w:lineRule="auto"/>
        <w:ind w:firstLineChars="200" w:firstLine="480"/>
        <w:rPr>
          <w:rFonts w:ascii="宋体" w:hAnsi="宋体"/>
          <w:sz w:val="24"/>
        </w:rPr>
      </w:pPr>
      <w:r w:rsidRPr="00345F59">
        <w:rPr>
          <w:rFonts w:ascii="宋体" w:hAnsi="宋体" w:hint="eastAsia"/>
          <w:sz w:val="24"/>
        </w:rPr>
        <w:t>HSE管理人员将根据问题的性质以口头或书面的形式通知施工承包商及时整改存在的问题。</w:t>
      </w:r>
    </w:p>
    <w:p w:rsidR="00013CAD" w:rsidRPr="00345F59" w:rsidRDefault="007414F1" w:rsidP="007414F1">
      <w:pPr>
        <w:pStyle w:val="af9"/>
        <w:rPr>
          <w:kern w:val="2"/>
        </w:rPr>
      </w:pPr>
      <w:bookmarkStart w:id="145" w:name="_Toc149033590"/>
      <w:bookmarkStart w:id="146" w:name="_Toc485909815"/>
      <w:r>
        <w:rPr>
          <w:rFonts w:hint="eastAsia"/>
          <w:kern w:val="2"/>
        </w:rPr>
        <w:t>12</w:t>
      </w:r>
      <w:r w:rsidR="00A60EE4" w:rsidRPr="00345F59">
        <w:rPr>
          <w:rFonts w:hint="eastAsia"/>
          <w:kern w:val="2"/>
        </w:rPr>
        <w:t>.2</w:t>
      </w:r>
      <w:r w:rsidR="00013CAD" w:rsidRPr="00345F59">
        <w:rPr>
          <w:rFonts w:hint="eastAsia"/>
          <w:kern w:val="2"/>
        </w:rPr>
        <w:t>每周</w:t>
      </w:r>
      <w:r w:rsidR="00013CAD" w:rsidRPr="00345F59">
        <w:rPr>
          <w:rFonts w:hint="eastAsia"/>
          <w:kern w:val="2"/>
        </w:rPr>
        <w:t>HSE</w:t>
      </w:r>
      <w:r w:rsidR="00013CAD" w:rsidRPr="00345F59">
        <w:rPr>
          <w:rFonts w:hint="eastAsia"/>
          <w:kern w:val="2"/>
        </w:rPr>
        <w:t>检查</w:t>
      </w:r>
      <w:bookmarkEnd w:id="145"/>
      <w:bookmarkEnd w:id="146"/>
    </w:p>
    <w:p w:rsidR="00013CAD" w:rsidRPr="00345F59" w:rsidRDefault="00C81D01" w:rsidP="00556471">
      <w:pPr>
        <w:spacing w:line="360" w:lineRule="auto"/>
        <w:ind w:firstLineChars="200" w:firstLine="480"/>
        <w:rPr>
          <w:rFonts w:ascii="宋体" w:hAnsi="宋体"/>
          <w:sz w:val="24"/>
        </w:rPr>
      </w:pPr>
      <w:r w:rsidRPr="00345F59">
        <w:rPr>
          <w:rFonts w:ascii="宋体" w:hAnsi="宋体" w:hint="eastAsia"/>
          <w:sz w:val="24"/>
        </w:rPr>
        <w:t>总承包</w:t>
      </w:r>
      <w:r w:rsidR="004F1360" w:rsidRPr="00345F59">
        <w:rPr>
          <w:rFonts w:ascii="宋体" w:hAnsi="宋体" w:hint="eastAsia"/>
          <w:sz w:val="24"/>
        </w:rPr>
        <w:t>项目部</w:t>
      </w:r>
      <w:r w:rsidR="00013CAD" w:rsidRPr="00345F59">
        <w:rPr>
          <w:rFonts w:ascii="宋体" w:hAnsi="宋体" w:hint="eastAsia"/>
          <w:sz w:val="24"/>
        </w:rPr>
        <w:t>HSE经理组织</w:t>
      </w:r>
      <w:r w:rsidR="004F1360" w:rsidRPr="00345F59">
        <w:rPr>
          <w:rFonts w:ascii="宋体" w:hAnsi="宋体" w:hint="eastAsia"/>
          <w:sz w:val="24"/>
        </w:rPr>
        <w:t>/</w:t>
      </w:r>
      <w:r w:rsidR="007E7DE8" w:rsidRPr="00345F59">
        <w:rPr>
          <w:rFonts w:ascii="宋体" w:hAnsi="宋体" w:hint="eastAsia"/>
          <w:sz w:val="24"/>
        </w:rPr>
        <w:t>参加</w:t>
      </w:r>
      <w:r w:rsidR="00A60EE4" w:rsidRPr="00345F59">
        <w:rPr>
          <w:rFonts w:ascii="宋体" w:hAnsi="宋体" w:hint="eastAsia"/>
          <w:sz w:val="24"/>
        </w:rPr>
        <w:t>业主</w:t>
      </w:r>
      <w:r w:rsidR="007E7DE8" w:rsidRPr="00345F59">
        <w:rPr>
          <w:rFonts w:ascii="宋体" w:hAnsi="宋体" w:hint="eastAsia"/>
          <w:sz w:val="24"/>
        </w:rPr>
        <w:t>HSE管理部（包括监理）组织的</w:t>
      </w:r>
      <w:r w:rsidR="00013CAD" w:rsidRPr="00345F59">
        <w:rPr>
          <w:rFonts w:ascii="宋体" w:hAnsi="宋体" w:hint="eastAsia"/>
          <w:sz w:val="24"/>
        </w:rPr>
        <w:t>周检查，检查内容包括</w:t>
      </w:r>
      <w:r w:rsidR="007E7DE8" w:rsidRPr="00345F59">
        <w:rPr>
          <w:rFonts w:ascii="宋体" w:hAnsi="宋体" w:hint="eastAsia"/>
          <w:sz w:val="24"/>
        </w:rPr>
        <w:t xml:space="preserve"> ——</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a.应急设备；</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b.个人劳保设备；</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c.挖掘作业及围栏；</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d.高处作业；</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e.泄漏围堵设备或操作规程；</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f.可接受的工业民事行政管理规定；</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g.正确使用工具及设备以及其工作状况；</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h.适当的标识/存储有害物质以及其它化学品；</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i.临时用电配电盘/柜、电线以及导线；</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lastRenderedPageBreak/>
        <w:t>j.设备检查记录；</w:t>
      </w:r>
    </w:p>
    <w:p w:rsidR="00013CAD" w:rsidRPr="00345F59" w:rsidRDefault="00013CAD" w:rsidP="00556471">
      <w:pPr>
        <w:spacing w:line="360" w:lineRule="auto"/>
        <w:ind w:firstLineChars="200" w:firstLine="480"/>
        <w:rPr>
          <w:rFonts w:ascii="宋体" w:hAnsi="宋体"/>
          <w:sz w:val="24"/>
        </w:rPr>
      </w:pPr>
      <w:r w:rsidRPr="00345F59">
        <w:rPr>
          <w:rFonts w:ascii="宋体" w:hAnsi="宋体" w:hint="eastAsia"/>
          <w:sz w:val="24"/>
        </w:rPr>
        <w:t>k.设备涂有适当的彩色标记。</w:t>
      </w:r>
    </w:p>
    <w:p w:rsidR="00013CAD" w:rsidRPr="00345F59" w:rsidRDefault="007414F1" w:rsidP="00A60EE4">
      <w:pPr>
        <w:pStyle w:val="BTLevel2"/>
        <w:tabs>
          <w:tab w:val="num" w:pos="2160"/>
        </w:tabs>
        <w:ind w:left="0"/>
        <w:jc w:val="left"/>
        <w:rPr>
          <w:rFonts w:ascii="宋体" w:eastAsia="宋体" w:hAnsi="宋体" w:cs="Arial"/>
          <w:bCs/>
          <w:kern w:val="2"/>
          <w:sz w:val="24"/>
          <w:lang w:val="en-US" w:eastAsia="zh-CN"/>
        </w:rPr>
      </w:pPr>
      <w:bookmarkStart w:id="147" w:name="_Toc149033591"/>
      <w:r>
        <w:rPr>
          <w:rFonts w:ascii="宋体" w:eastAsia="宋体" w:hAnsi="宋体" w:cs="Arial" w:hint="eastAsia"/>
          <w:bCs/>
          <w:kern w:val="2"/>
          <w:sz w:val="24"/>
          <w:lang w:val="en-US" w:eastAsia="zh-CN"/>
        </w:rPr>
        <w:t>12</w:t>
      </w:r>
      <w:r w:rsidR="00A60EE4" w:rsidRPr="00345F59">
        <w:rPr>
          <w:rFonts w:ascii="宋体" w:eastAsia="宋体" w:hAnsi="宋体" w:cs="Arial" w:hint="eastAsia"/>
          <w:bCs/>
          <w:kern w:val="2"/>
          <w:sz w:val="24"/>
          <w:lang w:val="en-US" w:eastAsia="zh-CN"/>
        </w:rPr>
        <w:t>.3</w:t>
      </w:r>
      <w:r w:rsidR="007E7DE8" w:rsidRPr="00345F59">
        <w:rPr>
          <w:rFonts w:ascii="宋体" w:eastAsia="宋体" w:hAnsi="宋体" w:cs="Arial" w:hint="eastAsia"/>
          <w:bCs/>
          <w:kern w:val="2"/>
          <w:sz w:val="24"/>
          <w:lang w:val="en-US" w:eastAsia="zh-CN"/>
        </w:rPr>
        <w:t>专题</w:t>
      </w:r>
      <w:r w:rsidR="00013CAD" w:rsidRPr="00345F59">
        <w:rPr>
          <w:rFonts w:ascii="宋体" w:eastAsia="宋体" w:hAnsi="宋体" w:cs="Arial" w:hint="eastAsia"/>
          <w:bCs/>
          <w:kern w:val="2"/>
          <w:sz w:val="24"/>
          <w:lang w:val="en-US" w:eastAsia="zh-CN"/>
        </w:rPr>
        <w:t>HSE检查</w:t>
      </w:r>
      <w:bookmarkEnd w:id="147"/>
    </w:p>
    <w:p w:rsidR="00013CAD" w:rsidRPr="00345F59" w:rsidRDefault="00C81D01" w:rsidP="00556471">
      <w:pPr>
        <w:spacing w:line="360" w:lineRule="auto"/>
        <w:ind w:firstLineChars="200" w:firstLine="480"/>
        <w:rPr>
          <w:rFonts w:ascii="宋体" w:hAnsi="宋体"/>
          <w:sz w:val="24"/>
        </w:rPr>
      </w:pPr>
      <w:r w:rsidRPr="00345F59">
        <w:rPr>
          <w:rFonts w:ascii="宋体" w:hAnsi="宋体" w:hint="eastAsia"/>
          <w:sz w:val="24"/>
        </w:rPr>
        <w:t>总承包化工</w:t>
      </w:r>
      <w:r w:rsidR="004F1360" w:rsidRPr="00345F59">
        <w:rPr>
          <w:rFonts w:ascii="宋体" w:hAnsi="宋体" w:hint="eastAsia"/>
          <w:sz w:val="24"/>
        </w:rPr>
        <w:t>项目部</w:t>
      </w:r>
      <w:r w:rsidR="00013CAD" w:rsidRPr="00345F59">
        <w:rPr>
          <w:rFonts w:ascii="宋体" w:hAnsi="宋体" w:hint="eastAsia"/>
          <w:sz w:val="24"/>
        </w:rPr>
        <w:t>HSE管理人员</w:t>
      </w:r>
      <w:r w:rsidR="007E7DE8" w:rsidRPr="00345F59">
        <w:rPr>
          <w:rFonts w:ascii="宋体" w:hAnsi="宋体" w:hint="eastAsia"/>
          <w:sz w:val="24"/>
        </w:rPr>
        <w:t>及施工承包商的HSE管理人员将按时</w:t>
      </w:r>
      <w:r w:rsidR="00013CAD" w:rsidRPr="00345F59">
        <w:rPr>
          <w:rFonts w:ascii="宋体" w:hAnsi="宋体" w:hint="eastAsia"/>
          <w:sz w:val="24"/>
        </w:rPr>
        <w:t>参加</w:t>
      </w:r>
      <w:r w:rsidR="00075BB5" w:rsidRPr="00345F59">
        <w:rPr>
          <w:rFonts w:ascii="宋体" w:hAnsi="宋体" w:hint="eastAsia"/>
          <w:sz w:val="24"/>
        </w:rPr>
        <w:t>业主</w:t>
      </w:r>
      <w:r w:rsidR="00013CAD" w:rsidRPr="00345F59">
        <w:rPr>
          <w:rFonts w:ascii="宋体" w:hAnsi="宋体" w:hint="eastAsia"/>
          <w:sz w:val="24"/>
        </w:rPr>
        <w:t>组织的</w:t>
      </w:r>
      <w:r w:rsidR="007E7DE8" w:rsidRPr="00345F59">
        <w:rPr>
          <w:rFonts w:ascii="宋体" w:hAnsi="宋体" w:hint="eastAsia"/>
          <w:sz w:val="24"/>
        </w:rPr>
        <w:t>专题</w:t>
      </w:r>
      <w:r w:rsidR="00013CAD" w:rsidRPr="00345F59">
        <w:rPr>
          <w:rFonts w:ascii="宋体" w:hAnsi="宋体" w:hint="eastAsia"/>
          <w:sz w:val="24"/>
        </w:rPr>
        <w:t>HSE检查，</w:t>
      </w:r>
      <w:r w:rsidR="007E7DE8" w:rsidRPr="00345F59">
        <w:rPr>
          <w:rFonts w:ascii="宋体" w:hAnsi="宋体" w:hint="eastAsia"/>
          <w:sz w:val="24"/>
        </w:rPr>
        <w:t>并</w:t>
      </w:r>
      <w:r w:rsidR="00013CAD" w:rsidRPr="00345F59">
        <w:rPr>
          <w:rFonts w:ascii="宋体" w:hAnsi="宋体" w:hint="eastAsia"/>
          <w:sz w:val="24"/>
        </w:rPr>
        <w:t>组织施工承包商及时整改查出的问题。</w:t>
      </w:r>
    </w:p>
    <w:p w:rsidR="0031530F" w:rsidRPr="00345F59" w:rsidRDefault="007414F1" w:rsidP="00CD3105">
      <w:pPr>
        <w:pStyle w:val="10"/>
        <w:spacing w:before="156" w:after="156"/>
      </w:pPr>
      <w:bookmarkStart w:id="148" w:name="_Toc149033592"/>
      <w:bookmarkStart w:id="149" w:name="_Toc235709288"/>
      <w:bookmarkStart w:id="150" w:name="_Toc485909816"/>
      <w:r>
        <w:rPr>
          <w:rFonts w:hint="eastAsia"/>
        </w:rPr>
        <w:t>13</w:t>
      </w:r>
      <w:r w:rsidR="00A60EE4" w:rsidRPr="00345F59">
        <w:rPr>
          <w:rFonts w:hint="eastAsia"/>
        </w:rPr>
        <w:t>.</w:t>
      </w:r>
      <w:r w:rsidR="00A12E15">
        <w:rPr>
          <w:rFonts w:hint="eastAsia"/>
        </w:rPr>
        <w:t>内部</w:t>
      </w:r>
      <w:r w:rsidR="0031530F" w:rsidRPr="00345F59">
        <w:rPr>
          <w:rFonts w:hint="eastAsia"/>
        </w:rPr>
        <w:t>协调</w:t>
      </w:r>
      <w:r w:rsidR="00A60EE4" w:rsidRPr="00345F59">
        <w:rPr>
          <w:rFonts w:hint="eastAsia"/>
        </w:rPr>
        <w:t>与</w:t>
      </w:r>
      <w:r w:rsidR="0031530F" w:rsidRPr="00345F59">
        <w:rPr>
          <w:rFonts w:hint="eastAsia"/>
        </w:rPr>
        <w:t>沟通</w:t>
      </w:r>
      <w:bookmarkEnd w:id="148"/>
      <w:bookmarkEnd w:id="149"/>
      <w:bookmarkEnd w:id="150"/>
    </w:p>
    <w:p w:rsidR="00086B61" w:rsidRPr="00345F59" w:rsidRDefault="00C81D01" w:rsidP="00556471">
      <w:pPr>
        <w:spacing w:line="360" w:lineRule="auto"/>
        <w:ind w:firstLineChars="225" w:firstLine="540"/>
        <w:rPr>
          <w:rFonts w:ascii="宋体" w:hAnsi="宋体"/>
          <w:sz w:val="24"/>
        </w:rPr>
      </w:pPr>
      <w:r w:rsidRPr="00345F59">
        <w:rPr>
          <w:rFonts w:ascii="宋体" w:hAnsi="宋体" w:hint="eastAsia"/>
          <w:sz w:val="24"/>
        </w:rPr>
        <w:t>总承包</w:t>
      </w:r>
      <w:r w:rsidR="004F1360" w:rsidRPr="00345F59">
        <w:rPr>
          <w:rFonts w:ascii="宋体" w:hAnsi="宋体" w:hint="eastAsia"/>
          <w:sz w:val="24"/>
        </w:rPr>
        <w:t>项目部</w:t>
      </w:r>
      <w:r w:rsidR="00086B61" w:rsidRPr="00345F59">
        <w:rPr>
          <w:rFonts w:ascii="宋体" w:hAnsi="宋体" w:hint="eastAsia"/>
          <w:sz w:val="24"/>
        </w:rPr>
        <w:t>通过以下几种方式协调</w:t>
      </w:r>
      <w:r w:rsidR="00361878" w:rsidRPr="00345F59">
        <w:rPr>
          <w:rFonts w:ascii="宋体" w:hAnsi="宋体" w:hint="eastAsia"/>
          <w:sz w:val="24"/>
        </w:rPr>
        <w:t>HSE管理过程中存在的问题</w:t>
      </w:r>
      <w:r w:rsidR="00086B61" w:rsidRPr="00345F59">
        <w:rPr>
          <w:rFonts w:ascii="宋体" w:hAnsi="宋体" w:hint="eastAsia"/>
          <w:sz w:val="24"/>
        </w:rPr>
        <w:t>：</w:t>
      </w:r>
    </w:p>
    <w:p w:rsidR="00086B61" w:rsidRPr="00345F59" w:rsidRDefault="00086B61" w:rsidP="00556471">
      <w:pPr>
        <w:tabs>
          <w:tab w:val="num" w:pos="540"/>
        </w:tabs>
        <w:spacing w:line="360" w:lineRule="auto"/>
        <w:ind w:firstLineChars="225" w:firstLine="540"/>
        <w:rPr>
          <w:rFonts w:ascii="宋体" w:hAnsi="宋体"/>
          <w:sz w:val="24"/>
        </w:rPr>
      </w:pPr>
      <w:r w:rsidRPr="00345F59">
        <w:rPr>
          <w:rFonts w:ascii="宋体" w:hAnsi="宋体" w:hint="eastAsia"/>
          <w:sz w:val="24"/>
        </w:rPr>
        <w:t>a.口头协调：适用于不需要形成备忘录的问题，双方沟通后，马上可以解决这些问题</w:t>
      </w:r>
      <w:r w:rsidR="00FE2EB0" w:rsidRPr="00345F59">
        <w:rPr>
          <w:rFonts w:ascii="宋体" w:hAnsi="宋体" w:hint="eastAsia"/>
          <w:sz w:val="24"/>
        </w:rPr>
        <w:t>。</w:t>
      </w:r>
    </w:p>
    <w:p w:rsidR="00086B61" w:rsidRPr="00345F59" w:rsidRDefault="00086B61" w:rsidP="00556471">
      <w:pPr>
        <w:tabs>
          <w:tab w:val="num" w:pos="540"/>
        </w:tabs>
        <w:spacing w:line="360" w:lineRule="auto"/>
        <w:ind w:firstLineChars="225" w:firstLine="540"/>
        <w:rPr>
          <w:rFonts w:ascii="宋体" w:hAnsi="宋体"/>
          <w:sz w:val="24"/>
        </w:rPr>
      </w:pPr>
      <w:r w:rsidRPr="00345F59">
        <w:rPr>
          <w:rFonts w:ascii="宋体" w:hAnsi="宋体" w:hint="eastAsia"/>
          <w:sz w:val="24"/>
        </w:rPr>
        <w:t>b.联络单：适用于通过口头沟通不能马上解决并且需要形成备忘录的问题</w:t>
      </w:r>
      <w:r w:rsidR="00FE2EB0" w:rsidRPr="00345F59">
        <w:rPr>
          <w:rFonts w:ascii="宋体" w:hAnsi="宋体" w:hint="eastAsia"/>
          <w:sz w:val="24"/>
        </w:rPr>
        <w:t>。</w:t>
      </w:r>
    </w:p>
    <w:p w:rsidR="00086B61" w:rsidRPr="00345F59" w:rsidRDefault="00086B61" w:rsidP="00556471">
      <w:pPr>
        <w:tabs>
          <w:tab w:val="num" w:pos="540"/>
        </w:tabs>
        <w:spacing w:line="360" w:lineRule="auto"/>
        <w:ind w:firstLineChars="225" w:firstLine="540"/>
        <w:rPr>
          <w:rFonts w:ascii="宋体" w:hAnsi="宋体"/>
          <w:sz w:val="24"/>
        </w:rPr>
      </w:pPr>
      <w:r w:rsidRPr="00345F59">
        <w:rPr>
          <w:rFonts w:ascii="宋体" w:hAnsi="宋体" w:hint="eastAsia"/>
          <w:sz w:val="24"/>
        </w:rPr>
        <w:t>c.会议：适用于通过多方共同解决的复杂问题。</w:t>
      </w:r>
    </w:p>
    <w:p w:rsidR="00086B61" w:rsidRPr="00345F59" w:rsidRDefault="00086B61" w:rsidP="00556471">
      <w:pPr>
        <w:tabs>
          <w:tab w:val="num" w:pos="540"/>
        </w:tabs>
        <w:spacing w:line="360" w:lineRule="auto"/>
        <w:ind w:firstLineChars="225" w:firstLine="540"/>
        <w:rPr>
          <w:rFonts w:ascii="宋体" w:hAnsi="宋体"/>
          <w:sz w:val="24"/>
        </w:rPr>
      </w:pPr>
      <w:r w:rsidRPr="00345F59">
        <w:rPr>
          <w:rFonts w:ascii="宋体" w:hAnsi="宋体" w:hint="eastAsia"/>
          <w:sz w:val="24"/>
        </w:rPr>
        <w:t>d.专题报告：适用于长期悬而未快的问题，需要提交高层解决。</w:t>
      </w:r>
    </w:p>
    <w:p w:rsidR="00086B61" w:rsidRPr="00345F59" w:rsidRDefault="00086B61" w:rsidP="00556471">
      <w:pPr>
        <w:tabs>
          <w:tab w:val="num" w:pos="540"/>
        </w:tabs>
        <w:spacing w:line="360" w:lineRule="auto"/>
        <w:ind w:firstLineChars="228" w:firstLine="547"/>
        <w:rPr>
          <w:rFonts w:ascii="宋体" w:hAnsi="宋体"/>
          <w:sz w:val="24"/>
        </w:rPr>
      </w:pPr>
      <w:r w:rsidRPr="00345F59">
        <w:rPr>
          <w:rFonts w:ascii="宋体" w:hAnsi="宋体" w:hint="eastAsia"/>
          <w:sz w:val="24"/>
        </w:rPr>
        <w:t>利用</w:t>
      </w:r>
      <w:r w:rsidR="007E7DE8" w:rsidRPr="00345F59">
        <w:rPr>
          <w:rFonts w:ascii="宋体" w:hAnsi="宋体" w:hint="eastAsia"/>
          <w:sz w:val="24"/>
        </w:rPr>
        <w:t>每</w:t>
      </w:r>
      <w:r w:rsidRPr="00345F59">
        <w:rPr>
          <w:rFonts w:ascii="宋体" w:hAnsi="宋体" w:hint="eastAsia"/>
          <w:sz w:val="24"/>
        </w:rPr>
        <w:t>周主持召开的协调会协调解决建造承包提出的问题，如需要，增加临时专题会。</w:t>
      </w:r>
    </w:p>
    <w:p w:rsidR="00086B61" w:rsidRDefault="007414F1" w:rsidP="00CD3105">
      <w:pPr>
        <w:pStyle w:val="10"/>
        <w:spacing w:before="156" w:after="156"/>
        <w:rPr>
          <w:kern w:val="2"/>
        </w:rPr>
      </w:pPr>
      <w:bookmarkStart w:id="151" w:name="_Toc149033594"/>
      <w:bookmarkStart w:id="152" w:name="_Toc485909817"/>
      <w:r>
        <w:rPr>
          <w:rFonts w:hint="eastAsia"/>
          <w:kern w:val="2"/>
        </w:rPr>
        <w:t>1</w:t>
      </w:r>
      <w:r w:rsidR="004377C8">
        <w:rPr>
          <w:rFonts w:hint="eastAsia"/>
          <w:kern w:val="2"/>
        </w:rPr>
        <w:t>4.</w:t>
      </w:r>
      <w:r w:rsidR="00361878" w:rsidRPr="00345F59">
        <w:rPr>
          <w:rFonts w:hint="eastAsia"/>
          <w:kern w:val="2"/>
        </w:rPr>
        <w:t>HSE</w:t>
      </w:r>
      <w:r w:rsidR="00361878" w:rsidRPr="00345F59">
        <w:rPr>
          <w:rFonts w:hint="eastAsia"/>
          <w:kern w:val="2"/>
        </w:rPr>
        <w:t>会议</w:t>
      </w:r>
      <w:bookmarkEnd w:id="151"/>
      <w:bookmarkEnd w:id="152"/>
    </w:p>
    <w:p w:rsidR="004377C8" w:rsidRPr="00701038" w:rsidRDefault="004377C8" w:rsidP="004377C8">
      <w:pPr>
        <w:spacing w:line="360" w:lineRule="auto"/>
        <w:ind w:firstLineChars="200" w:firstLine="480"/>
        <w:jc w:val="left"/>
        <w:rPr>
          <w:rFonts w:ascii="宋体" w:hAnsi="宋体"/>
          <w:kern w:val="24"/>
          <w:sz w:val="24"/>
        </w:rPr>
      </w:pPr>
      <w:r w:rsidRPr="00701038">
        <w:rPr>
          <w:rFonts w:ascii="宋体" w:hAnsi="宋体" w:hint="eastAsia"/>
          <w:kern w:val="24"/>
          <w:sz w:val="24"/>
        </w:rPr>
        <w:t>坚持项目例会</w:t>
      </w:r>
      <w:r w:rsidRPr="00701038">
        <w:rPr>
          <w:rFonts w:ascii="宋体" w:hAnsi="宋体"/>
          <w:kern w:val="24"/>
          <w:sz w:val="24"/>
        </w:rPr>
        <w:t>制度，对重大HSE管理问题提出改进方案。</w:t>
      </w:r>
      <w:r w:rsidRPr="00701038">
        <w:rPr>
          <w:rFonts w:ascii="宋体" w:hAnsi="宋体" w:hint="eastAsia"/>
          <w:kern w:val="24"/>
          <w:sz w:val="24"/>
        </w:rPr>
        <w:t>在必要时应进行HSE专题会议，由项目经理组织召开。</w:t>
      </w:r>
    </w:p>
    <w:p w:rsidR="004377C8" w:rsidRPr="00701038" w:rsidRDefault="004377C8" w:rsidP="004377C8">
      <w:pPr>
        <w:spacing w:line="360" w:lineRule="auto"/>
        <w:ind w:firstLineChars="200" w:firstLine="480"/>
        <w:jc w:val="left"/>
        <w:rPr>
          <w:rFonts w:ascii="宋体" w:hAnsi="宋体"/>
          <w:kern w:val="24"/>
          <w:sz w:val="24"/>
        </w:rPr>
      </w:pPr>
      <w:r w:rsidRPr="00701038">
        <w:rPr>
          <w:rFonts w:ascii="宋体" w:hAnsi="宋体" w:hint="eastAsia"/>
          <w:kern w:val="24"/>
          <w:sz w:val="24"/>
        </w:rPr>
        <w:t>各机组坚持每天HSE班前讲话和风险识别，并且每周进行例</w:t>
      </w:r>
      <w:r w:rsidRPr="00701038">
        <w:rPr>
          <w:rFonts w:ascii="宋体" w:hAnsi="宋体"/>
          <w:kern w:val="24"/>
          <w:sz w:val="24"/>
        </w:rPr>
        <w:t>会</w:t>
      </w:r>
      <w:r w:rsidRPr="00701038">
        <w:rPr>
          <w:rFonts w:ascii="宋体" w:hAnsi="宋体" w:hint="eastAsia"/>
          <w:kern w:val="24"/>
          <w:sz w:val="24"/>
        </w:rPr>
        <w:t>，落实项目本周的HSE问题，研究、制订近期HSE工作计划</w:t>
      </w:r>
      <w:r w:rsidRPr="00701038">
        <w:rPr>
          <w:rFonts w:ascii="宋体" w:hAnsi="宋体"/>
          <w:kern w:val="24"/>
          <w:sz w:val="24"/>
        </w:rPr>
        <w:t>。</w:t>
      </w:r>
    </w:p>
    <w:p w:rsidR="004377C8" w:rsidRPr="004377C8" w:rsidRDefault="004377C8" w:rsidP="004377C8">
      <w:pPr>
        <w:rPr>
          <w:rFonts w:ascii="Arial" w:eastAsia="黑体" w:hAnsi="Arial" w:cs="Arial"/>
          <w:b/>
          <w:bCs/>
          <w:sz w:val="24"/>
        </w:rPr>
      </w:pPr>
    </w:p>
    <w:tbl>
      <w:tblPr>
        <w:tblW w:w="801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236"/>
        <w:gridCol w:w="936"/>
        <w:gridCol w:w="1446"/>
        <w:gridCol w:w="876"/>
        <w:gridCol w:w="1236"/>
        <w:gridCol w:w="2286"/>
      </w:tblGrid>
      <w:tr w:rsidR="0031530F" w:rsidRPr="00345F59">
        <w:trPr>
          <w:trHeight w:val="622"/>
          <w:tblHeader/>
          <w:jc w:val="center"/>
        </w:trPr>
        <w:tc>
          <w:tcPr>
            <w:tcW w:w="1236" w:type="dxa"/>
            <w:vAlign w:val="center"/>
          </w:tcPr>
          <w:p w:rsidR="0031530F" w:rsidRPr="00345F59" w:rsidRDefault="0031530F" w:rsidP="00556471">
            <w:pPr>
              <w:spacing w:line="360" w:lineRule="auto"/>
              <w:jc w:val="center"/>
              <w:rPr>
                <w:rFonts w:ascii="宋体" w:hAnsi="宋体"/>
                <w:sz w:val="24"/>
              </w:rPr>
            </w:pPr>
            <w:r w:rsidRPr="00345F59">
              <w:rPr>
                <w:rFonts w:ascii="宋体" w:hAnsi="宋体"/>
                <w:sz w:val="24"/>
              </w:rPr>
              <w:t>会议名</w:t>
            </w:r>
          </w:p>
        </w:tc>
        <w:tc>
          <w:tcPr>
            <w:tcW w:w="936" w:type="dxa"/>
            <w:vAlign w:val="center"/>
          </w:tcPr>
          <w:p w:rsidR="0031530F" w:rsidRPr="00345F59" w:rsidRDefault="0031530F" w:rsidP="00556471">
            <w:pPr>
              <w:spacing w:line="360" w:lineRule="auto"/>
              <w:jc w:val="center"/>
              <w:rPr>
                <w:rFonts w:ascii="宋体" w:hAnsi="宋体"/>
                <w:sz w:val="24"/>
              </w:rPr>
            </w:pPr>
            <w:r w:rsidRPr="00345F59">
              <w:rPr>
                <w:rFonts w:ascii="宋体" w:hAnsi="宋体"/>
                <w:sz w:val="24"/>
              </w:rPr>
              <w:t>频率</w:t>
            </w:r>
          </w:p>
        </w:tc>
        <w:tc>
          <w:tcPr>
            <w:tcW w:w="1446" w:type="dxa"/>
            <w:vAlign w:val="center"/>
          </w:tcPr>
          <w:p w:rsidR="0031530F" w:rsidRPr="00345F59" w:rsidRDefault="0031530F" w:rsidP="00556471">
            <w:pPr>
              <w:spacing w:line="360" w:lineRule="auto"/>
              <w:jc w:val="center"/>
              <w:rPr>
                <w:rFonts w:ascii="宋体" w:hAnsi="宋体"/>
                <w:sz w:val="24"/>
              </w:rPr>
            </w:pPr>
            <w:r w:rsidRPr="00345F59">
              <w:rPr>
                <w:rFonts w:ascii="宋体" w:hAnsi="宋体"/>
                <w:sz w:val="24"/>
              </w:rPr>
              <w:t>参加人员</w:t>
            </w:r>
          </w:p>
        </w:tc>
        <w:tc>
          <w:tcPr>
            <w:tcW w:w="876" w:type="dxa"/>
            <w:vAlign w:val="center"/>
          </w:tcPr>
          <w:p w:rsidR="0031530F" w:rsidRPr="00345F59" w:rsidRDefault="0031530F" w:rsidP="00556471">
            <w:pPr>
              <w:spacing w:line="360" w:lineRule="auto"/>
              <w:jc w:val="center"/>
              <w:rPr>
                <w:rFonts w:ascii="宋体" w:hAnsi="宋体"/>
                <w:sz w:val="24"/>
              </w:rPr>
            </w:pPr>
            <w:r w:rsidRPr="00345F59">
              <w:rPr>
                <w:rFonts w:ascii="宋体" w:hAnsi="宋体"/>
                <w:sz w:val="24"/>
              </w:rPr>
              <w:t>时间</w:t>
            </w:r>
          </w:p>
        </w:tc>
        <w:tc>
          <w:tcPr>
            <w:tcW w:w="1236" w:type="dxa"/>
            <w:vAlign w:val="center"/>
          </w:tcPr>
          <w:p w:rsidR="0031530F" w:rsidRPr="00345F59" w:rsidRDefault="0031530F" w:rsidP="00556471">
            <w:pPr>
              <w:spacing w:line="360" w:lineRule="auto"/>
              <w:jc w:val="center"/>
              <w:rPr>
                <w:rFonts w:ascii="宋体" w:hAnsi="宋体"/>
                <w:sz w:val="24"/>
              </w:rPr>
            </w:pPr>
            <w:r w:rsidRPr="00345F59">
              <w:rPr>
                <w:rFonts w:ascii="宋体" w:hAnsi="宋体"/>
                <w:sz w:val="24"/>
              </w:rPr>
              <w:t>主持人</w:t>
            </w:r>
          </w:p>
        </w:tc>
        <w:tc>
          <w:tcPr>
            <w:tcW w:w="2286" w:type="dxa"/>
            <w:vAlign w:val="center"/>
          </w:tcPr>
          <w:p w:rsidR="0031530F" w:rsidRPr="00345F59" w:rsidRDefault="0031530F" w:rsidP="00556471">
            <w:pPr>
              <w:spacing w:line="360" w:lineRule="auto"/>
              <w:jc w:val="center"/>
              <w:rPr>
                <w:rFonts w:ascii="宋体" w:hAnsi="宋体"/>
                <w:sz w:val="24"/>
              </w:rPr>
            </w:pPr>
            <w:r w:rsidRPr="00345F59">
              <w:rPr>
                <w:rFonts w:ascii="宋体" w:hAnsi="宋体"/>
                <w:sz w:val="24"/>
              </w:rPr>
              <w:t>内容</w:t>
            </w:r>
          </w:p>
        </w:tc>
      </w:tr>
      <w:tr w:rsidR="0031530F" w:rsidRPr="00345F59">
        <w:trPr>
          <w:trHeight w:val="577"/>
          <w:jc w:val="center"/>
        </w:trPr>
        <w:tc>
          <w:tcPr>
            <w:tcW w:w="12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周</w:t>
            </w:r>
            <w:r w:rsidRPr="00345F59">
              <w:rPr>
                <w:rFonts w:ascii="宋体" w:hAnsi="宋体" w:hint="eastAsia"/>
                <w:szCs w:val="21"/>
              </w:rPr>
              <w:t>HSE</w:t>
            </w:r>
            <w:r w:rsidRPr="00345F59">
              <w:rPr>
                <w:rFonts w:ascii="宋体" w:hAnsi="宋体"/>
                <w:szCs w:val="21"/>
              </w:rPr>
              <w:t>会</w:t>
            </w:r>
          </w:p>
        </w:tc>
        <w:tc>
          <w:tcPr>
            <w:tcW w:w="9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每周</w:t>
            </w:r>
          </w:p>
        </w:tc>
        <w:tc>
          <w:tcPr>
            <w:tcW w:w="144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管理人员</w:t>
            </w:r>
          </w:p>
        </w:tc>
        <w:tc>
          <w:tcPr>
            <w:tcW w:w="87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1h</w:t>
            </w:r>
          </w:p>
        </w:tc>
        <w:tc>
          <w:tcPr>
            <w:tcW w:w="1236" w:type="dxa"/>
            <w:vAlign w:val="center"/>
          </w:tcPr>
          <w:p w:rsidR="0031530F" w:rsidRPr="00345F59" w:rsidRDefault="0055365E" w:rsidP="00556471">
            <w:pPr>
              <w:spacing w:line="360" w:lineRule="auto"/>
              <w:jc w:val="center"/>
              <w:rPr>
                <w:rFonts w:ascii="宋体" w:hAnsi="宋体"/>
                <w:szCs w:val="21"/>
              </w:rPr>
            </w:pPr>
            <w:r w:rsidRPr="00345F59">
              <w:rPr>
                <w:rFonts w:ascii="宋体" w:hAnsi="宋体" w:hint="eastAsia"/>
                <w:szCs w:val="21"/>
              </w:rPr>
              <w:t>HSE</w:t>
            </w:r>
            <w:r w:rsidR="0031530F" w:rsidRPr="00345F59">
              <w:rPr>
                <w:rFonts w:ascii="宋体" w:hAnsi="宋体"/>
                <w:szCs w:val="21"/>
              </w:rPr>
              <w:t>经理</w:t>
            </w:r>
          </w:p>
        </w:tc>
        <w:tc>
          <w:tcPr>
            <w:tcW w:w="2286" w:type="dxa"/>
            <w:vAlign w:val="center"/>
          </w:tcPr>
          <w:p w:rsidR="0031530F" w:rsidRPr="00345F59" w:rsidRDefault="0055365E" w:rsidP="00556471">
            <w:pPr>
              <w:spacing w:line="360" w:lineRule="auto"/>
              <w:rPr>
                <w:rFonts w:ascii="宋体" w:hAnsi="宋体"/>
                <w:szCs w:val="21"/>
              </w:rPr>
            </w:pPr>
            <w:r w:rsidRPr="00345F59">
              <w:rPr>
                <w:rFonts w:ascii="宋体" w:hAnsi="宋体" w:hint="eastAsia"/>
                <w:szCs w:val="21"/>
              </w:rPr>
              <w:t>HSE</w:t>
            </w:r>
            <w:r w:rsidR="0031530F" w:rsidRPr="00345F59">
              <w:rPr>
                <w:rFonts w:ascii="宋体" w:hAnsi="宋体"/>
                <w:szCs w:val="21"/>
              </w:rPr>
              <w:t>重点和对策</w:t>
            </w:r>
          </w:p>
        </w:tc>
      </w:tr>
      <w:tr w:rsidR="0031530F" w:rsidRPr="00345F59">
        <w:trPr>
          <w:trHeight w:val="599"/>
          <w:jc w:val="center"/>
        </w:trPr>
        <w:tc>
          <w:tcPr>
            <w:tcW w:w="12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班前会</w:t>
            </w:r>
          </w:p>
        </w:tc>
        <w:tc>
          <w:tcPr>
            <w:tcW w:w="9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每天</w:t>
            </w:r>
          </w:p>
        </w:tc>
        <w:tc>
          <w:tcPr>
            <w:tcW w:w="1446" w:type="dxa"/>
            <w:vAlign w:val="center"/>
          </w:tcPr>
          <w:p w:rsidR="0031530F" w:rsidRPr="00345F59" w:rsidRDefault="0055365E" w:rsidP="00556471">
            <w:pPr>
              <w:spacing w:line="360" w:lineRule="auto"/>
              <w:jc w:val="center"/>
              <w:rPr>
                <w:rFonts w:ascii="宋体" w:hAnsi="宋体"/>
                <w:szCs w:val="21"/>
              </w:rPr>
            </w:pPr>
            <w:r w:rsidRPr="00345F59">
              <w:rPr>
                <w:rFonts w:ascii="宋体" w:hAnsi="宋体" w:hint="eastAsia"/>
                <w:szCs w:val="21"/>
              </w:rPr>
              <w:t>作业人员</w:t>
            </w:r>
          </w:p>
        </w:tc>
        <w:tc>
          <w:tcPr>
            <w:tcW w:w="876" w:type="dxa"/>
            <w:vAlign w:val="center"/>
          </w:tcPr>
          <w:p w:rsidR="0031530F" w:rsidRPr="00345F59" w:rsidRDefault="0031530F" w:rsidP="00556471">
            <w:pPr>
              <w:spacing w:line="360" w:lineRule="auto"/>
              <w:jc w:val="center"/>
              <w:rPr>
                <w:rFonts w:ascii="宋体" w:hAnsi="宋体"/>
                <w:szCs w:val="21"/>
              </w:rPr>
            </w:pPr>
            <w:smartTag w:uri="urn:schemas-microsoft-com:office:smarttags" w:element="chmetcnv">
              <w:smartTagPr>
                <w:attr w:name="UnitName" w:val="m"/>
                <w:attr w:name="SourceValue" w:val="15"/>
                <w:attr w:name="HasSpace" w:val="False"/>
                <w:attr w:name="Negative" w:val="False"/>
                <w:attr w:name="NumberType" w:val="1"/>
                <w:attr w:name="TCSC" w:val="0"/>
              </w:smartTagPr>
              <w:r w:rsidRPr="00345F59">
                <w:rPr>
                  <w:rFonts w:ascii="宋体" w:hAnsi="宋体"/>
                  <w:szCs w:val="21"/>
                </w:rPr>
                <w:t>15m</w:t>
              </w:r>
            </w:smartTag>
          </w:p>
        </w:tc>
        <w:tc>
          <w:tcPr>
            <w:tcW w:w="12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班长</w:t>
            </w:r>
          </w:p>
        </w:tc>
        <w:tc>
          <w:tcPr>
            <w:tcW w:w="2286" w:type="dxa"/>
            <w:vAlign w:val="center"/>
          </w:tcPr>
          <w:p w:rsidR="0031530F" w:rsidRPr="00345F59" w:rsidRDefault="0031530F" w:rsidP="00556471">
            <w:pPr>
              <w:spacing w:line="360" w:lineRule="auto"/>
              <w:rPr>
                <w:rFonts w:ascii="宋体" w:hAnsi="宋体"/>
                <w:szCs w:val="21"/>
              </w:rPr>
            </w:pPr>
            <w:r w:rsidRPr="00345F59">
              <w:rPr>
                <w:rFonts w:ascii="宋体" w:hAnsi="宋体"/>
                <w:szCs w:val="21"/>
              </w:rPr>
              <w:t>工作危险性分析</w:t>
            </w:r>
          </w:p>
        </w:tc>
      </w:tr>
      <w:tr w:rsidR="0031530F" w:rsidRPr="00345F59">
        <w:trPr>
          <w:trHeight w:val="621"/>
          <w:jc w:val="center"/>
        </w:trPr>
        <w:tc>
          <w:tcPr>
            <w:tcW w:w="12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交底会</w:t>
            </w:r>
          </w:p>
        </w:tc>
        <w:tc>
          <w:tcPr>
            <w:tcW w:w="9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需要时</w:t>
            </w:r>
          </w:p>
        </w:tc>
        <w:tc>
          <w:tcPr>
            <w:tcW w:w="144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作业人员</w:t>
            </w:r>
          </w:p>
        </w:tc>
        <w:tc>
          <w:tcPr>
            <w:tcW w:w="876" w:type="dxa"/>
            <w:vAlign w:val="center"/>
          </w:tcPr>
          <w:p w:rsidR="0031530F" w:rsidRPr="00345F59" w:rsidRDefault="0031530F" w:rsidP="00556471">
            <w:pPr>
              <w:spacing w:line="360" w:lineRule="auto"/>
              <w:jc w:val="center"/>
              <w:rPr>
                <w:rFonts w:ascii="宋体" w:hAnsi="宋体"/>
                <w:szCs w:val="21"/>
              </w:rPr>
            </w:pPr>
            <w:smartTag w:uri="urn:schemas-microsoft-com:office:smarttags" w:element="chmetcnv">
              <w:smartTagPr>
                <w:attr w:name="UnitName" w:val="m"/>
                <w:attr w:name="SourceValue" w:val="30"/>
                <w:attr w:name="HasSpace" w:val="False"/>
                <w:attr w:name="Negative" w:val="False"/>
                <w:attr w:name="NumberType" w:val="1"/>
                <w:attr w:name="TCSC" w:val="0"/>
              </w:smartTagPr>
              <w:r w:rsidRPr="00345F59">
                <w:rPr>
                  <w:rFonts w:ascii="宋体" w:hAnsi="宋体"/>
                  <w:szCs w:val="21"/>
                </w:rPr>
                <w:t>30m</w:t>
              </w:r>
            </w:smartTag>
          </w:p>
        </w:tc>
        <w:tc>
          <w:tcPr>
            <w:tcW w:w="1236" w:type="dxa"/>
            <w:vAlign w:val="center"/>
          </w:tcPr>
          <w:p w:rsidR="0031530F" w:rsidRPr="00345F59" w:rsidRDefault="0031530F" w:rsidP="00556471">
            <w:pPr>
              <w:spacing w:line="360" w:lineRule="auto"/>
              <w:jc w:val="center"/>
              <w:rPr>
                <w:rFonts w:ascii="宋体" w:hAnsi="宋体"/>
                <w:szCs w:val="21"/>
              </w:rPr>
            </w:pPr>
            <w:r w:rsidRPr="00345F59">
              <w:rPr>
                <w:rFonts w:ascii="宋体" w:hAnsi="宋体"/>
                <w:szCs w:val="21"/>
              </w:rPr>
              <w:t>专业队长</w:t>
            </w:r>
          </w:p>
        </w:tc>
        <w:tc>
          <w:tcPr>
            <w:tcW w:w="2286" w:type="dxa"/>
            <w:vAlign w:val="center"/>
          </w:tcPr>
          <w:p w:rsidR="0031530F" w:rsidRPr="00345F59" w:rsidRDefault="0031530F" w:rsidP="00556471">
            <w:pPr>
              <w:spacing w:line="360" w:lineRule="auto"/>
              <w:rPr>
                <w:rFonts w:ascii="宋体" w:hAnsi="宋体"/>
                <w:szCs w:val="21"/>
              </w:rPr>
            </w:pPr>
            <w:r w:rsidRPr="00345F59">
              <w:rPr>
                <w:rFonts w:ascii="宋体" w:hAnsi="宋体"/>
                <w:szCs w:val="21"/>
              </w:rPr>
              <w:t>工作危险分析与防范</w:t>
            </w:r>
          </w:p>
        </w:tc>
      </w:tr>
    </w:tbl>
    <w:p w:rsidR="00DC316C" w:rsidRPr="00345F59" w:rsidRDefault="00A82130" w:rsidP="00CD3105">
      <w:pPr>
        <w:pStyle w:val="10"/>
        <w:spacing w:before="156" w:after="156"/>
      </w:pPr>
      <w:bookmarkStart w:id="153" w:name="_Toc10084515"/>
      <w:bookmarkStart w:id="154" w:name="_Toc499437342"/>
      <w:bookmarkStart w:id="155" w:name="_Toc485909818"/>
      <w:r>
        <w:rPr>
          <w:rFonts w:hint="eastAsia"/>
          <w:sz w:val="24"/>
        </w:rPr>
        <w:t>15</w:t>
      </w:r>
      <w:r w:rsidR="00D50EBA" w:rsidRPr="00345F59">
        <w:rPr>
          <w:rFonts w:hint="eastAsia"/>
          <w:sz w:val="24"/>
        </w:rPr>
        <w:t>．</w:t>
      </w:r>
      <w:bookmarkStart w:id="156" w:name="_Toc149033601"/>
      <w:bookmarkStart w:id="157" w:name="_Toc235709291"/>
      <w:bookmarkEnd w:id="153"/>
      <w:bookmarkEnd w:id="154"/>
      <w:r w:rsidR="0031530F" w:rsidRPr="00345F59">
        <w:rPr>
          <w:rFonts w:hint="eastAsia"/>
        </w:rPr>
        <w:t>事故</w:t>
      </w:r>
      <w:r w:rsidR="0047321B" w:rsidRPr="00345F59">
        <w:rPr>
          <w:rFonts w:hint="eastAsia"/>
        </w:rPr>
        <w:t>管理</w:t>
      </w:r>
      <w:bookmarkEnd w:id="156"/>
      <w:bookmarkEnd w:id="157"/>
      <w:r>
        <w:rPr>
          <w:rFonts w:hint="eastAsia"/>
        </w:rPr>
        <w:t>及调查报告</w:t>
      </w:r>
      <w:bookmarkEnd w:id="155"/>
    </w:p>
    <w:p w:rsidR="00DC316C" w:rsidRPr="00345F59" w:rsidRDefault="00DC316C" w:rsidP="00DC316C">
      <w:pPr>
        <w:spacing w:line="520" w:lineRule="exact"/>
        <w:ind w:firstLineChars="200" w:firstLine="480"/>
        <w:rPr>
          <w:rFonts w:ascii="宋体" w:hAnsi="宋体" w:cs="Arial"/>
          <w:sz w:val="24"/>
        </w:rPr>
      </w:pPr>
      <w:r w:rsidRPr="00345F59">
        <w:rPr>
          <w:rFonts w:ascii="宋体" w:hAnsi="宋体" w:cs="Arial" w:hint="eastAsia"/>
          <w:sz w:val="24"/>
        </w:rPr>
        <w:lastRenderedPageBreak/>
        <w:t>项目所有人员应对发现的任何事故，包括未遂事故向主管人员、HSE经理或向建设单位项目经理分部、工程部及质量安全环保处报告。</w:t>
      </w:r>
    </w:p>
    <w:p w:rsidR="00DC316C" w:rsidRPr="00345F59" w:rsidRDefault="00DC316C" w:rsidP="00DC316C">
      <w:pPr>
        <w:spacing w:line="520" w:lineRule="exact"/>
        <w:ind w:firstLineChars="200" w:firstLine="480"/>
        <w:rPr>
          <w:rFonts w:ascii="宋体" w:hAnsi="宋体" w:cs="Arial"/>
          <w:sz w:val="24"/>
        </w:rPr>
      </w:pPr>
      <w:r w:rsidRPr="00345F59">
        <w:rPr>
          <w:rFonts w:ascii="宋体" w:hAnsi="宋体" w:cs="Arial" w:hint="eastAsia"/>
          <w:sz w:val="24"/>
        </w:rPr>
        <w:t>一旦发生事故（包括未遂事故），应立即组织抢救，同时上报建设单位主管部门。根据事故的大小，承包商或建设单位应成立事故调查小组，对事故进行调查和处理，及时向建设单位质量安全环保处提交事故报告。发生一般事故（C级及以下事故）时，由承包商组织调查处理，编写事故报告，提交建设单位质量安全环保处；发生损失工时事故（C级以上事故）时，由建设单位项目经理分部成立事故调查小组，在事故相关单位协助下对事故进行调查和处理。</w:t>
      </w:r>
    </w:p>
    <w:p w:rsidR="00DC316C" w:rsidRPr="00345F59" w:rsidRDefault="00DC316C" w:rsidP="00DC316C">
      <w:pPr>
        <w:spacing w:line="520" w:lineRule="exact"/>
        <w:ind w:firstLineChars="200" w:firstLine="480"/>
        <w:rPr>
          <w:rFonts w:ascii="宋体" w:hAnsi="宋体" w:cs="Arial"/>
          <w:sz w:val="24"/>
        </w:rPr>
      </w:pPr>
      <w:r w:rsidRPr="00345F59">
        <w:rPr>
          <w:rFonts w:ascii="宋体" w:hAnsi="宋体" w:cs="Arial" w:hint="eastAsia"/>
          <w:sz w:val="24"/>
        </w:rPr>
        <w:t>事故处理应遵循“四不放过”原则：事故原因没有查清不放过、事故责任人没有处理不放过、事故整改措施没有落实不放过、没有对广大员工进行教育不放过。</w:t>
      </w:r>
    </w:p>
    <w:p w:rsidR="00DC316C" w:rsidRPr="00345F59" w:rsidRDefault="00DC316C" w:rsidP="00DC316C">
      <w:pPr>
        <w:spacing w:line="520" w:lineRule="exact"/>
        <w:ind w:firstLine="480"/>
        <w:rPr>
          <w:rFonts w:ascii="宋体" w:hAnsi="宋体" w:cs="Arial"/>
          <w:sz w:val="24"/>
        </w:rPr>
      </w:pPr>
      <w:r w:rsidRPr="00345F59">
        <w:rPr>
          <w:rFonts w:ascii="宋体" w:hAnsi="宋体" w:cs="Arial" w:hint="eastAsia"/>
          <w:sz w:val="24"/>
        </w:rPr>
        <w:t>承包商一旦发生任何事故，不论大小，如未遂事故、交通事故、火灾事故、急救事故、医疗事故、损失工作日事故，环境污染事故、财产损失事故等等，都应及时向建设单位质量安全环保处和工程部汇报，事故调查完毕应提交事故报告。任何单位和个人不得对事故隐瞒不报、不得谎报，一旦发现将对承包商进行严厉处罚。</w:t>
      </w:r>
    </w:p>
    <w:p w:rsidR="00DC316C" w:rsidRPr="00345F59" w:rsidRDefault="00DC316C" w:rsidP="00DC316C">
      <w:pPr>
        <w:spacing w:line="520" w:lineRule="exact"/>
        <w:ind w:firstLine="480"/>
        <w:rPr>
          <w:rFonts w:ascii="宋体" w:hAnsi="宋体" w:cs="Arial"/>
          <w:sz w:val="24"/>
        </w:rPr>
      </w:pPr>
      <w:r w:rsidRPr="00345F59">
        <w:rPr>
          <w:rFonts w:ascii="宋体" w:hAnsi="宋体" w:cs="Arial" w:hint="eastAsia"/>
          <w:sz w:val="24"/>
        </w:rPr>
        <w:t>事故报告的内容：</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基本要素：确切时间、地点、人物、单位等；</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事故类型、导致的伤害；</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详细的事故经过、治疗细节；</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事故原因分析；</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应采取的预防措施；</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事故潜在风险评估；</w:t>
      </w:r>
    </w:p>
    <w:p w:rsidR="00DC316C" w:rsidRPr="00345F59" w:rsidRDefault="00DC316C" w:rsidP="00DC316C">
      <w:pPr>
        <w:widowControl/>
        <w:numPr>
          <w:ilvl w:val="0"/>
          <w:numId w:val="25"/>
        </w:numPr>
        <w:spacing w:line="520" w:lineRule="exact"/>
        <w:ind w:right="-108"/>
        <w:jc w:val="left"/>
        <w:rPr>
          <w:rFonts w:ascii="宋体" w:hAnsi="宋体" w:cs="Arial"/>
          <w:sz w:val="24"/>
        </w:rPr>
      </w:pPr>
      <w:r w:rsidRPr="00345F59">
        <w:rPr>
          <w:rFonts w:ascii="宋体" w:hAnsi="宋体" w:cs="Arial" w:hint="eastAsia"/>
          <w:sz w:val="24"/>
        </w:rPr>
        <w:t>调查人员和报告人员。</w:t>
      </w:r>
    </w:p>
    <w:p w:rsidR="00DC316C" w:rsidRPr="00345F59" w:rsidRDefault="00DC316C" w:rsidP="00DC316C">
      <w:pPr>
        <w:spacing w:line="520" w:lineRule="exact"/>
        <w:ind w:firstLine="480"/>
        <w:rPr>
          <w:rFonts w:ascii="宋体" w:hAnsi="宋体" w:cs="Arial"/>
          <w:sz w:val="24"/>
        </w:rPr>
      </w:pPr>
      <w:r w:rsidRPr="00345F59">
        <w:rPr>
          <w:rFonts w:ascii="宋体" w:hAnsi="宋体" w:cs="Arial" w:hint="eastAsia"/>
          <w:sz w:val="24"/>
        </w:rPr>
        <w:t>事故调查处理完毕，对于一般事故，事故单位应在每周全员HSE会议上对事故进行通报，对事故原因和预防措施进行通报，提高全体员工预防事故的能力，杜绝类似事故的再次发生。项目也将对事故进行项目范围内的通报，提醒各承包商，加强类似事故的预防措施，杜绝类似事故的发生。对于损失工时事故，各承包商应立即召开紧急全员HSE会议，</w:t>
      </w:r>
      <w:r w:rsidRPr="00345F59">
        <w:rPr>
          <w:rFonts w:ascii="宋体" w:hAnsi="宋体" w:cs="Arial" w:hint="eastAsia"/>
          <w:sz w:val="24"/>
        </w:rPr>
        <w:lastRenderedPageBreak/>
        <w:t>对事故进行通报，提高全员预防此类事故的能力，采取有效的预防措施，杜绝类似事故的发生。</w:t>
      </w:r>
    </w:p>
    <w:p w:rsidR="0047321B" w:rsidRDefault="00A82130" w:rsidP="00CD3105">
      <w:pPr>
        <w:pStyle w:val="10"/>
        <w:spacing w:before="156" w:after="156"/>
      </w:pPr>
      <w:bookmarkStart w:id="158" w:name="_Toc485909819"/>
      <w:r>
        <w:rPr>
          <w:rFonts w:hint="eastAsia"/>
        </w:rPr>
        <w:t>16.</w:t>
      </w:r>
      <w:r>
        <w:rPr>
          <w:rFonts w:hint="eastAsia"/>
        </w:rPr>
        <w:t>紧急响应计划</w:t>
      </w:r>
      <w:bookmarkEnd w:id="158"/>
    </w:p>
    <w:p w:rsidR="00334579" w:rsidRPr="00334579" w:rsidRDefault="00334579" w:rsidP="00334579">
      <w:pPr>
        <w:spacing w:line="460" w:lineRule="exact"/>
        <w:rPr>
          <w:rFonts w:ascii="宋体" w:hAnsi="宋体"/>
          <w:sz w:val="24"/>
        </w:rPr>
      </w:pPr>
      <w:r>
        <w:rPr>
          <w:rFonts w:ascii="宋体" w:hAnsi="宋体" w:hint="eastAsia"/>
          <w:sz w:val="28"/>
          <w:szCs w:val="28"/>
        </w:rPr>
        <w:t xml:space="preserve"> </w:t>
      </w:r>
      <w:r w:rsidRPr="00334579">
        <w:rPr>
          <w:rFonts w:ascii="宋体" w:hAnsi="宋体" w:hint="eastAsia"/>
          <w:sz w:val="24"/>
        </w:rPr>
        <w:t xml:space="preserve"> 成立应急领导小组和应急办公室，在生产一线的项目经理部成立应急管理小组（见图表一）。</w:t>
      </w:r>
    </w:p>
    <w:p w:rsidR="00334579" w:rsidRDefault="00334579" w:rsidP="00A12E15">
      <w:pPr>
        <w:pStyle w:val="af9"/>
      </w:pPr>
      <w:bookmarkStart w:id="159" w:name="_Toc485909820"/>
      <w:r>
        <w:rPr>
          <w:rFonts w:hint="eastAsia"/>
        </w:rPr>
        <w:t>16.1</w:t>
      </w:r>
      <w:r w:rsidRPr="00334579">
        <w:rPr>
          <w:rFonts w:hint="eastAsia"/>
        </w:rPr>
        <w:t>应急组织机构</w:t>
      </w:r>
      <w:bookmarkEnd w:id="159"/>
    </w:p>
    <w:p w:rsidR="0061394C" w:rsidRDefault="0061394C" w:rsidP="0061394C">
      <w:pPr>
        <w:rPr>
          <w:rFonts w:ascii="Arial" w:eastAsia="黑体" w:hAnsi="Arial" w:cs="Arial"/>
          <w:b/>
          <w:bCs/>
          <w:sz w:val="24"/>
        </w:rPr>
      </w:pPr>
    </w:p>
    <w:p w:rsidR="0061394C" w:rsidRDefault="0061394C" w:rsidP="0061394C">
      <w:pPr>
        <w:rPr>
          <w:rFonts w:ascii="Arial" w:eastAsia="黑体" w:hAnsi="Arial" w:cs="Arial"/>
          <w:b/>
          <w:bCs/>
          <w:sz w:val="24"/>
        </w:rPr>
      </w:pPr>
    </w:p>
    <w:p w:rsidR="0061394C" w:rsidRPr="0061394C" w:rsidRDefault="0061394C" w:rsidP="0061394C">
      <w:pPr>
        <w:rPr>
          <w:rFonts w:ascii="Arial" w:eastAsia="黑体" w:hAnsi="Arial" w:cs="Arial"/>
          <w:b/>
          <w:bCs/>
          <w:sz w:val="24"/>
        </w:rPr>
      </w:pPr>
    </w:p>
    <w:p w:rsidR="00334579" w:rsidRDefault="005663B4" w:rsidP="00334579">
      <w:pPr>
        <w:spacing w:line="460" w:lineRule="exact"/>
        <w:rPr>
          <w:rFonts w:ascii="宋体" w:hAnsi="宋体"/>
          <w:sz w:val="28"/>
          <w:szCs w:val="28"/>
        </w:rPr>
      </w:pPr>
      <w:r>
        <w:rPr>
          <w:rFonts w:ascii="宋体" w:hAnsi="宋体"/>
          <w:noProof/>
          <w:szCs w:val="21"/>
        </w:rPr>
        <w:pict>
          <v:group id="_x0000_s1861" style="position:absolute;left:0;text-align:left;margin-left:64.5pt;margin-top:22.05pt;width:315pt;height:189.25pt;z-index:251660288" coordorigin="2697,6703" coordsize="6300,3785">
            <v:group id="_x0000_s1862" style="position:absolute;left:2697;top:6703;width:6300;height:2496" coordorigin="2147,9827" coordsize="6300,2496">
              <v:shape id="_x0000_s1863" type="#_x0000_t202" style="position:absolute;left:4127;top:9827;width:2341;height:780">
                <v:textbox style="mso-next-textbox:#_x0000_s1863">
                  <w:txbxContent>
                    <w:p w:rsidR="00334579" w:rsidRDefault="00334579" w:rsidP="00334579">
                      <w:pPr>
                        <w:jc w:val="center"/>
                        <w:rPr>
                          <w:szCs w:val="21"/>
                        </w:rPr>
                      </w:pPr>
                      <w:r>
                        <w:rPr>
                          <w:rFonts w:hint="eastAsia"/>
                          <w:szCs w:val="21"/>
                        </w:rPr>
                        <w:t>应急领导小组</w:t>
                      </w:r>
                    </w:p>
                  </w:txbxContent>
                </v:textbox>
              </v:shape>
              <v:shape id="_x0000_s1864" type="#_x0000_t202" style="position:absolute;left:2147;top:11543;width:2699;height:780">
                <v:textbox style="mso-next-textbox:#_x0000_s1864">
                  <w:txbxContent>
                    <w:p w:rsidR="00334579" w:rsidRDefault="00334579" w:rsidP="00334579">
                      <w:pPr>
                        <w:jc w:val="center"/>
                        <w:rPr>
                          <w:szCs w:val="21"/>
                        </w:rPr>
                      </w:pPr>
                      <w:r>
                        <w:rPr>
                          <w:rFonts w:hint="eastAsia"/>
                          <w:szCs w:val="21"/>
                        </w:rPr>
                        <w:t>应急办公室</w:t>
                      </w:r>
                    </w:p>
                  </w:txbxContent>
                </v:textbox>
              </v:shape>
              <v:shape id="_x0000_s1865" type="#_x0000_t202" style="position:absolute;left:5386;top:11543;width:3061;height:780">
                <v:textbox style="mso-next-textbox:#_x0000_s1865">
                  <w:txbxContent>
                    <w:p w:rsidR="00334579" w:rsidRDefault="00334579" w:rsidP="00334579">
                      <w:pPr>
                        <w:jc w:val="center"/>
                        <w:rPr>
                          <w:szCs w:val="21"/>
                        </w:rPr>
                      </w:pPr>
                      <w:r>
                        <w:rPr>
                          <w:rFonts w:hint="eastAsia"/>
                          <w:szCs w:val="21"/>
                        </w:rPr>
                        <w:t>项目部应急管理小组</w:t>
                      </w:r>
                      <w:proofErr w:type="gramStart"/>
                      <w:r>
                        <w:rPr>
                          <w:rFonts w:hint="eastAsia"/>
                          <w:szCs w:val="21"/>
                        </w:rPr>
                        <w:t>小组</w:t>
                      </w:r>
                      <w:proofErr w:type="gramEnd"/>
                    </w:p>
                  </w:txbxContent>
                </v:textbox>
              </v:shape>
              <v:line id="_x0000_s1866" style="position:absolute" from="3587,11075" to="6647,11075"/>
              <v:line id="_x0000_s1867" style="position:absolute" from="5207,10607" to="5207,11075"/>
              <v:line id="_x0000_s1868" style="position:absolute" from="3587,11075" to="3587,11543"/>
              <v:line id="_x0000_s1869" style="position:absolute" from="6647,11075" to="6647,11543"/>
            </v:group>
            <v:group id="_x0000_s1870" style="position:absolute;left:3957;top:9240;width:4200;height:1248" coordorigin="3777,9240" coordsize="4200,1248">
              <v:shape id="_x0000_s1871" type="#_x0000_t202" style="position:absolute;left:3777;top:9708;width:4200;height:780">
                <v:textbox style="mso-next-textbox:#_x0000_s1871">
                  <w:txbxContent>
                    <w:p w:rsidR="00334579" w:rsidRDefault="00334579" w:rsidP="00334579">
                      <w:pPr>
                        <w:jc w:val="center"/>
                        <w:rPr>
                          <w:szCs w:val="21"/>
                        </w:rPr>
                      </w:pPr>
                      <w:r>
                        <w:rPr>
                          <w:rFonts w:hint="eastAsia"/>
                          <w:szCs w:val="21"/>
                        </w:rPr>
                        <w:t>各个职能班、组</w:t>
                      </w:r>
                    </w:p>
                  </w:txbxContent>
                </v:textbox>
              </v:shape>
              <v:line id="_x0000_s1872" style="position:absolute" from="3957,9240" to="3957,9396"/>
              <v:line id="_x0000_s1873" style="position:absolute" from="7377,9240" to="7377,9396"/>
              <v:group id="_x0000_s1874" style="position:absolute;left:3957;top:9396;width:3465;height:312" coordorigin="3957,9396" coordsize="3465,312">
                <v:line id="_x0000_s1875" style="position:absolute" from="3957,9396" to="7422,9396"/>
                <v:line id="_x0000_s1876" style="position:absolute" from="5577,9396" to="5577,9708"/>
              </v:group>
            </v:group>
          </v:group>
        </w:pict>
      </w:r>
    </w:p>
    <w:p w:rsidR="00334579" w:rsidRDefault="00334579" w:rsidP="00334579">
      <w:pPr>
        <w:spacing w:line="460" w:lineRule="exact"/>
        <w:ind w:left="420"/>
        <w:rPr>
          <w:rFonts w:ascii="宋体" w:hAnsi="宋体"/>
          <w:szCs w:val="21"/>
        </w:rPr>
      </w:pPr>
    </w:p>
    <w:p w:rsidR="00334579" w:rsidRDefault="00334579" w:rsidP="00334579">
      <w:pPr>
        <w:spacing w:line="460" w:lineRule="exact"/>
        <w:ind w:left="420"/>
        <w:rPr>
          <w:rFonts w:ascii="宋体" w:hAnsi="宋体"/>
          <w:szCs w:val="21"/>
        </w:rPr>
      </w:pPr>
    </w:p>
    <w:p w:rsidR="00334579" w:rsidRDefault="00334579" w:rsidP="00334579">
      <w:pPr>
        <w:spacing w:line="460" w:lineRule="exact"/>
        <w:ind w:left="420"/>
        <w:rPr>
          <w:rFonts w:ascii="宋体" w:hAnsi="宋体"/>
          <w:szCs w:val="21"/>
        </w:rPr>
      </w:pPr>
    </w:p>
    <w:p w:rsidR="00334579" w:rsidRDefault="00334579" w:rsidP="00334579">
      <w:pPr>
        <w:spacing w:line="460" w:lineRule="exact"/>
        <w:ind w:left="420"/>
        <w:rPr>
          <w:rFonts w:ascii="宋体" w:hAnsi="宋体"/>
          <w:szCs w:val="21"/>
        </w:rPr>
      </w:pPr>
    </w:p>
    <w:p w:rsidR="00334579" w:rsidRDefault="00334579" w:rsidP="00334579">
      <w:pPr>
        <w:spacing w:line="460" w:lineRule="exact"/>
        <w:ind w:left="420"/>
        <w:rPr>
          <w:rFonts w:ascii="宋体" w:hAnsi="宋体"/>
          <w:szCs w:val="21"/>
        </w:rPr>
      </w:pPr>
      <w:r>
        <w:rPr>
          <w:rFonts w:ascii="宋体" w:hAnsi="宋体" w:hint="eastAsia"/>
          <w:szCs w:val="21"/>
        </w:rPr>
        <w:t xml:space="preserve">                   </w:t>
      </w:r>
    </w:p>
    <w:p w:rsidR="00334579" w:rsidRDefault="00334579" w:rsidP="00334579">
      <w:pPr>
        <w:spacing w:line="460" w:lineRule="exact"/>
        <w:ind w:left="420"/>
        <w:jc w:val="center"/>
        <w:rPr>
          <w:rFonts w:ascii="宋体" w:hAnsi="宋体"/>
          <w:szCs w:val="21"/>
          <w:u w:val="single"/>
        </w:rPr>
      </w:pPr>
    </w:p>
    <w:p w:rsidR="00334579" w:rsidRDefault="00334579" w:rsidP="00334579">
      <w:pPr>
        <w:spacing w:line="460" w:lineRule="exact"/>
        <w:ind w:left="420"/>
        <w:jc w:val="center"/>
        <w:rPr>
          <w:rFonts w:ascii="宋体" w:hAnsi="宋体"/>
          <w:szCs w:val="21"/>
          <w:u w:val="single"/>
        </w:rPr>
      </w:pPr>
    </w:p>
    <w:p w:rsidR="00334579" w:rsidRDefault="00334579" w:rsidP="00334579">
      <w:pPr>
        <w:spacing w:line="460" w:lineRule="exact"/>
        <w:ind w:left="420"/>
        <w:jc w:val="center"/>
        <w:rPr>
          <w:rFonts w:ascii="宋体" w:hAnsi="宋体"/>
          <w:szCs w:val="21"/>
          <w:u w:val="single"/>
        </w:rPr>
      </w:pPr>
    </w:p>
    <w:p w:rsidR="00334579" w:rsidRDefault="00334579" w:rsidP="00334579">
      <w:pPr>
        <w:spacing w:line="460" w:lineRule="exact"/>
        <w:ind w:leftChars="200" w:left="420" w:firstLineChars="1450" w:firstLine="3045"/>
        <w:rPr>
          <w:rFonts w:ascii="宋体" w:hAnsi="宋体"/>
          <w:szCs w:val="21"/>
          <w:u w:val="single"/>
        </w:rPr>
      </w:pPr>
      <w:r>
        <w:rPr>
          <w:rFonts w:ascii="宋体" w:hAnsi="宋体" w:hint="eastAsia"/>
          <w:szCs w:val="21"/>
          <w:u w:val="single"/>
        </w:rPr>
        <w:t xml:space="preserve">图一  </w:t>
      </w:r>
      <w:r>
        <w:rPr>
          <w:rFonts w:ascii="宋体" w:hAnsi="宋体" w:hint="eastAsia"/>
          <w:b/>
          <w:szCs w:val="21"/>
          <w:u w:val="single"/>
        </w:rPr>
        <w:t>应急组织机构</w:t>
      </w:r>
    </w:p>
    <w:p w:rsidR="00334579" w:rsidRDefault="00334579" w:rsidP="00334579">
      <w:pPr>
        <w:spacing w:line="460" w:lineRule="exact"/>
        <w:rPr>
          <w:rFonts w:ascii="宋体" w:hAnsi="宋体"/>
          <w:b/>
          <w:szCs w:val="21"/>
          <w:u w:val="single"/>
        </w:rPr>
      </w:pPr>
    </w:p>
    <w:p w:rsidR="00334579" w:rsidRDefault="00334579" w:rsidP="00334579">
      <w:pPr>
        <w:spacing w:line="460" w:lineRule="exact"/>
        <w:jc w:val="center"/>
        <w:rPr>
          <w:rFonts w:ascii="宋体" w:hAnsi="宋体"/>
          <w:b/>
          <w:szCs w:val="21"/>
          <w:u w:val="single"/>
        </w:rPr>
      </w:pPr>
      <w:r>
        <w:rPr>
          <w:rFonts w:ascii="宋体" w:hAnsi="宋体" w:hint="eastAsia"/>
          <w:b/>
          <w:szCs w:val="21"/>
          <w:u w:val="single"/>
        </w:rPr>
        <w:t>应急组织机构成员列表</w:t>
      </w:r>
    </w:p>
    <w:p w:rsidR="00334579" w:rsidRDefault="00334579" w:rsidP="00334579">
      <w:pPr>
        <w:spacing w:line="460" w:lineRule="exact"/>
        <w:jc w:val="center"/>
        <w:rPr>
          <w:rFonts w:ascii="宋体" w:hAnsi="宋体"/>
          <w:szCs w:val="21"/>
        </w:rPr>
      </w:pPr>
      <w:r>
        <w:rPr>
          <w:rFonts w:ascii="宋体" w:hAnsi="宋体" w:hint="eastAsia"/>
          <w:szCs w:val="21"/>
        </w:rPr>
        <w:t xml:space="preserve">                                              表一</w:t>
      </w:r>
    </w:p>
    <w:tbl>
      <w:tblPr>
        <w:tblW w:w="8602"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4894"/>
      </w:tblGrid>
      <w:tr w:rsidR="00334579" w:rsidTr="00B6063C">
        <w:trPr>
          <w:cantSplit/>
          <w:trHeight w:hRule="exact" w:val="560"/>
        </w:trPr>
        <w:tc>
          <w:tcPr>
            <w:tcW w:w="2088"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组织机构名称</w:t>
            </w:r>
          </w:p>
        </w:tc>
        <w:tc>
          <w:tcPr>
            <w:tcW w:w="162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职务</w:t>
            </w:r>
          </w:p>
        </w:tc>
        <w:tc>
          <w:tcPr>
            <w:tcW w:w="4894"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人员</w:t>
            </w:r>
          </w:p>
        </w:tc>
      </w:tr>
      <w:tr w:rsidR="00334579" w:rsidTr="00B6063C">
        <w:trPr>
          <w:cantSplit/>
          <w:trHeight w:hRule="exact" w:val="560"/>
        </w:trPr>
        <w:tc>
          <w:tcPr>
            <w:tcW w:w="2088" w:type="dxa"/>
            <w:vMerge w:val="restart"/>
            <w:vAlign w:val="center"/>
          </w:tcPr>
          <w:p w:rsidR="00334579" w:rsidRDefault="00334579" w:rsidP="00B6063C">
            <w:pPr>
              <w:spacing w:line="460" w:lineRule="exact"/>
              <w:jc w:val="center"/>
              <w:rPr>
                <w:rFonts w:ascii="宋体" w:hAnsi="宋体"/>
                <w:szCs w:val="21"/>
              </w:rPr>
            </w:pPr>
            <w:r>
              <w:rPr>
                <w:rFonts w:ascii="宋体" w:hAnsi="宋体" w:hint="eastAsia"/>
                <w:szCs w:val="21"/>
              </w:rPr>
              <w:t>应急领导小组</w:t>
            </w:r>
          </w:p>
        </w:tc>
        <w:tc>
          <w:tcPr>
            <w:tcW w:w="162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组长</w:t>
            </w:r>
          </w:p>
        </w:tc>
        <w:tc>
          <w:tcPr>
            <w:tcW w:w="4894"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XXX</w:t>
            </w:r>
          </w:p>
        </w:tc>
      </w:tr>
      <w:tr w:rsidR="00334579" w:rsidTr="00B6063C">
        <w:trPr>
          <w:cantSplit/>
          <w:trHeight w:val="315"/>
        </w:trPr>
        <w:tc>
          <w:tcPr>
            <w:tcW w:w="2088" w:type="dxa"/>
            <w:vMerge/>
            <w:vAlign w:val="center"/>
          </w:tcPr>
          <w:p w:rsidR="00334579" w:rsidRDefault="00334579" w:rsidP="00B6063C">
            <w:pPr>
              <w:spacing w:line="460" w:lineRule="exact"/>
              <w:jc w:val="center"/>
              <w:rPr>
                <w:rFonts w:ascii="宋体" w:hAnsi="宋体"/>
                <w:szCs w:val="21"/>
              </w:rPr>
            </w:pPr>
          </w:p>
        </w:tc>
        <w:tc>
          <w:tcPr>
            <w:tcW w:w="162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副组长</w:t>
            </w:r>
          </w:p>
        </w:tc>
        <w:tc>
          <w:tcPr>
            <w:tcW w:w="4894"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XXXX</w:t>
            </w:r>
          </w:p>
        </w:tc>
      </w:tr>
      <w:tr w:rsidR="00334579" w:rsidTr="00B6063C">
        <w:trPr>
          <w:cantSplit/>
          <w:trHeight w:val="315"/>
        </w:trPr>
        <w:tc>
          <w:tcPr>
            <w:tcW w:w="2088" w:type="dxa"/>
            <w:vMerge/>
            <w:vAlign w:val="center"/>
          </w:tcPr>
          <w:p w:rsidR="00334579" w:rsidRDefault="00334579" w:rsidP="00B6063C">
            <w:pPr>
              <w:spacing w:line="460" w:lineRule="exact"/>
              <w:jc w:val="center"/>
              <w:rPr>
                <w:rFonts w:ascii="宋体" w:hAnsi="宋体"/>
                <w:szCs w:val="21"/>
              </w:rPr>
            </w:pPr>
          </w:p>
        </w:tc>
        <w:tc>
          <w:tcPr>
            <w:tcW w:w="162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组员</w:t>
            </w:r>
          </w:p>
        </w:tc>
        <w:tc>
          <w:tcPr>
            <w:tcW w:w="4894" w:type="dxa"/>
            <w:vAlign w:val="center"/>
          </w:tcPr>
          <w:p w:rsidR="00334579" w:rsidRDefault="00334579" w:rsidP="00B6063C">
            <w:pPr>
              <w:spacing w:before="120" w:after="120" w:line="360" w:lineRule="auto"/>
              <w:ind w:firstLineChars="400" w:firstLine="840"/>
              <w:rPr>
                <w:rFonts w:ascii="宋体" w:hAnsi="宋体"/>
                <w:szCs w:val="21"/>
              </w:rPr>
            </w:pPr>
            <w:r>
              <w:rPr>
                <w:rFonts w:ascii="宋体" w:hAnsi="宋体" w:hint="eastAsia"/>
                <w:szCs w:val="21"/>
              </w:rPr>
              <w:t xml:space="preserve">XXX  SSSS  DDD  </w:t>
            </w:r>
          </w:p>
        </w:tc>
      </w:tr>
    </w:tbl>
    <w:p w:rsidR="00334579" w:rsidRPr="00334579" w:rsidRDefault="00334579" w:rsidP="00A12E15">
      <w:pPr>
        <w:pStyle w:val="af9"/>
      </w:pPr>
      <w:bookmarkStart w:id="160" w:name="_Toc485909821"/>
      <w:r w:rsidRPr="00334579">
        <w:rPr>
          <w:rFonts w:hint="eastAsia"/>
        </w:rPr>
        <w:t>16.2</w:t>
      </w:r>
      <w:r w:rsidRPr="00334579">
        <w:rPr>
          <w:rFonts w:hint="eastAsia"/>
        </w:rPr>
        <w:t>应急保障系统</w:t>
      </w:r>
      <w:bookmarkEnd w:id="160"/>
    </w:p>
    <w:p w:rsidR="00334579" w:rsidRPr="00334579" w:rsidRDefault="00334579" w:rsidP="00334579">
      <w:pPr>
        <w:pStyle w:val="afa"/>
        <w:spacing w:line="360" w:lineRule="auto"/>
        <w:ind w:firstLineChars="250" w:firstLine="600"/>
        <w:rPr>
          <w:rFonts w:ascii="宋体" w:hAnsi="宋体"/>
          <w:sz w:val="24"/>
        </w:rPr>
      </w:pPr>
      <w:r w:rsidRPr="00334579">
        <w:rPr>
          <w:rFonts w:ascii="宋体" w:hAnsi="宋体" w:hint="eastAsia"/>
          <w:sz w:val="24"/>
        </w:rPr>
        <w:t>1）通讯系统：工程处应急通讯系统由工程处应急办公室和项目经理部应急组织二级应急组成，在此二级组织中均设应急值班室，备有应急电话，以保障应急信息的迅速及时</w:t>
      </w:r>
      <w:r w:rsidRPr="00334579">
        <w:rPr>
          <w:rFonts w:ascii="宋体" w:hAnsi="宋体" w:hint="eastAsia"/>
          <w:sz w:val="24"/>
        </w:rPr>
        <w:lastRenderedPageBreak/>
        <w:t>传递，由工程处调度负责。</w:t>
      </w:r>
    </w:p>
    <w:p w:rsidR="00334579" w:rsidRPr="00334579" w:rsidRDefault="00334579" w:rsidP="00334579">
      <w:pPr>
        <w:spacing w:line="360" w:lineRule="auto"/>
        <w:ind w:firstLineChars="250" w:firstLine="600"/>
        <w:rPr>
          <w:rFonts w:ascii="宋体" w:hAnsi="宋体"/>
          <w:sz w:val="24"/>
        </w:rPr>
      </w:pPr>
      <w:r>
        <w:rPr>
          <w:rFonts w:ascii="宋体" w:hAnsi="宋体" w:hint="eastAsia"/>
          <w:sz w:val="24"/>
        </w:rPr>
        <w:t>2）</w:t>
      </w:r>
      <w:r w:rsidRPr="00334579">
        <w:rPr>
          <w:rFonts w:ascii="宋体" w:hAnsi="宋体" w:hint="eastAsia"/>
          <w:sz w:val="24"/>
        </w:rPr>
        <w:t>物资供应系统：工程处的应急物资、装备由工程处材料组负责，应急救援物资的储备和发放由材料组长负责。</w:t>
      </w:r>
    </w:p>
    <w:p w:rsidR="00334579" w:rsidRPr="00334579" w:rsidRDefault="00334579" w:rsidP="00334579">
      <w:pPr>
        <w:spacing w:line="360" w:lineRule="auto"/>
        <w:ind w:firstLineChars="250" w:firstLine="600"/>
        <w:rPr>
          <w:rFonts w:ascii="宋体" w:hAnsi="宋体"/>
          <w:sz w:val="24"/>
        </w:rPr>
      </w:pPr>
      <w:r>
        <w:rPr>
          <w:rFonts w:ascii="宋体" w:hAnsi="宋体" w:hint="eastAsia"/>
          <w:sz w:val="24"/>
        </w:rPr>
        <w:t>3）</w:t>
      </w:r>
      <w:r w:rsidRPr="00334579">
        <w:rPr>
          <w:rFonts w:ascii="宋体" w:hAnsi="宋体" w:hint="eastAsia"/>
          <w:sz w:val="24"/>
        </w:rPr>
        <w:t>交通运输系统：工程处的交通运输系统的协调与组织由工程处生产组负责，交通运输系统人员和装备由生产组长具体落实，应急状态下由公司应急指挥部统一调动指挥。</w:t>
      </w:r>
    </w:p>
    <w:p w:rsidR="00334579" w:rsidRPr="00334579" w:rsidRDefault="00334579" w:rsidP="00334579">
      <w:pPr>
        <w:spacing w:line="360" w:lineRule="auto"/>
        <w:ind w:firstLineChars="250" w:firstLine="600"/>
        <w:rPr>
          <w:rFonts w:ascii="宋体" w:hAnsi="宋体"/>
          <w:sz w:val="24"/>
        </w:rPr>
      </w:pPr>
      <w:r>
        <w:rPr>
          <w:rFonts w:ascii="宋体" w:hAnsi="宋体" w:hint="eastAsia"/>
          <w:sz w:val="24"/>
        </w:rPr>
        <w:t>4）</w:t>
      </w:r>
      <w:r w:rsidRPr="00334579">
        <w:rPr>
          <w:rFonts w:ascii="宋体" w:hAnsi="宋体" w:hint="eastAsia"/>
          <w:sz w:val="24"/>
        </w:rPr>
        <w:t>消防系统：工程处安全部门负责消防系统的日常管理，应急状态下服从公司应急指挥部指挥。</w:t>
      </w:r>
    </w:p>
    <w:p w:rsidR="00334579" w:rsidRPr="00334579" w:rsidRDefault="00334579" w:rsidP="00334579">
      <w:pPr>
        <w:spacing w:line="360" w:lineRule="auto"/>
        <w:ind w:firstLineChars="250" w:firstLine="600"/>
        <w:rPr>
          <w:rFonts w:ascii="宋体" w:hAnsi="宋体"/>
          <w:sz w:val="24"/>
        </w:rPr>
      </w:pPr>
      <w:r>
        <w:rPr>
          <w:rFonts w:ascii="宋体" w:hAnsi="宋体" w:hint="eastAsia"/>
          <w:sz w:val="24"/>
        </w:rPr>
        <w:t>5）</w:t>
      </w:r>
      <w:r w:rsidRPr="00334579">
        <w:rPr>
          <w:rFonts w:ascii="宋体" w:hAnsi="宋体" w:hint="eastAsia"/>
          <w:sz w:val="24"/>
        </w:rPr>
        <w:t>医疗救护系统：工程处生活部门负责医疗救护系统的协调、组织及医务人员和医疗救护设备的落实，应急状态下服从公司应急指挥部调动。</w:t>
      </w:r>
    </w:p>
    <w:p w:rsidR="00334579" w:rsidRPr="00334579" w:rsidRDefault="00334579" w:rsidP="00334579">
      <w:pPr>
        <w:spacing w:line="360" w:lineRule="auto"/>
        <w:ind w:firstLineChars="250" w:firstLine="600"/>
        <w:rPr>
          <w:rFonts w:ascii="宋体" w:hAnsi="宋体"/>
          <w:sz w:val="24"/>
        </w:rPr>
      </w:pPr>
      <w:r>
        <w:rPr>
          <w:rFonts w:ascii="宋体" w:hAnsi="宋体" w:hint="eastAsia"/>
          <w:sz w:val="24"/>
        </w:rPr>
        <w:t>6）</w:t>
      </w:r>
      <w:r w:rsidRPr="00334579">
        <w:rPr>
          <w:rFonts w:ascii="宋体" w:hAnsi="宋体" w:hint="eastAsia"/>
          <w:sz w:val="24"/>
        </w:rPr>
        <w:t>抢险组织：工程处成立应急抢险突击队（见表三）突击队长由第四工程处主管安全副经理担任，应急状态下所有成员服从应急指挥部统一指挥。</w:t>
      </w:r>
    </w:p>
    <w:p w:rsidR="00334579" w:rsidRDefault="00334579" w:rsidP="00334579">
      <w:pPr>
        <w:spacing w:line="460" w:lineRule="exact"/>
        <w:ind w:left="705"/>
        <w:jc w:val="center"/>
        <w:rPr>
          <w:rFonts w:ascii="宋体" w:hAnsi="宋体"/>
          <w:szCs w:val="21"/>
        </w:rPr>
      </w:pPr>
      <w:r>
        <w:rPr>
          <w:rFonts w:ascii="宋体" w:hAnsi="宋体" w:hint="eastAsia"/>
          <w:szCs w:val="21"/>
          <w:u w:val="single"/>
        </w:rPr>
        <w:t>抢险突击组织机构列表</w:t>
      </w:r>
      <w:r>
        <w:rPr>
          <w:rFonts w:ascii="宋体" w:hAnsi="宋体" w:hint="eastAsia"/>
          <w:szCs w:val="21"/>
        </w:rPr>
        <w:t xml:space="preserve"> </w:t>
      </w:r>
    </w:p>
    <w:p w:rsidR="00334579" w:rsidRDefault="00334579" w:rsidP="00334579">
      <w:pPr>
        <w:spacing w:line="460" w:lineRule="exact"/>
        <w:ind w:left="705"/>
        <w:rPr>
          <w:rFonts w:ascii="宋体" w:hAnsi="宋体"/>
          <w:szCs w:val="21"/>
        </w:rPr>
      </w:pPr>
      <w:r>
        <w:rPr>
          <w:rFonts w:ascii="宋体" w:hAnsi="宋体" w:hint="eastAsia"/>
          <w:szCs w:val="21"/>
        </w:rPr>
        <w:t xml:space="preserve">                                                                          表二                                                                                                                                                                           </w:t>
      </w:r>
    </w:p>
    <w:tbl>
      <w:tblPr>
        <w:tblW w:w="883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
        <w:gridCol w:w="1680"/>
        <w:gridCol w:w="6105"/>
      </w:tblGrid>
      <w:tr w:rsidR="00334579" w:rsidTr="00B6063C">
        <w:tc>
          <w:tcPr>
            <w:tcW w:w="105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序 号</w:t>
            </w:r>
          </w:p>
        </w:tc>
        <w:tc>
          <w:tcPr>
            <w:tcW w:w="168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职  务</w:t>
            </w:r>
          </w:p>
        </w:tc>
        <w:tc>
          <w:tcPr>
            <w:tcW w:w="6105"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姓  名</w:t>
            </w:r>
          </w:p>
        </w:tc>
      </w:tr>
      <w:tr w:rsidR="00334579" w:rsidTr="00B6063C">
        <w:tc>
          <w:tcPr>
            <w:tcW w:w="105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1</w:t>
            </w:r>
          </w:p>
        </w:tc>
        <w:tc>
          <w:tcPr>
            <w:tcW w:w="168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组  长</w:t>
            </w:r>
          </w:p>
        </w:tc>
        <w:tc>
          <w:tcPr>
            <w:tcW w:w="6105"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XXX</w:t>
            </w:r>
          </w:p>
        </w:tc>
      </w:tr>
      <w:tr w:rsidR="00334579" w:rsidTr="00B6063C">
        <w:tc>
          <w:tcPr>
            <w:tcW w:w="105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2</w:t>
            </w:r>
          </w:p>
        </w:tc>
        <w:tc>
          <w:tcPr>
            <w:tcW w:w="168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副组长</w:t>
            </w:r>
          </w:p>
        </w:tc>
        <w:tc>
          <w:tcPr>
            <w:tcW w:w="6105"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XXX</w:t>
            </w:r>
          </w:p>
        </w:tc>
      </w:tr>
      <w:tr w:rsidR="00334579" w:rsidTr="00B6063C">
        <w:trPr>
          <w:trHeight w:val="940"/>
        </w:trPr>
        <w:tc>
          <w:tcPr>
            <w:tcW w:w="105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3</w:t>
            </w:r>
          </w:p>
        </w:tc>
        <w:tc>
          <w:tcPr>
            <w:tcW w:w="1680" w:type="dxa"/>
            <w:vAlign w:val="center"/>
          </w:tcPr>
          <w:p w:rsidR="00334579" w:rsidRDefault="00334579" w:rsidP="00B6063C">
            <w:pPr>
              <w:spacing w:line="460" w:lineRule="exact"/>
              <w:jc w:val="center"/>
              <w:rPr>
                <w:rFonts w:ascii="宋体" w:hAnsi="宋体"/>
                <w:szCs w:val="21"/>
              </w:rPr>
            </w:pPr>
            <w:r>
              <w:rPr>
                <w:rFonts w:ascii="宋体" w:hAnsi="宋体" w:hint="eastAsia"/>
                <w:szCs w:val="21"/>
              </w:rPr>
              <w:t>成  员</w:t>
            </w:r>
          </w:p>
        </w:tc>
        <w:tc>
          <w:tcPr>
            <w:tcW w:w="6105" w:type="dxa"/>
            <w:vAlign w:val="center"/>
          </w:tcPr>
          <w:p w:rsidR="00334579" w:rsidRDefault="00334579" w:rsidP="00B6063C">
            <w:pPr>
              <w:spacing w:before="120" w:after="120" w:line="360" w:lineRule="auto"/>
              <w:jc w:val="center"/>
              <w:rPr>
                <w:rFonts w:ascii="宋体" w:hAnsi="宋体"/>
                <w:szCs w:val="21"/>
              </w:rPr>
            </w:pPr>
            <w:r>
              <w:rPr>
                <w:rFonts w:ascii="宋体" w:hAnsi="宋体" w:hint="eastAsia"/>
                <w:szCs w:val="21"/>
              </w:rPr>
              <w:t>XXX、XXX、XXX、XXX</w:t>
            </w:r>
          </w:p>
        </w:tc>
      </w:tr>
    </w:tbl>
    <w:p w:rsidR="00334579" w:rsidRPr="00334579" w:rsidRDefault="00334579" w:rsidP="00A12E15">
      <w:pPr>
        <w:pStyle w:val="af9"/>
      </w:pPr>
      <w:bookmarkStart w:id="161" w:name="_Toc485909822"/>
      <w:r w:rsidRPr="00334579">
        <w:rPr>
          <w:rFonts w:hint="eastAsia"/>
        </w:rPr>
        <w:t>16.3</w:t>
      </w:r>
      <w:r w:rsidRPr="00334579">
        <w:rPr>
          <w:rFonts w:hint="eastAsia"/>
        </w:rPr>
        <w:t>应急组织职责</w:t>
      </w:r>
      <w:bookmarkEnd w:id="161"/>
    </w:p>
    <w:p w:rsidR="00334579" w:rsidRPr="00334579" w:rsidRDefault="00334579" w:rsidP="00334579">
      <w:pPr>
        <w:spacing w:line="360" w:lineRule="auto"/>
        <w:ind w:firstLineChars="200" w:firstLine="480"/>
        <w:rPr>
          <w:rFonts w:ascii="宋体" w:hAnsi="宋体"/>
          <w:sz w:val="24"/>
        </w:rPr>
      </w:pPr>
      <w:r w:rsidRPr="00334579">
        <w:rPr>
          <w:rFonts w:ascii="宋体" w:hAnsi="宋体"/>
          <w:sz w:val="24"/>
        </w:rPr>
        <w:t>1)</w:t>
      </w:r>
      <w:r w:rsidRPr="00334579">
        <w:rPr>
          <w:rFonts w:ascii="宋体" w:hAnsi="宋体" w:hint="eastAsia"/>
          <w:sz w:val="24"/>
        </w:rPr>
        <w:t xml:space="preserve"> 工程处应急办公室职责：</w:t>
      </w:r>
    </w:p>
    <w:p w:rsidR="00334579" w:rsidRPr="00334579" w:rsidRDefault="00334579" w:rsidP="00334579">
      <w:pPr>
        <w:numPr>
          <w:ilvl w:val="0"/>
          <w:numId w:val="38"/>
        </w:numPr>
        <w:spacing w:line="360" w:lineRule="auto"/>
        <w:ind w:left="0" w:firstLineChars="200" w:firstLine="480"/>
        <w:rPr>
          <w:rFonts w:ascii="宋体" w:hAnsi="宋体"/>
          <w:sz w:val="24"/>
        </w:rPr>
      </w:pPr>
      <w:r w:rsidRPr="00334579">
        <w:rPr>
          <w:rFonts w:ascii="宋体" w:hAnsi="宋体" w:hint="eastAsia"/>
          <w:sz w:val="24"/>
        </w:rPr>
        <w:t>负责编制分公司年度应急工作计划，总结工程处应急工作，不断提高工程处应急能力。</w:t>
      </w:r>
    </w:p>
    <w:p w:rsidR="00334579" w:rsidRPr="00334579" w:rsidRDefault="00334579" w:rsidP="00334579">
      <w:pPr>
        <w:numPr>
          <w:ilvl w:val="0"/>
          <w:numId w:val="38"/>
        </w:numPr>
        <w:spacing w:line="360" w:lineRule="auto"/>
        <w:ind w:left="0" w:firstLineChars="200" w:firstLine="480"/>
        <w:rPr>
          <w:rFonts w:ascii="宋体" w:hAnsi="宋体"/>
          <w:sz w:val="24"/>
        </w:rPr>
      </w:pPr>
      <w:r w:rsidRPr="00334579">
        <w:rPr>
          <w:rFonts w:ascii="宋体" w:hAnsi="宋体" w:hint="eastAsia"/>
          <w:sz w:val="24"/>
        </w:rPr>
        <w:t>负责传达和执行公司应急指挥部的各项指令，提出应急力量配备计划，报公司应急指挥部审批后执行。</w:t>
      </w:r>
    </w:p>
    <w:p w:rsidR="00334579" w:rsidRPr="00334579" w:rsidRDefault="00334579" w:rsidP="00334579">
      <w:pPr>
        <w:numPr>
          <w:ilvl w:val="0"/>
          <w:numId w:val="38"/>
        </w:numPr>
        <w:spacing w:line="360" w:lineRule="auto"/>
        <w:ind w:left="0" w:firstLineChars="200" w:firstLine="480"/>
        <w:rPr>
          <w:rFonts w:ascii="宋体" w:hAnsi="宋体"/>
          <w:sz w:val="24"/>
        </w:rPr>
      </w:pPr>
      <w:r w:rsidRPr="00334579">
        <w:rPr>
          <w:rFonts w:ascii="宋体" w:hAnsi="宋体" w:hint="eastAsia"/>
          <w:sz w:val="24"/>
        </w:rPr>
        <w:t>及时掌握工程处各生产部门的生产动态，发生事故险情时，迅速作出判断，采取应急措施，并上报公司应急指挥部。</w:t>
      </w:r>
    </w:p>
    <w:p w:rsidR="00334579" w:rsidRPr="00334579" w:rsidRDefault="00334579" w:rsidP="00334579">
      <w:pPr>
        <w:numPr>
          <w:ilvl w:val="0"/>
          <w:numId w:val="38"/>
        </w:numPr>
        <w:spacing w:line="360" w:lineRule="auto"/>
        <w:ind w:left="0" w:firstLineChars="200" w:firstLine="480"/>
        <w:rPr>
          <w:rFonts w:ascii="宋体" w:hAnsi="宋体"/>
          <w:sz w:val="24"/>
        </w:rPr>
      </w:pPr>
      <w:r w:rsidRPr="00334579">
        <w:rPr>
          <w:rFonts w:ascii="宋体" w:hAnsi="宋体" w:hint="eastAsia"/>
          <w:sz w:val="24"/>
        </w:rPr>
        <w:t>负责收集异常的气象信息、上级和有关部门的险情通报，异常情况及时上报公司应急指挥部，并立即通知到各生产运行单位，指挥各单位做好应急准备。</w:t>
      </w:r>
    </w:p>
    <w:p w:rsidR="00334579" w:rsidRPr="00334579" w:rsidRDefault="00334579" w:rsidP="00334579">
      <w:pPr>
        <w:spacing w:line="360" w:lineRule="auto"/>
        <w:ind w:firstLineChars="200" w:firstLine="480"/>
        <w:rPr>
          <w:rFonts w:ascii="宋体" w:hAnsi="宋体"/>
          <w:sz w:val="24"/>
        </w:rPr>
      </w:pPr>
      <w:r w:rsidRPr="00334579">
        <w:rPr>
          <w:rFonts w:ascii="宋体" w:hAnsi="宋体"/>
          <w:sz w:val="24"/>
        </w:rPr>
        <w:t>2)</w:t>
      </w:r>
      <w:r w:rsidRPr="00334579">
        <w:rPr>
          <w:rFonts w:ascii="宋体" w:hAnsi="宋体" w:hint="eastAsia"/>
          <w:sz w:val="24"/>
        </w:rPr>
        <w:t>项目部应急组织的职责</w:t>
      </w:r>
    </w:p>
    <w:p w:rsidR="00334579" w:rsidRPr="00334579" w:rsidRDefault="00334579" w:rsidP="00334579">
      <w:pPr>
        <w:numPr>
          <w:ilvl w:val="0"/>
          <w:numId w:val="39"/>
        </w:numPr>
        <w:spacing w:line="360" w:lineRule="auto"/>
        <w:ind w:left="0" w:firstLineChars="200" w:firstLine="480"/>
        <w:rPr>
          <w:rFonts w:ascii="宋体" w:hAnsi="宋体"/>
          <w:sz w:val="24"/>
        </w:rPr>
      </w:pPr>
      <w:r w:rsidRPr="00334579">
        <w:rPr>
          <w:rFonts w:ascii="宋体" w:hAnsi="宋体" w:hint="eastAsia"/>
          <w:sz w:val="24"/>
        </w:rPr>
        <w:t>编制本项目的应急计划，内容包括发生事故险情时的处理方案、人员分工、设备</w:t>
      </w:r>
      <w:r w:rsidRPr="00334579">
        <w:rPr>
          <w:rFonts w:ascii="宋体" w:hAnsi="宋体" w:hint="eastAsia"/>
          <w:sz w:val="24"/>
        </w:rPr>
        <w:lastRenderedPageBreak/>
        <w:t>运行等，报公司应急办公室批准后实施。</w:t>
      </w:r>
    </w:p>
    <w:p w:rsidR="00334579" w:rsidRPr="00334579" w:rsidRDefault="00334579" w:rsidP="00334579">
      <w:pPr>
        <w:numPr>
          <w:ilvl w:val="0"/>
          <w:numId w:val="39"/>
        </w:numPr>
        <w:spacing w:line="360" w:lineRule="auto"/>
        <w:ind w:left="0" w:firstLineChars="200" w:firstLine="480"/>
        <w:rPr>
          <w:rFonts w:ascii="宋体" w:hAnsi="宋体"/>
          <w:sz w:val="24"/>
        </w:rPr>
      </w:pPr>
      <w:r w:rsidRPr="00334579">
        <w:rPr>
          <w:rFonts w:ascii="宋体" w:hAnsi="宋体" w:hint="eastAsia"/>
          <w:sz w:val="24"/>
        </w:rPr>
        <w:t>各项目要保证所有的应急设备、设施完好有效，并通过培训和演习使应急抢险人员能够熟练使用。</w:t>
      </w:r>
    </w:p>
    <w:p w:rsidR="00334579" w:rsidRPr="00334579" w:rsidRDefault="00334579" w:rsidP="00334579">
      <w:pPr>
        <w:numPr>
          <w:ilvl w:val="0"/>
          <w:numId w:val="39"/>
        </w:numPr>
        <w:spacing w:line="360" w:lineRule="auto"/>
        <w:ind w:left="0" w:firstLineChars="200" w:firstLine="480"/>
        <w:rPr>
          <w:rFonts w:ascii="宋体" w:hAnsi="宋体"/>
          <w:sz w:val="24"/>
        </w:rPr>
      </w:pPr>
      <w:r w:rsidRPr="00334579">
        <w:rPr>
          <w:rFonts w:ascii="宋体" w:hAnsi="宋体" w:hint="eastAsia"/>
          <w:sz w:val="24"/>
        </w:rPr>
        <w:t>若出现未预料到的突发事故或紧急事件时，由现场最高负责人决定采取应急行动，同时向公司应急办公室汇报现场情况及所采取的应急措施。</w:t>
      </w:r>
    </w:p>
    <w:p w:rsidR="00334579" w:rsidRPr="00334579" w:rsidRDefault="00334579" w:rsidP="00334579">
      <w:pPr>
        <w:numPr>
          <w:ilvl w:val="0"/>
          <w:numId w:val="39"/>
        </w:numPr>
        <w:spacing w:line="360" w:lineRule="auto"/>
        <w:ind w:left="0" w:firstLineChars="200" w:firstLine="480"/>
        <w:rPr>
          <w:rFonts w:ascii="宋体" w:hAnsi="宋体"/>
          <w:sz w:val="24"/>
        </w:rPr>
      </w:pPr>
      <w:r w:rsidRPr="00334579">
        <w:rPr>
          <w:rFonts w:ascii="宋体" w:hAnsi="宋体" w:hint="eastAsia"/>
          <w:sz w:val="24"/>
        </w:rPr>
        <w:t>在发生事故险情又与上级应急组织失去联系时，现场最高负责人有权采取一切应急措施。</w:t>
      </w:r>
    </w:p>
    <w:p w:rsidR="00334579" w:rsidRPr="00334579" w:rsidRDefault="00334579" w:rsidP="00334579">
      <w:pPr>
        <w:numPr>
          <w:ilvl w:val="0"/>
          <w:numId w:val="39"/>
        </w:numPr>
        <w:spacing w:line="360" w:lineRule="auto"/>
        <w:ind w:left="0" w:firstLineChars="200" w:firstLine="480"/>
        <w:rPr>
          <w:rFonts w:ascii="宋体" w:hAnsi="宋体"/>
          <w:sz w:val="24"/>
        </w:rPr>
      </w:pPr>
      <w:r w:rsidRPr="00334579">
        <w:rPr>
          <w:rFonts w:ascii="宋体" w:hAnsi="宋体" w:hint="eastAsia"/>
          <w:sz w:val="24"/>
        </w:rPr>
        <w:t>在事故险情的发生地，要及时确定安全警戒区域，防止无关人员误入危险区而受伤害。</w:t>
      </w:r>
    </w:p>
    <w:p w:rsidR="00334579" w:rsidRPr="00334579" w:rsidRDefault="00334579" w:rsidP="00A12E15">
      <w:pPr>
        <w:pStyle w:val="af9"/>
      </w:pPr>
      <w:bookmarkStart w:id="162" w:name="_Toc485909823"/>
      <w:r>
        <w:rPr>
          <w:rFonts w:hint="eastAsia"/>
        </w:rPr>
        <w:t>16</w:t>
      </w:r>
      <w:r w:rsidRPr="00334579">
        <w:rPr>
          <w:rFonts w:hint="eastAsia"/>
        </w:rPr>
        <w:t>.4</w:t>
      </w:r>
      <w:r w:rsidRPr="00334579">
        <w:rPr>
          <w:rFonts w:hint="eastAsia"/>
        </w:rPr>
        <w:t>应急力量配备</w:t>
      </w:r>
      <w:bookmarkEnd w:id="162"/>
    </w:p>
    <w:p w:rsidR="00334579" w:rsidRPr="003D7AE5" w:rsidRDefault="00334579" w:rsidP="003D7AE5">
      <w:pPr>
        <w:spacing w:line="360" w:lineRule="auto"/>
        <w:ind w:firstLineChars="200" w:firstLine="480"/>
        <w:rPr>
          <w:rFonts w:ascii="宋体" w:hAnsi="宋体"/>
          <w:sz w:val="24"/>
        </w:rPr>
      </w:pPr>
      <w:r w:rsidRPr="00334579">
        <w:rPr>
          <w:rFonts w:ascii="宋体" w:hAnsi="宋体" w:hint="eastAsia"/>
          <w:sz w:val="24"/>
        </w:rPr>
        <w:t>1) 医疗救助力量：一般救助到就近具备医疗救护能力的医院，紧急状态拨</w:t>
      </w:r>
      <w:r w:rsidR="003D7AE5">
        <w:rPr>
          <w:rFonts w:ascii="宋体" w:hAnsi="宋体" w:hint="eastAsia"/>
          <w:sz w:val="24"/>
        </w:rPr>
        <w:t>紧急电话999</w:t>
      </w:r>
      <w:r w:rsidRPr="00334579">
        <w:rPr>
          <w:rFonts w:ascii="宋体" w:hAnsi="宋体" w:hint="eastAsia"/>
          <w:sz w:val="24"/>
        </w:rPr>
        <w:t>到急救中心救护</w:t>
      </w:r>
      <w:r>
        <w:rPr>
          <w:rFonts w:ascii="宋体" w:hAnsi="宋体" w:hint="eastAsia"/>
          <w:sz w:val="24"/>
        </w:rPr>
        <w:t>。</w:t>
      </w:r>
    </w:p>
    <w:p w:rsidR="00334579" w:rsidRPr="003D7AE5" w:rsidRDefault="00334579" w:rsidP="003D7AE5">
      <w:pPr>
        <w:spacing w:line="360" w:lineRule="auto"/>
        <w:ind w:firstLineChars="200" w:firstLine="480"/>
        <w:rPr>
          <w:rFonts w:ascii="宋体" w:hAnsi="宋体"/>
          <w:sz w:val="24"/>
        </w:rPr>
      </w:pPr>
      <w:r w:rsidRPr="003D7AE5">
        <w:rPr>
          <w:rFonts w:ascii="宋体" w:hAnsi="宋体" w:hint="eastAsia"/>
          <w:sz w:val="24"/>
        </w:rPr>
        <w:t>2）消防力量：工程处所属消防器材均可作为应急消防器材，发生火灾立即拨打</w:t>
      </w:r>
      <w:r w:rsidR="003D7AE5">
        <w:rPr>
          <w:rFonts w:ascii="宋体" w:hAnsi="宋体" w:hint="eastAsia"/>
          <w:sz w:val="24"/>
        </w:rPr>
        <w:t>994</w:t>
      </w:r>
      <w:r w:rsidRPr="003D7AE5">
        <w:rPr>
          <w:rFonts w:ascii="宋体" w:hAnsi="宋体" w:hint="eastAsia"/>
          <w:sz w:val="24"/>
        </w:rPr>
        <w:t>火警电话。</w:t>
      </w:r>
    </w:p>
    <w:p w:rsidR="00334579" w:rsidRPr="003D7AE5" w:rsidRDefault="00334579" w:rsidP="003D7AE5">
      <w:pPr>
        <w:spacing w:line="360" w:lineRule="auto"/>
        <w:ind w:firstLineChars="200" w:firstLine="480"/>
        <w:rPr>
          <w:rFonts w:ascii="宋体" w:hAnsi="宋体"/>
          <w:sz w:val="24"/>
        </w:rPr>
      </w:pPr>
      <w:r w:rsidRPr="003D7AE5">
        <w:rPr>
          <w:rFonts w:ascii="宋体" w:hAnsi="宋体" w:hint="eastAsia"/>
          <w:sz w:val="24"/>
        </w:rPr>
        <w:t>3）抢险力量：工程处抢险突击队为分公司应急抢险力量，并统一听从公司应急指挥部的调遣。</w:t>
      </w:r>
    </w:p>
    <w:p w:rsidR="00334579" w:rsidRPr="003D7AE5" w:rsidRDefault="001C525B" w:rsidP="00A12E15">
      <w:pPr>
        <w:pStyle w:val="af9"/>
      </w:pPr>
      <w:bookmarkStart w:id="163" w:name="_Toc485909824"/>
      <w:r>
        <w:rPr>
          <w:rFonts w:hint="eastAsia"/>
        </w:rPr>
        <w:t>16</w:t>
      </w:r>
      <w:r w:rsidR="00334579" w:rsidRPr="003D7AE5">
        <w:rPr>
          <w:rFonts w:hint="eastAsia"/>
        </w:rPr>
        <w:t>.5</w:t>
      </w:r>
      <w:r w:rsidR="00334579" w:rsidRPr="003D7AE5">
        <w:rPr>
          <w:rFonts w:hint="eastAsia"/>
        </w:rPr>
        <w:t>应急物资储备</w:t>
      </w:r>
      <w:bookmarkEnd w:id="163"/>
    </w:p>
    <w:p w:rsidR="00334579" w:rsidRPr="003D7AE5" w:rsidRDefault="00334579" w:rsidP="003D7AE5">
      <w:pPr>
        <w:spacing w:line="360" w:lineRule="auto"/>
        <w:ind w:firstLineChars="200" w:firstLine="480"/>
        <w:rPr>
          <w:rFonts w:ascii="宋体" w:hAnsi="宋体"/>
          <w:sz w:val="24"/>
        </w:rPr>
      </w:pPr>
      <w:r w:rsidRPr="003D7AE5">
        <w:rPr>
          <w:rFonts w:ascii="宋体" w:hAnsi="宋体" w:hint="eastAsia"/>
          <w:sz w:val="24"/>
        </w:rPr>
        <w:t>工程处物资供应部门按照公司应急要求负责组织、落实应急物资的储备工作。</w:t>
      </w:r>
    </w:p>
    <w:p w:rsidR="00334579" w:rsidRPr="003D7AE5" w:rsidRDefault="001C525B" w:rsidP="00A12E15">
      <w:pPr>
        <w:pStyle w:val="af9"/>
      </w:pPr>
      <w:bookmarkStart w:id="164" w:name="_Toc485909825"/>
      <w:r>
        <w:rPr>
          <w:rFonts w:hint="eastAsia"/>
        </w:rPr>
        <w:t>16</w:t>
      </w:r>
      <w:r w:rsidR="00334579" w:rsidRPr="003D7AE5">
        <w:rPr>
          <w:rFonts w:hint="eastAsia"/>
        </w:rPr>
        <w:t>.6</w:t>
      </w:r>
      <w:r w:rsidR="00334579" w:rsidRPr="003D7AE5">
        <w:rPr>
          <w:rFonts w:hint="eastAsia"/>
        </w:rPr>
        <w:t>应急</w:t>
      </w:r>
      <w:r w:rsidR="00862006">
        <w:rPr>
          <w:rFonts w:hint="eastAsia"/>
        </w:rPr>
        <w:t>响</w:t>
      </w:r>
      <w:r w:rsidR="00334579" w:rsidRPr="003D7AE5">
        <w:rPr>
          <w:rFonts w:hint="eastAsia"/>
        </w:rPr>
        <w:t>应程序</w:t>
      </w:r>
      <w:bookmarkEnd w:id="164"/>
    </w:p>
    <w:p w:rsidR="00334579" w:rsidRPr="003D7AE5" w:rsidRDefault="00334579" w:rsidP="003D7AE5">
      <w:pPr>
        <w:spacing w:line="360" w:lineRule="auto"/>
        <w:ind w:firstLineChars="200" w:firstLine="480"/>
        <w:rPr>
          <w:rFonts w:ascii="宋体" w:hAnsi="宋体"/>
          <w:sz w:val="24"/>
        </w:rPr>
      </w:pPr>
      <w:r w:rsidRPr="003D7AE5">
        <w:rPr>
          <w:rFonts w:ascii="宋体" w:hAnsi="宋体" w:hint="eastAsia"/>
          <w:sz w:val="24"/>
        </w:rPr>
        <w:t>1）一旦发现险情，首先应执行三级应急行动，组织自救，划定警戒区域，尽量控制事态发展，同时立即联系分公司应急领导小组和应急办公室，并汇报现场事态发展情况。</w:t>
      </w:r>
    </w:p>
    <w:p w:rsidR="00334579" w:rsidRPr="003D7AE5" w:rsidRDefault="00334579" w:rsidP="003D7AE5">
      <w:pPr>
        <w:spacing w:line="360" w:lineRule="auto"/>
        <w:ind w:firstLineChars="200" w:firstLine="480"/>
        <w:rPr>
          <w:rFonts w:ascii="宋体" w:hAnsi="宋体"/>
          <w:sz w:val="24"/>
        </w:rPr>
      </w:pPr>
      <w:r w:rsidRPr="003D7AE5">
        <w:rPr>
          <w:rFonts w:ascii="宋体" w:hAnsi="宋体" w:hint="eastAsia"/>
          <w:sz w:val="24"/>
        </w:rPr>
        <w:t>2）工程处应急办公室接到事故险情汇报后应动员分公司集体力量采取紧急措施进入应急状态。应急力量不足时，要立即向公司应急办公室请求援助。</w:t>
      </w:r>
    </w:p>
    <w:p w:rsidR="00334579" w:rsidRDefault="00334579" w:rsidP="003D7AE5">
      <w:pPr>
        <w:spacing w:line="360" w:lineRule="auto"/>
        <w:ind w:firstLineChars="200" w:firstLine="480"/>
        <w:rPr>
          <w:rFonts w:ascii="宋体" w:hAnsi="宋体"/>
          <w:sz w:val="24"/>
        </w:rPr>
      </w:pPr>
      <w:r w:rsidRPr="003D7AE5">
        <w:rPr>
          <w:rFonts w:ascii="宋体" w:hAnsi="宋体" w:hint="eastAsia"/>
          <w:sz w:val="24"/>
        </w:rPr>
        <w:t>3）若发生事故险情地点或其他原因，</w:t>
      </w:r>
      <w:r w:rsidR="0033232E">
        <w:rPr>
          <w:rFonts w:ascii="宋体" w:hAnsi="宋体" w:hint="eastAsia"/>
          <w:sz w:val="24"/>
        </w:rPr>
        <w:t>当</w:t>
      </w:r>
      <w:r w:rsidRPr="003D7AE5">
        <w:rPr>
          <w:rFonts w:ascii="宋体" w:hAnsi="宋体" w:hint="eastAsia"/>
          <w:sz w:val="24"/>
        </w:rPr>
        <w:t>无法公司应急办公室取得联系，可直接向</w:t>
      </w:r>
      <w:r w:rsidR="001C525B">
        <w:rPr>
          <w:rFonts w:ascii="宋体" w:hAnsi="宋体" w:hint="eastAsia"/>
          <w:sz w:val="24"/>
        </w:rPr>
        <w:t>马来西亚</w:t>
      </w:r>
      <w:r w:rsidRPr="003D7AE5">
        <w:rPr>
          <w:rFonts w:ascii="宋体" w:hAnsi="宋体" w:hint="eastAsia"/>
          <w:sz w:val="24"/>
        </w:rPr>
        <w:t>应急办公室汇报，并请求援助。</w:t>
      </w:r>
    </w:p>
    <w:p w:rsidR="0061394C" w:rsidRDefault="0061394C" w:rsidP="00CD3105">
      <w:pPr>
        <w:pStyle w:val="10"/>
        <w:spacing w:before="156" w:after="156"/>
      </w:pPr>
      <w:bookmarkStart w:id="165" w:name="_Toc485909826"/>
      <w:r>
        <w:rPr>
          <w:rFonts w:hint="eastAsia"/>
        </w:rPr>
        <w:t>17.HSE</w:t>
      </w:r>
      <w:r>
        <w:rPr>
          <w:rFonts w:hint="eastAsia"/>
        </w:rPr>
        <w:t>审核程序</w:t>
      </w:r>
      <w:bookmarkEnd w:id="165"/>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HSE</w:t>
      </w:r>
      <w:r w:rsidRPr="0061394C">
        <w:rPr>
          <w:rFonts w:ascii="Simsun" w:hAnsi="Simsun"/>
          <w:color w:val="000000"/>
        </w:rPr>
        <w:t>管理体系审核大致可以分为下列几个步骤进行。</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1</w:t>
      </w:r>
      <w:r w:rsidRPr="0061394C">
        <w:rPr>
          <w:rFonts w:ascii="Simsun" w:hAnsi="Simsun"/>
          <w:color w:val="000000"/>
        </w:rPr>
        <w:t>）确定任务</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lastRenderedPageBreak/>
        <w:t>内审应明确审核范围和审核准则，根据审核范围确定工作量和任务的大小。如是例行审核按年度计划，如是追加审核则要明确目标和受审的部门或要素。每次审核还要明确采用的依据，任务确定后要按程序由管理者代表批准下达。</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2</w:t>
      </w:r>
      <w:r w:rsidRPr="0061394C">
        <w:rPr>
          <w:rFonts w:ascii="Simsun" w:hAnsi="Simsun"/>
          <w:color w:val="000000"/>
        </w:rPr>
        <w:t>）审核准备</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由管理者代表指定审核组长和批准审核组的组成。审核组长负责编制审核计划并分配审核小组成员。审核组成员应进行文件预审，包括管理手册、程序文件、支持性文件、相关法律、法规、标准等有关文件。在审阅文件的基础上，审核员应编制检查表并经组长审批后实施。审核计划日程表确定后应及时通知受审部门，并请受审部门确定发言人及陪同人员并安排首、末次会议参加人员。</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3</w:t>
      </w:r>
      <w:r w:rsidRPr="0061394C">
        <w:rPr>
          <w:rFonts w:ascii="Simsun" w:hAnsi="Simsun"/>
          <w:color w:val="000000"/>
        </w:rPr>
        <w:t>）现场审核</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审核组应准时到达审核现场，召开一次正式的首次会议，说明审核的目的、范围、准则和方法。如果是例行审核，而且是对一个部门进行审核这种首次会议可适当简化，现场审核应是客观的、独立的和公正的，就是应以事实为依据，以标准或其他文件的规定为准绳，收集客观证据做出公正判断。现场审核方法主要是通过查阅文件、记录、面谈和现场观察三种方式。如发现不符合，要按规定填写不符合报告，并请受审核方对事实表示认可签字。现场审核以末次会议结束。在末次会议上，审核方应报告审核发现，宣读不符合报告和宣布审核结论。在末次会议后还应要求受审方提出纠正措施计划。</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4</w:t>
      </w:r>
      <w:r w:rsidRPr="0061394C">
        <w:rPr>
          <w:rFonts w:ascii="Simsun" w:hAnsi="Simsun"/>
          <w:color w:val="000000"/>
        </w:rPr>
        <w:t>）编写审核报告</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审核组长应参照规定的内容和格式编写审核报告，报告应经管理者代表审定后通过体系管理部门下达给受审部门。</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5</w:t>
      </w:r>
      <w:r w:rsidRPr="0061394C">
        <w:rPr>
          <w:rFonts w:ascii="Simsun" w:hAnsi="Simsun"/>
          <w:color w:val="000000"/>
        </w:rPr>
        <w:t>）审核汇总分析</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审核组长应根据审核小组成员的审核记录和报告，汇总编写一份全面的审核报告并分析体系运行的有效性和符合性。同时应与上次内审的情况做比较，评价其进步情况，以判断体系是否符合持续改进的精神。</w:t>
      </w:r>
    </w:p>
    <w:p w:rsidR="0061394C"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6</w:t>
      </w:r>
      <w:r w:rsidRPr="0061394C">
        <w:rPr>
          <w:rFonts w:ascii="Simsun" w:hAnsi="Simsun"/>
          <w:color w:val="000000"/>
        </w:rPr>
        <w:t>）纠正措施的跟踪</w:t>
      </w:r>
    </w:p>
    <w:p w:rsidR="00A82130" w:rsidRPr="0061394C" w:rsidRDefault="0061394C" w:rsidP="0061394C">
      <w:pPr>
        <w:pStyle w:val="txt"/>
        <w:spacing w:before="0" w:beforeAutospacing="0" w:after="0" w:afterAutospacing="0" w:line="360" w:lineRule="auto"/>
        <w:ind w:firstLine="482"/>
        <w:rPr>
          <w:rFonts w:ascii="Simsun" w:hAnsi="Simsun" w:hint="eastAsia"/>
          <w:color w:val="000000"/>
        </w:rPr>
      </w:pPr>
      <w:r w:rsidRPr="0061394C">
        <w:rPr>
          <w:rFonts w:ascii="Simsun" w:hAnsi="Simsun"/>
          <w:color w:val="000000"/>
        </w:rPr>
        <w:t>体系管理部门应组织内审人员对受审核及纠正计划和措施的落实情况进行跟踪验证。应对各部门纠正措施的情况加以汇总分析，并将结果上报给最高领导层，作为管理评审的依据之一。</w:t>
      </w:r>
    </w:p>
    <w:p w:rsidR="00261B59" w:rsidRPr="00345F59" w:rsidRDefault="007519C5" w:rsidP="00CD3105">
      <w:pPr>
        <w:pStyle w:val="10"/>
        <w:spacing w:before="156" w:after="156"/>
        <w:rPr>
          <w:snapToGrid w:val="0"/>
        </w:rPr>
      </w:pPr>
      <w:bookmarkStart w:id="166" w:name="_Toc485909827"/>
      <w:bookmarkStart w:id="167" w:name="_Toc235709293"/>
      <w:r>
        <w:rPr>
          <w:rFonts w:hint="eastAsia"/>
          <w:snapToGrid w:val="0"/>
        </w:rPr>
        <w:t>1</w:t>
      </w:r>
      <w:r w:rsidR="0061394C">
        <w:rPr>
          <w:rFonts w:hint="eastAsia"/>
          <w:snapToGrid w:val="0"/>
        </w:rPr>
        <w:t>8</w:t>
      </w:r>
      <w:r w:rsidR="00A60EE4" w:rsidRPr="00345F59">
        <w:rPr>
          <w:rFonts w:hint="eastAsia"/>
          <w:snapToGrid w:val="0"/>
        </w:rPr>
        <w:t>.</w:t>
      </w:r>
      <w:r w:rsidR="004F2E55" w:rsidRPr="00345F59">
        <w:rPr>
          <w:rFonts w:hint="eastAsia"/>
          <w:snapToGrid w:val="0"/>
        </w:rPr>
        <w:t>奖罚</w:t>
      </w:r>
      <w:r w:rsidR="00261B59" w:rsidRPr="00345F59">
        <w:rPr>
          <w:rFonts w:hint="eastAsia"/>
          <w:snapToGrid w:val="0"/>
        </w:rPr>
        <w:t>与绩效考核</w:t>
      </w:r>
      <w:bookmarkEnd w:id="166"/>
    </w:p>
    <w:p w:rsidR="004F2E55" w:rsidRPr="00345F59" w:rsidRDefault="007519C5" w:rsidP="007519C5">
      <w:pPr>
        <w:pStyle w:val="af9"/>
        <w:rPr>
          <w:snapToGrid w:val="0"/>
        </w:rPr>
      </w:pPr>
      <w:bookmarkStart w:id="168" w:name="_Toc485909828"/>
      <w:r>
        <w:rPr>
          <w:rFonts w:hint="eastAsia"/>
          <w:snapToGrid w:val="0"/>
        </w:rPr>
        <w:lastRenderedPageBreak/>
        <w:t>1</w:t>
      </w:r>
      <w:r w:rsidR="0061394C">
        <w:rPr>
          <w:rFonts w:hint="eastAsia"/>
          <w:snapToGrid w:val="0"/>
        </w:rPr>
        <w:t>8</w:t>
      </w:r>
      <w:r>
        <w:rPr>
          <w:rFonts w:hint="eastAsia"/>
          <w:snapToGrid w:val="0"/>
        </w:rPr>
        <w:t>.</w:t>
      </w:r>
      <w:r w:rsidR="00261B59" w:rsidRPr="00345F59">
        <w:rPr>
          <w:rFonts w:hint="eastAsia"/>
          <w:snapToGrid w:val="0"/>
        </w:rPr>
        <w:t>1</w:t>
      </w:r>
      <w:r w:rsidR="00261B59" w:rsidRPr="00345F59">
        <w:rPr>
          <w:rFonts w:hint="eastAsia"/>
          <w:snapToGrid w:val="0"/>
        </w:rPr>
        <w:t>奖罚</w:t>
      </w:r>
      <w:bookmarkEnd w:id="167"/>
      <w:bookmarkEnd w:id="168"/>
    </w:p>
    <w:p w:rsidR="004F2E55" w:rsidRPr="00345F59" w:rsidRDefault="004F2E55" w:rsidP="004F2E55">
      <w:pPr>
        <w:spacing w:line="360" w:lineRule="auto"/>
        <w:ind w:firstLine="540"/>
        <w:rPr>
          <w:rFonts w:ascii="宋体" w:hAnsi="宋体"/>
          <w:sz w:val="24"/>
          <w:szCs w:val="21"/>
        </w:rPr>
      </w:pPr>
      <w:r w:rsidRPr="00345F59">
        <w:rPr>
          <w:rFonts w:ascii="宋体" w:hAnsi="宋体" w:hint="eastAsia"/>
          <w:sz w:val="24"/>
          <w:szCs w:val="21"/>
        </w:rPr>
        <w:t>为了加强对施工承包商的HSE管理力度，体现一体化管理，本项目HSE奖罚执行《</w:t>
      </w:r>
      <w:r w:rsidRPr="00345F59">
        <w:rPr>
          <w:rFonts w:ascii="宋体" w:hAnsi="宋体"/>
          <w:sz w:val="24"/>
          <w:szCs w:val="21"/>
        </w:rPr>
        <w:t>HSE</w:t>
      </w:r>
      <w:r w:rsidRPr="00345F59">
        <w:rPr>
          <w:rFonts w:ascii="宋体" w:hAnsi="宋体" w:hint="eastAsia"/>
          <w:sz w:val="24"/>
          <w:szCs w:val="21"/>
        </w:rPr>
        <w:t>奖罚管理规定》的相关管理要求，同时执行下述措施。</w:t>
      </w:r>
    </w:p>
    <w:p w:rsidR="004F2E55" w:rsidRPr="00345F59" w:rsidRDefault="007519C5" w:rsidP="00A60EE4">
      <w:pPr>
        <w:pStyle w:val="BTLevel2"/>
        <w:tabs>
          <w:tab w:val="num" w:pos="2160"/>
        </w:tabs>
        <w:ind w:left="0"/>
        <w:jc w:val="left"/>
        <w:rPr>
          <w:rFonts w:ascii="宋体" w:eastAsia="宋体" w:hAnsi="宋体" w:cs="Arial"/>
          <w:bCs/>
          <w:kern w:val="2"/>
          <w:sz w:val="24"/>
          <w:lang w:val="en-US" w:eastAsia="zh-CN"/>
        </w:rPr>
      </w:pPr>
      <w:r>
        <w:rPr>
          <w:rFonts w:ascii="宋体" w:eastAsia="宋体" w:hAnsi="宋体" w:cs="Arial" w:hint="eastAsia"/>
          <w:bCs/>
          <w:kern w:val="2"/>
          <w:sz w:val="24"/>
          <w:lang w:val="en-US" w:eastAsia="zh-CN"/>
        </w:rPr>
        <w:t>1</w:t>
      </w:r>
      <w:r w:rsidR="0061394C">
        <w:rPr>
          <w:rFonts w:ascii="宋体" w:eastAsia="宋体" w:hAnsi="宋体" w:cs="Arial" w:hint="eastAsia"/>
          <w:bCs/>
          <w:kern w:val="2"/>
          <w:sz w:val="24"/>
          <w:lang w:val="en-US" w:eastAsia="zh-CN"/>
        </w:rPr>
        <w:t>8</w:t>
      </w:r>
      <w:r>
        <w:rPr>
          <w:rFonts w:ascii="宋体" w:eastAsia="宋体" w:hAnsi="宋体" w:cs="Arial" w:hint="eastAsia"/>
          <w:bCs/>
          <w:kern w:val="2"/>
          <w:sz w:val="24"/>
          <w:lang w:val="en-US" w:eastAsia="zh-CN"/>
        </w:rPr>
        <w:t>.1.</w:t>
      </w:r>
      <w:r w:rsidR="00261B59" w:rsidRPr="00345F59">
        <w:rPr>
          <w:rFonts w:ascii="宋体" w:eastAsia="宋体" w:hAnsi="宋体" w:cs="Arial" w:hint="eastAsia"/>
          <w:bCs/>
          <w:kern w:val="2"/>
          <w:sz w:val="24"/>
          <w:lang w:val="en-US" w:eastAsia="zh-CN"/>
        </w:rPr>
        <w:t>1</w:t>
      </w:r>
      <w:r w:rsidR="004F2E55" w:rsidRPr="00345F59">
        <w:rPr>
          <w:rFonts w:ascii="宋体" w:eastAsia="宋体" w:hAnsi="宋体" w:cs="Arial" w:hint="eastAsia"/>
          <w:bCs/>
          <w:kern w:val="2"/>
          <w:sz w:val="24"/>
          <w:lang w:val="en-US" w:eastAsia="zh-CN"/>
        </w:rPr>
        <w:t>奖励</w:t>
      </w:r>
    </w:p>
    <w:p w:rsidR="004F2E55" w:rsidRPr="00345F59" w:rsidRDefault="004F2E55" w:rsidP="004F2E55">
      <w:pPr>
        <w:pStyle w:val="3"/>
        <w:keepNext w:val="0"/>
        <w:keepLines w:val="0"/>
        <w:numPr>
          <w:ilvl w:val="2"/>
          <w:numId w:val="0"/>
        </w:numPr>
        <w:tabs>
          <w:tab w:val="num" w:pos="540"/>
        </w:tabs>
        <w:spacing w:before="0" w:after="0" w:line="360" w:lineRule="auto"/>
        <w:ind w:firstLineChars="225" w:firstLine="540"/>
        <w:rPr>
          <w:rFonts w:ascii="宋体" w:hAnsi="宋体"/>
          <w:b w:val="0"/>
          <w:snapToGrid w:val="0"/>
          <w:sz w:val="24"/>
          <w:szCs w:val="24"/>
        </w:rPr>
      </w:pPr>
      <w:r w:rsidRPr="00345F59">
        <w:rPr>
          <w:rFonts w:ascii="宋体" w:hAnsi="宋体" w:hint="eastAsia"/>
          <w:b w:val="0"/>
          <w:snapToGrid w:val="0"/>
          <w:sz w:val="24"/>
          <w:szCs w:val="24"/>
        </w:rPr>
        <w:t>a.对查出或排除重大事故隐患，避免了重大伤亡、机械、设备、环境和火灾事故等，成绩显著者的人员项目部将进行特殊奖励。</w:t>
      </w:r>
    </w:p>
    <w:p w:rsidR="004F2E55" w:rsidRPr="00345F59" w:rsidRDefault="004F2E55" w:rsidP="004F2E55">
      <w:pPr>
        <w:pStyle w:val="3"/>
        <w:keepNext w:val="0"/>
        <w:keepLines w:val="0"/>
        <w:numPr>
          <w:ilvl w:val="2"/>
          <w:numId w:val="0"/>
        </w:numPr>
        <w:tabs>
          <w:tab w:val="num" w:pos="540"/>
        </w:tabs>
        <w:spacing w:before="0" w:after="0" w:line="360" w:lineRule="auto"/>
        <w:ind w:firstLineChars="225" w:firstLine="540"/>
        <w:rPr>
          <w:rFonts w:ascii="宋体" w:hAnsi="宋体"/>
          <w:b w:val="0"/>
          <w:snapToGrid w:val="0"/>
          <w:sz w:val="24"/>
          <w:szCs w:val="24"/>
        </w:rPr>
      </w:pPr>
      <w:r w:rsidRPr="00345F59">
        <w:rPr>
          <w:rFonts w:ascii="宋体" w:hAnsi="宋体" w:hint="eastAsia"/>
          <w:b w:val="0"/>
          <w:snapToGrid w:val="0"/>
          <w:sz w:val="24"/>
          <w:szCs w:val="24"/>
        </w:rPr>
        <w:t>b.施工承包商在</w:t>
      </w:r>
      <w:r w:rsidR="00075BB5" w:rsidRPr="00345F59">
        <w:rPr>
          <w:rFonts w:ascii="宋体" w:hAnsi="宋体" w:hint="eastAsia"/>
          <w:b w:val="0"/>
          <w:snapToGrid w:val="0"/>
          <w:sz w:val="24"/>
          <w:szCs w:val="24"/>
        </w:rPr>
        <w:t>业主</w:t>
      </w:r>
      <w:r w:rsidRPr="00345F59">
        <w:rPr>
          <w:rFonts w:ascii="宋体" w:hAnsi="宋体" w:hint="eastAsia"/>
          <w:b w:val="0"/>
          <w:snapToGrid w:val="0"/>
          <w:sz w:val="24"/>
          <w:szCs w:val="24"/>
        </w:rPr>
        <w:t>组织的施工会战、安全竞赛等活动中表现突出，取得优异安全成绩的，根据项目部的活动方案（奖励计划）兑现物质和/或精神奖励。</w:t>
      </w:r>
    </w:p>
    <w:p w:rsidR="004F2E55" w:rsidRPr="00345F59" w:rsidRDefault="004F2E55" w:rsidP="004F2E55">
      <w:pPr>
        <w:pStyle w:val="3"/>
        <w:keepNext w:val="0"/>
        <w:keepLines w:val="0"/>
        <w:numPr>
          <w:ilvl w:val="2"/>
          <w:numId w:val="0"/>
        </w:numPr>
        <w:tabs>
          <w:tab w:val="num" w:pos="540"/>
        </w:tabs>
        <w:spacing w:before="0" w:after="0" w:line="360" w:lineRule="auto"/>
        <w:ind w:firstLineChars="225" w:firstLine="540"/>
        <w:rPr>
          <w:rFonts w:ascii="宋体" w:hAnsi="宋体"/>
          <w:b w:val="0"/>
          <w:snapToGrid w:val="0"/>
          <w:sz w:val="24"/>
          <w:szCs w:val="24"/>
        </w:rPr>
      </w:pPr>
      <w:r w:rsidRPr="00345F59">
        <w:rPr>
          <w:rFonts w:ascii="宋体" w:hAnsi="宋体" w:hint="eastAsia"/>
          <w:b w:val="0"/>
          <w:snapToGrid w:val="0"/>
          <w:sz w:val="24"/>
          <w:szCs w:val="24"/>
        </w:rPr>
        <w:t>c.施工阶段，为本项目</w:t>
      </w:r>
      <w:r w:rsidRPr="00345F59">
        <w:rPr>
          <w:rFonts w:ascii="宋体" w:hAnsi="宋体"/>
          <w:b w:val="0"/>
          <w:snapToGrid w:val="0"/>
          <w:sz w:val="24"/>
          <w:szCs w:val="24"/>
        </w:rPr>
        <w:t>HSE</w:t>
      </w:r>
      <w:r w:rsidRPr="00345F59">
        <w:rPr>
          <w:rFonts w:ascii="宋体" w:hAnsi="宋体" w:hint="eastAsia"/>
          <w:b w:val="0"/>
          <w:snapToGrid w:val="0"/>
          <w:sz w:val="24"/>
          <w:szCs w:val="24"/>
        </w:rPr>
        <w:t>管理做出了突出贡献的分包商，按分包商的安全工时，分阶段按比例进行奖励。</w:t>
      </w:r>
    </w:p>
    <w:p w:rsidR="004F2E55" w:rsidRPr="00345F59" w:rsidRDefault="00990A44" w:rsidP="004F2E55">
      <w:pPr>
        <w:pStyle w:val="3"/>
        <w:keepNext w:val="0"/>
        <w:keepLines w:val="0"/>
        <w:numPr>
          <w:ilvl w:val="2"/>
          <w:numId w:val="0"/>
        </w:numPr>
        <w:tabs>
          <w:tab w:val="num" w:pos="540"/>
        </w:tabs>
        <w:spacing w:before="0" w:after="0" w:line="360" w:lineRule="auto"/>
        <w:ind w:firstLineChars="225" w:firstLine="540"/>
        <w:rPr>
          <w:rFonts w:ascii="宋体" w:hAnsi="宋体"/>
          <w:b w:val="0"/>
          <w:snapToGrid w:val="0"/>
          <w:sz w:val="24"/>
          <w:szCs w:val="24"/>
        </w:rPr>
      </w:pPr>
      <w:r w:rsidRPr="00345F59">
        <w:rPr>
          <w:rFonts w:ascii="宋体" w:hAnsi="宋体" w:hint="eastAsia"/>
          <w:b w:val="0"/>
          <w:snapToGrid w:val="0"/>
          <w:sz w:val="24"/>
          <w:szCs w:val="24"/>
        </w:rPr>
        <w:t>d.项目部根据施工各阶段的实际情况</w:t>
      </w:r>
      <w:r w:rsidR="004F2E55" w:rsidRPr="00345F59">
        <w:rPr>
          <w:rFonts w:ascii="宋体" w:hAnsi="宋体" w:hint="eastAsia"/>
          <w:b w:val="0"/>
          <w:snapToGrid w:val="0"/>
          <w:sz w:val="24"/>
          <w:szCs w:val="24"/>
        </w:rPr>
        <w:t>设立</w:t>
      </w:r>
      <w:r w:rsidRPr="00345F59">
        <w:rPr>
          <w:rFonts w:ascii="宋体" w:hAnsi="宋体" w:hint="eastAsia"/>
          <w:b w:val="0"/>
          <w:snapToGrid w:val="0"/>
          <w:sz w:val="24"/>
          <w:szCs w:val="24"/>
        </w:rPr>
        <w:t>“</w:t>
      </w:r>
      <w:r w:rsidR="004F2E55" w:rsidRPr="00345F59">
        <w:rPr>
          <w:rFonts w:ascii="宋体" w:hAnsi="宋体" w:hint="eastAsia"/>
          <w:b w:val="0"/>
          <w:snapToGrid w:val="0"/>
          <w:sz w:val="24"/>
          <w:szCs w:val="24"/>
        </w:rPr>
        <w:t>HSE</w:t>
      </w:r>
      <w:r w:rsidRPr="00345F59">
        <w:rPr>
          <w:rFonts w:ascii="宋体" w:hAnsi="宋体" w:hint="eastAsia"/>
          <w:b w:val="0"/>
          <w:snapToGrid w:val="0"/>
          <w:sz w:val="24"/>
          <w:szCs w:val="24"/>
        </w:rPr>
        <w:t>优胜</w:t>
      </w:r>
      <w:r w:rsidR="004F2E55" w:rsidRPr="00345F59">
        <w:rPr>
          <w:rFonts w:ascii="宋体" w:hAnsi="宋体" w:hint="eastAsia"/>
          <w:b w:val="0"/>
          <w:snapToGrid w:val="0"/>
          <w:sz w:val="24"/>
          <w:szCs w:val="24"/>
        </w:rPr>
        <w:t>班组月奖</w:t>
      </w:r>
      <w:r w:rsidRPr="00345F59">
        <w:rPr>
          <w:rFonts w:ascii="宋体" w:hAnsi="宋体" w:hint="eastAsia"/>
          <w:b w:val="0"/>
          <w:snapToGrid w:val="0"/>
          <w:sz w:val="24"/>
          <w:szCs w:val="24"/>
        </w:rPr>
        <w:t>”。</w:t>
      </w:r>
      <w:r w:rsidR="004F2E55" w:rsidRPr="00345F59">
        <w:rPr>
          <w:rFonts w:ascii="宋体" w:hAnsi="宋体" w:hint="eastAsia"/>
          <w:b w:val="0"/>
          <w:snapToGrid w:val="0"/>
          <w:sz w:val="24"/>
          <w:szCs w:val="24"/>
        </w:rPr>
        <w:t>对HSE管理比较好的施工班组进行奖励，每月一次。设立一等奖一名，奖金</w:t>
      </w:r>
      <w:r w:rsidRPr="00345F59">
        <w:rPr>
          <w:rFonts w:ascii="宋体" w:hAnsi="宋体" w:hint="eastAsia"/>
          <w:b w:val="0"/>
          <w:snapToGrid w:val="0"/>
          <w:sz w:val="24"/>
          <w:szCs w:val="24"/>
        </w:rPr>
        <w:t>2</w:t>
      </w:r>
      <w:r w:rsidR="004F2E55" w:rsidRPr="00345F59">
        <w:rPr>
          <w:rFonts w:ascii="宋体" w:hAnsi="宋体" w:hint="eastAsia"/>
          <w:b w:val="0"/>
          <w:snapToGrid w:val="0"/>
          <w:sz w:val="24"/>
          <w:szCs w:val="24"/>
        </w:rPr>
        <w:t>000元；二等奖两名，奖金</w:t>
      </w:r>
      <w:r w:rsidRPr="00345F59">
        <w:rPr>
          <w:rFonts w:ascii="宋体" w:hAnsi="宋体" w:hint="eastAsia"/>
          <w:b w:val="0"/>
          <w:snapToGrid w:val="0"/>
          <w:sz w:val="24"/>
          <w:szCs w:val="24"/>
        </w:rPr>
        <w:t>1</w:t>
      </w:r>
      <w:r w:rsidR="004F2E55" w:rsidRPr="00345F59">
        <w:rPr>
          <w:rFonts w:ascii="宋体" w:hAnsi="宋体" w:hint="eastAsia"/>
          <w:b w:val="0"/>
          <w:snapToGrid w:val="0"/>
          <w:sz w:val="24"/>
          <w:szCs w:val="24"/>
        </w:rPr>
        <w:t>000元；三等奖根据全体施工单位总班组数按10：1的比例确定，奖金</w:t>
      </w:r>
      <w:r w:rsidRPr="00345F59">
        <w:rPr>
          <w:rFonts w:ascii="宋体" w:hAnsi="宋体" w:hint="eastAsia"/>
          <w:b w:val="0"/>
          <w:snapToGrid w:val="0"/>
          <w:sz w:val="24"/>
          <w:szCs w:val="24"/>
        </w:rPr>
        <w:t>5</w:t>
      </w:r>
      <w:r w:rsidR="004F2E55" w:rsidRPr="00345F59">
        <w:rPr>
          <w:rFonts w:ascii="宋体" w:hAnsi="宋体" w:hint="eastAsia"/>
          <w:b w:val="0"/>
          <w:snapToGrid w:val="0"/>
          <w:sz w:val="24"/>
          <w:szCs w:val="24"/>
        </w:rPr>
        <w:t>00元。</w:t>
      </w:r>
    </w:p>
    <w:p w:rsidR="004F2E55" w:rsidRPr="00345F59" w:rsidRDefault="00990A44" w:rsidP="004F2E55">
      <w:pPr>
        <w:pStyle w:val="3"/>
        <w:keepNext w:val="0"/>
        <w:keepLines w:val="0"/>
        <w:numPr>
          <w:ilvl w:val="2"/>
          <w:numId w:val="0"/>
        </w:numPr>
        <w:tabs>
          <w:tab w:val="num" w:pos="540"/>
        </w:tabs>
        <w:spacing w:before="0" w:after="0" w:line="360" w:lineRule="auto"/>
        <w:ind w:firstLineChars="225" w:firstLine="540"/>
        <w:rPr>
          <w:rFonts w:ascii="宋体" w:hAnsi="宋体"/>
          <w:b w:val="0"/>
          <w:snapToGrid w:val="0"/>
          <w:sz w:val="24"/>
          <w:szCs w:val="24"/>
        </w:rPr>
      </w:pPr>
      <w:r w:rsidRPr="00345F59">
        <w:rPr>
          <w:rFonts w:ascii="宋体" w:hAnsi="宋体" w:hint="eastAsia"/>
          <w:b w:val="0"/>
          <w:snapToGrid w:val="0"/>
          <w:sz w:val="24"/>
          <w:szCs w:val="24"/>
        </w:rPr>
        <w:t>e. 项目部根据施工各阶段的实际情况</w:t>
      </w:r>
      <w:r w:rsidR="004F2E55" w:rsidRPr="00345F59">
        <w:rPr>
          <w:rFonts w:ascii="宋体" w:hAnsi="宋体" w:hint="eastAsia"/>
          <w:b w:val="0"/>
          <w:snapToGrid w:val="0"/>
          <w:sz w:val="24"/>
          <w:szCs w:val="24"/>
        </w:rPr>
        <w:t>设立</w:t>
      </w:r>
      <w:r w:rsidRPr="00345F59">
        <w:rPr>
          <w:rFonts w:ascii="宋体" w:hAnsi="宋体" w:hint="eastAsia"/>
          <w:b w:val="0"/>
          <w:snapToGrid w:val="0"/>
          <w:sz w:val="24"/>
          <w:szCs w:val="24"/>
        </w:rPr>
        <w:t>“</w:t>
      </w:r>
      <w:r w:rsidR="004F2E55" w:rsidRPr="00345F59">
        <w:rPr>
          <w:rFonts w:ascii="宋体" w:hAnsi="宋体" w:hint="eastAsia"/>
          <w:b w:val="0"/>
          <w:snapToGrid w:val="0"/>
          <w:sz w:val="24"/>
          <w:szCs w:val="24"/>
        </w:rPr>
        <w:t>HSE管理</w:t>
      </w:r>
      <w:r w:rsidRPr="00345F59">
        <w:rPr>
          <w:rFonts w:ascii="宋体" w:hAnsi="宋体" w:hint="eastAsia"/>
          <w:b w:val="0"/>
          <w:snapToGrid w:val="0"/>
          <w:sz w:val="24"/>
          <w:szCs w:val="24"/>
        </w:rPr>
        <w:t>先进个人</w:t>
      </w:r>
      <w:r w:rsidR="004F2E55" w:rsidRPr="00345F59">
        <w:rPr>
          <w:rFonts w:ascii="宋体" w:hAnsi="宋体" w:hint="eastAsia"/>
          <w:b w:val="0"/>
          <w:snapToGrid w:val="0"/>
          <w:sz w:val="24"/>
          <w:szCs w:val="24"/>
        </w:rPr>
        <w:t>月奖</w:t>
      </w:r>
      <w:r w:rsidRPr="00345F59">
        <w:rPr>
          <w:rFonts w:ascii="宋体" w:hAnsi="宋体" w:hint="eastAsia"/>
          <w:b w:val="0"/>
          <w:snapToGrid w:val="0"/>
          <w:sz w:val="24"/>
          <w:szCs w:val="24"/>
        </w:rPr>
        <w:t>”。</w:t>
      </w:r>
      <w:r w:rsidR="004F2E55" w:rsidRPr="00345F59">
        <w:rPr>
          <w:rFonts w:ascii="宋体" w:hAnsi="宋体" w:hint="eastAsia"/>
          <w:b w:val="0"/>
          <w:snapToGrid w:val="0"/>
          <w:sz w:val="24"/>
          <w:szCs w:val="24"/>
        </w:rPr>
        <w:t>对</w:t>
      </w:r>
      <w:r w:rsidRPr="00345F59">
        <w:rPr>
          <w:rFonts w:ascii="宋体" w:hAnsi="宋体" w:hint="eastAsia"/>
          <w:b w:val="0"/>
          <w:snapToGrid w:val="0"/>
          <w:sz w:val="24"/>
          <w:szCs w:val="24"/>
        </w:rPr>
        <w:t>每</w:t>
      </w:r>
      <w:r w:rsidR="004F2E55" w:rsidRPr="00345F59">
        <w:rPr>
          <w:rFonts w:ascii="宋体" w:hAnsi="宋体" w:hint="eastAsia"/>
          <w:b w:val="0"/>
          <w:snapToGrid w:val="0"/>
          <w:sz w:val="24"/>
          <w:szCs w:val="24"/>
        </w:rPr>
        <w:t>月</w:t>
      </w:r>
      <w:r w:rsidRPr="00345F59">
        <w:rPr>
          <w:rFonts w:ascii="宋体" w:hAnsi="宋体" w:hint="eastAsia"/>
          <w:b w:val="0"/>
          <w:snapToGrid w:val="0"/>
          <w:sz w:val="24"/>
          <w:szCs w:val="24"/>
        </w:rPr>
        <w:t>在</w:t>
      </w:r>
      <w:r w:rsidR="004F2E55" w:rsidRPr="00345F59">
        <w:rPr>
          <w:rFonts w:ascii="宋体" w:hAnsi="宋体" w:hint="eastAsia"/>
          <w:b w:val="0"/>
          <w:snapToGrid w:val="0"/>
          <w:sz w:val="24"/>
          <w:szCs w:val="24"/>
        </w:rPr>
        <w:t>项目的HSE管理做出突出贡献的管理者进行奖励。一等奖</w:t>
      </w:r>
      <w:r w:rsidR="009A34C9" w:rsidRPr="00345F59">
        <w:rPr>
          <w:rFonts w:ascii="宋体" w:hAnsi="宋体" w:hint="eastAsia"/>
          <w:b w:val="0"/>
          <w:snapToGrid w:val="0"/>
          <w:sz w:val="24"/>
          <w:szCs w:val="24"/>
        </w:rPr>
        <w:t>1</w:t>
      </w:r>
      <w:r w:rsidR="004F2E55" w:rsidRPr="00345F59">
        <w:rPr>
          <w:rFonts w:ascii="宋体" w:hAnsi="宋体" w:hint="eastAsia"/>
          <w:b w:val="0"/>
          <w:snapToGrid w:val="0"/>
          <w:sz w:val="24"/>
          <w:szCs w:val="24"/>
        </w:rPr>
        <w:t>名，奖金1000元；二等奖</w:t>
      </w:r>
      <w:r w:rsidR="009A34C9" w:rsidRPr="00345F59">
        <w:rPr>
          <w:rFonts w:ascii="宋体" w:hAnsi="宋体" w:hint="eastAsia"/>
          <w:b w:val="0"/>
          <w:snapToGrid w:val="0"/>
          <w:sz w:val="24"/>
          <w:szCs w:val="24"/>
        </w:rPr>
        <w:t>2</w:t>
      </w:r>
      <w:r w:rsidR="004F2E55" w:rsidRPr="00345F59">
        <w:rPr>
          <w:rFonts w:ascii="宋体" w:hAnsi="宋体" w:hint="eastAsia"/>
          <w:b w:val="0"/>
          <w:snapToGrid w:val="0"/>
          <w:sz w:val="24"/>
          <w:szCs w:val="24"/>
        </w:rPr>
        <w:t>名，奖金500元；三等奖3名，奖金300元。</w:t>
      </w:r>
    </w:p>
    <w:p w:rsidR="004F2E55" w:rsidRPr="00345F59" w:rsidRDefault="00990A44" w:rsidP="004F2E55">
      <w:pPr>
        <w:pStyle w:val="3"/>
        <w:keepNext w:val="0"/>
        <w:keepLines w:val="0"/>
        <w:numPr>
          <w:ilvl w:val="2"/>
          <w:numId w:val="0"/>
        </w:numPr>
        <w:tabs>
          <w:tab w:val="num" w:pos="540"/>
        </w:tabs>
        <w:spacing w:before="0" w:after="0" w:line="360" w:lineRule="auto"/>
        <w:ind w:firstLineChars="225" w:firstLine="540"/>
        <w:rPr>
          <w:rFonts w:ascii="宋体" w:hAnsi="宋体"/>
          <w:b w:val="0"/>
          <w:snapToGrid w:val="0"/>
          <w:sz w:val="24"/>
          <w:szCs w:val="24"/>
        </w:rPr>
      </w:pPr>
      <w:r w:rsidRPr="00345F59">
        <w:rPr>
          <w:rFonts w:ascii="宋体" w:hAnsi="宋体" w:hint="eastAsia"/>
          <w:b w:val="0"/>
          <w:snapToGrid w:val="0"/>
          <w:sz w:val="24"/>
          <w:szCs w:val="24"/>
        </w:rPr>
        <w:t>f.</w:t>
      </w:r>
      <w:r w:rsidR="004F2E55" w:rsidRPr="00345F59">
        <w:rPr>
          <w:rFonts w:ascii="宋体" w:hAnsi="宋体" w:hint="eastAsia"/>
          <w:b w:val="0"/>
          <w:snapToGrid w:val="0"/>
          <w:sz w:val="24"/>
          <w:szCs w:val="24"/>
        </w:rPr>
        <w:t>每月的月底，在</w:t>
      </w:r>
      <w:r w:rsidRPr="00345F59">
        <w:rPr>
          <w:rFonts w:ascii="宋体" w:hAnsi="宋体" w:hint="eastAsia"/>
          <w:b w:val="0"/>
          <w:snapToGrid w:val="0"/>
          <w:sz w:val="24"/>
          <w:szCs w:val="24"/>
        </w:rPr>
        <w:t>项目部</w:t>
      </w:r>
      <w:r w:rsidR="004F2E55" w:rsidRPr="00345F59">
        <w:rPr>
          <w:rFonts w:ascii="宋体" w:hAnsi="宋体" w:hint="eastAsia"/>
          <w:b w:val="0"/>
          <w:snapToGrid w:val="0"/>
          <w:sz w:val="24"/>
          <w:szCs w:val="24"/>
        </w:rPr>
        <w:t>大会议室HSE召开月例会前，由项目经理、HSE经理和施工经理为获奖个人和班组颁奖，并合影，照片在HSE宣传专栏进行正面宣传。</w:t>
      </w:r>
    </w:p>
    <w:p w:rsidR="004F2E55" w:rsidRPr="00345F59" w:rsidRDefault="007519C5" w:rsidP="00A60EE4">
      <w:pPr>
        <w:pStyle w:val="BTLevel2"/>
        <w:tabs>
          <w:tab w:val="num" w:pos="2160"/>
        </w:tabs>
        <w:ind w:left="0"/>
        <w:jc w:val="left"/>
        <w:rPr>
          <w:rFonts w:ascii="宋体" w:eastAsia="宋体" w:hAnsi="宋体" w:cs="Arial"/>
          <w:bCs/>
          <w:kern w:val="2"/>
          <w:sz w:val="24"/>
          <w:lang w:val="en-US" w:eastAsia="zh-CN"/>
        </w:rPr>
      </w:pPr>
      <w:r>
        <w:rPr>
          <w:rFonts w:ascii="宋体" w:eastAsia="宋体" w:hAnsi="宋体" w:cs="Arial" w:hint="eastAsia"/>
          <w:bCs/>
          <w:kern w:val="2"/>
          <w:sz w:val="24"/>
          <w:lang w:val="en-US" w:eastAsia="zh-CN"/>
        </w:rPr>
        <w:t>1</w:t>
      </w:r>
      <w:r w:rsidR="0061394C">
        <w:rPr>
          <w:rFonts w:ascii="宋体" w:eastAsia="宋体" w:hAnsi="宋体" w:cs="Arial" w:hint="eastAsia"/>
          <w:bCs/>
          <w:kern w:val="2"/>
          <w:sz w:val="24"/>
          <w:lang w:val="en-US" w:eastAsia="zh-CN"/>
        </w:rPr>
        <w:t>8</w:t>
      </w:r>
      <w:r>
        <w:rPr>
          <w:rFonts w:ascii="宋体" w:eastAsia="宋体" w:hAnsi="宋体" w:cs="Arial" w:hint="eastAsia"/>
          <w:bCs/>
          <w:kern w:val="2"/>
          <w:sz w:val="24"/>
          <w:lang w:val="en-US" w:eastAsia="zh-CN"/>
        </w:rPr>
        <w:t>.1.2</w:t>
      </w:r>
      <w:r w:rsidR="004F2E55" w:rsidRPr="00345F59">
        <w:rPr>
          <w:rFonts w:ascii="宋体" w:eastAsia="宋体" w:hAnsi="宋体" w:cs="Arial" w:hint="eastAsia"/>
          <w:bCs/>
          <w:kern w:val="2"/>
          <w:sz w:val="24"/>
          <w:lang w:val="en-US" w:eastAsia="zh-CN"/>
        </w:rPr>
        <w:t>处罚</w:t>
      </w:r>
    </w:p>
    <w:p w:rsidR="004F2E55" w:rsidRPr="00345F59" w:rsidRDefault="004F2E55" w:rsidP="00990A44">
      <w:pPr>
        <w:spacing w:line="360" w:lineRule="auto"/>
        <w:ind w:firstLine="540"/>
        <w:rPr>
          <w:rFonts w:ascii="宋体" w:hAnsi="宋体"/>
          <w:sz w:val="24"/>
          <w:szCs w:val="21"/>
        </w:rPr>
      </w:pPr>
      <w:r w:rsidRPr="00345F59">
        <w:rPr>
          <w:rFonts w:ascii="宋体" w:hAnsi="宋体" w:hint="eastAsia"/>
          <w:sz w:val="24"/>
          <w:szCs w:val="21"/>
        </w:rPr>
        <w:t>本项目根据不同的违章情况，实施违章作业处罚、管理处罚和事故处罚；除执行</w:t>
      </w:r>
      <w:r w:rsidR="004F05C8" w:rsidRPr="00345F59">
        <w:rPr>
          <w:rFonts w:ascii="宋体" w:hAnsi="宋体" w:hint="eastAsia"/>
          <w:sz w:val="24"/>
          <w:szCs w:val="21"/>
        </w:rPr>
        <w:t>《</w:t>
      </w:r>
      <w:r w:rsidR="004F05C8" w:rsidRPr="00345F59">
        <w:rPr>
          <w:rFonts w:ascii="宋体" w:hAnsi="宋体"/>
          <w:sz w:val="24"/>
          <w:szCs w:val="21"/>
        </w:rPr>
        <w:t>HSE</w:t>
      </w:r>
      <w:r w:rsidR="004F05C8" w:rsidRPr="00345F59">
        <w:rPr>
          <w:rFonts w:ascii="宋体" w:hAnsi="宋体" w:hint="eastAsia"/>
          <w:sz w:val="24"/>
          <w:szCs w:val="21"/>
        </w:rPr>
        <w:t>奖罚管理规定》</w:t>
      </w:r>
      <w:r w:rsidRPr="00345F59">
        <w:rPr>
          <w:rFonts w:ascii="宋体" w:hAnsi="宋体" w:hint="eastAsia"/>
          <w:sz w:val="24"/>
          <w:szCs w:val="21"/>
        </w:rPr>
        <w:t xml:space="preserve">的相关规定外，本项目还将采取以下处罚措施。 </w:t>
      </w:r>
    </w:p>
    <w:p w:rsidR="004F2E55" w:rsidRPr="00345F59" w:rsidRDefault="00A60EE4" w:rsidP="0061394C">
      <w:pPr>
        <w:pStyle w:val="BTLevel2"/>
        <w:tabs>
          <w:tab w:val="num" w:pos="1440"/>
        </w:tabs>
        <w:ind w:left="0" w:firstLineChars="200" w:firstLine="480"/>
        <w:jc w:val="left"/>
        <w:rPr>
          <w:rFonts w:ascii="宋体" w:eastAsia="宋体" w:hAnsi="宋体" w:cs="Arial"/>
          <w:bCs/>
          <w:kern w:val="2"/>
          <w:sz w:val="24"/>
          <w:lang w:val="en-US" w:eastAsia="zh-CN"/>
        </w:rPr>
      </w:pPr>
      <w:r w:rsidRPr="00345F59">
        <w:rPr>
          <w:rFonts w:ascii="宋体" w:eastAsia="宋体" w:hAnsi="宋体" w:cs="Arial" w:hint="eastAsia"/>
          <w:bCs/>
          <w:kern w:val="2"/>
          <w:sz w:val="24"/>
          <w:lang w:val="en-US" w:eastAsia="zh-CN"/>
        </w:rPr>
        <w:t>1</w:t>
      </w:r>
      <w:r w:rsidR="00261B59" w:rsidRPr="00345F59">
        <w:rPr>
          <w:rFonts w:ascii="宋体" w:eastAsia="宋体" w:hAnsi="宋体" w:cs="Arial" w:hint="eastAsia"/>
          <w:bCs/>
          <w:kern w:val="2"/>
          <w:sz w:val="24"/>
          <w:lang w:val="en-US" w:eastAsia="zh-CN"/>
        </w:rPr>
        <w:t>）</w:t>
      </w:r>
      <w:r w:rsidR="004F2E55" w:rsidRPr="00345F59">
        <w:rPr>
          <w:rFonts w:ascii="宋体" w:eastAsia="宋体" w:hAnsi="宋体" w:cs="Arial" w:hint="eastAsia"/>
          <w:bCs/>
          <w:kern w:val="2"/>
          <w:sz w:val="24"/>
          <w:lang w:val="en-US" w:eastAsia="zh-CN"/>
        </w:rPr>
        <w:t>“零宽容”政策</w:t>
      </w:r>
    </w:p>
    <w:p w:rsidR="004F2E55" w:rsidRPr="00345F59" w:rsidRDefault="004F1360" w:rsidP="00990A44">
      <w:pPr>
        <w:spacing w:line="360" w:lineRule="auto"/>
        <w:ind w:firstLine="540"/>
        <w:rPr>
          <w:rFonts w:ascii="宋体" w:hAnsi="宋体"/>
          <w:sz w:val="24"/>
          <w:szCs w:val="21"/>
        </w:rPr>
      </w:pPr>
      <w:r w:rsidRPr="00345F59">
        <w:rPr>
          <w:rFonts w:ascii="宋体" w:hAnsi="宋体" w:hint="eastAsia"/>
          <w:sz w:val="24"/>
          <w:szCs w:val="21"/>
        </w:rPr>
        <w:t>除业主规定以外，对</w:t>
      </w:r>
      <w:r w:rsidR="004F2E55" w:rsidRPr="00345F59">
        <w:rPr>
          <w:rFonts w:ascii="宋体" w:hAnsi="宋体" w:hint="eastAsia"/>
          <w:sz w:val="24"/>
          <w:szCs w:val="21"/>
        </w:rPr>
        <w:t>以下严重违章将执行“零宽容”政策——</w:t>
      </w:r>
    </w:p>
    <w:p w:rsidR="004F2E55" w:rsidRPr="00345F59" w:rsidRDefault="009A34C9" w:rsidP="00990A44">
      <w:pPr>
        <w:spacing w:line="360" w:lineRule="auto"/>
        <w:ind w:left="540"/>
        <w:rPr>
          <w:rFonts w:ascii="宋体" w:hAnsi="宋体"/>
          <w:sz w:val="24"/>
        </w:rPr>
      </w:pPr>
      <w:r w:rsidRPr="00345F59">
        <w:rPr>
          <w:rFonts w:ascii="宋体" w:hAnsi="宋体" w:hint="eastAsia"/>
          <w:sz w:val="24"/>
          <w:szCs w:val="21"/>
        </w:rPr>
        <w:t>a.</w:t>
      </w:r>
      <w:r w:rsidR="004F2E55" w:rsidRPr="00345F59">
        <w:rPr>
          <w:rFonts w:ascii="宋体" w:hAnsi="宋体" w:hint="eastAsia"/>
          <w:sz w:val="24"/>
        </w:rPr>
        <w:t>酗酒、吸烟；</w:t>
      </w:r>
    </w:p>
    <w:p w:rsidR="004F2E55" w:rsidRPr="00345F59" w:rsidRDefault="004F05C8" w:rsidP="00990A44">
      <w:pPr>
        <w:spacing w:line="360" w:lineRule="auto"/>
        <w:ind w:left="540"/>
        <w:rPr>
          <w:rFonts w:ascii="宋体" w:hAnsi="宋体"/>
          <w:sz w:val="24"/>
        </w:rPr>
      </w:pPr>
      <w:r w:rsidRPr="00345F59">
        <w:rPr>
          <w:rFonts w:ascii="宋体" w:hAnsi="宋体" w:hint="eastAsia"/>
          <w:sz w:val="24"/>
        </w:rPr>
        <w:t>b</w:t>
      </w:r>
      <w:r w:rsidR="009A34C9" w:rsidRPr="00345F59">
        <w:rPr>
          <w:rFonts w:ascii="宋体" w:hAnsi="宋体" w:hint="eastAsia"/>
          <w:sz w:val="24"/>
        </w:rPr>
        <w:t>.</w:t>
      </w:r>
      <w:r w:rsidR="004F2E55" w:rsidRPr="00345F59">
        <w:rPr>
          <w:rFonts w:ascii="宋体" w:hAnsi="宋体" w:hint="eastAsia"/>
          <w:sz w:val="24"/>
        </w:rPr>
        <w:t>较严重的偷盗行为；</w:t>
      </w:r>
    </w:p>
    <w:p w:rsidR="004F2E55" w:rsidRPr="00345F59" w:rsidRDefault="004F05C8" w:rsidP="00990A44">
      <w:pPr>
        <w:spacing w:line="360" w:lineRule="auto"/>
        <w:ind w:left="540"/>
        <w:rPr>
          <w:rFonts w:ascii="宋体" w:hAnsi="宋体"/>
          <w:sz w:val="24"/>
        </w:rPr>
      </w:pPr>
      <w:r w:rsidRPr="00345F59">
        <w:rPr>
          <w:rFonts w:ascii="宋体" w:hAnsi="宋体" w:hint="eastAsia"/>
          <w:sz w:val="24"/>
        </w:rPr>
        <w:t>c</w:t>
      </w:r>
      <w:r w:rsidR="009A34C9" w:rsidRPr="00345F59">
        <w:rPr>
          <w:rFonts w:ascii="宋体" w:hAnsi="宋体" w:hint="eastAsia"/>
          <w:sz w:val="24"/>
        </w:rPr>
        <w:t>.</w:t>
      </w:r>
      <w:r w:rsidRPr="00345F59">
        <w:rPr>
          <w:rFonts w:ascii="宋体" w:hAnsi="宋体" w:hint="eastAsia"/>
          <w:sz w:val="24"/>
        </w:rPr>
        <w:t>明</w:t>
      </w:r>
      <w:r w:rsidR="004F2E55" w:rsidRPr="00345F59">
        <w:rPr>
          <w:rFonts w:ascii="宋体" w:hAnsi="宋体" w:hint="eastAsia"/>
          <w:sz w:val="24"/>
        </w:rPr>
        <w:t>知故犯，严重违反操</w:t>
      </w:r>
      <w:r w:rsidRPr="00345F59">
        <w:rPr>
          <w:rFonts w:ascii="宋体" w:hAnsi="宋体" w:hint="eastAsia"/>
          <w:sz w:val="24"/>
        </w:rPr>
        <w:t>作</w:t>
      </w:r>
      <w:r w:rsidR="004F2E55" w:rsidRPr="00345F59">
        <w:rPr>
          <w:rFonts w:ascii="宋体" w:hAnsi="宋体" w:hint="eastAsia"/>
          <w:sz w:val="24"/>
        </w:rPr>
        <w:t>规程；</w:t>
      </w:r>
    </w:p>
    <w:p w:rsidR="004F2E55" w:rsidRPr="00345F59" w:rsidRDefault="004F05C8" w:rsidP="00990A44">
      <w:pPr>
        <w:spacing w:line="360" w:lineRule="auto"/>
        <w:ind w:left="540"/>
        <w:rPr>
          <w:rFonts w:ascii="宋体" w:hAnsi="宋体"/>
          <w:sz w:val="24"/>
        </w:rPr>
      </w:pPr>
      <w:r w:rsidRPr="00345F59">
        <w:rPr>
          <w:rFonts w:ascii="宋体" w:hAnsi="宋体" w:hint="eastAsia"/>
          <w:sz w:val="24"/>
        </w:rPr>
        <w:t>d</w:t>
      </w:r>
      <w:r w:rsidR="009A34C9" w:rsidRPr="00345F59">
        <w:rPr>
          <w:rFonts w:ascii="宋体" w:hAnsi="宋体" w:hint="eastAsia"/>
          <w:sz w:val="24"/>
        </w:rPr>
        <w:t>.</w:t>
      </w:r>
      <w:r w:rsidR="005A6D33" w:rsidRPr="00345F59">
        <w:rPr>
          <w:rFonts w:ascii="宋体" w:hAnsi="宋体" w:hint="eastAsia"/>
          <w:sz w:val="24"/>
        </w:rPr>
        <w:t>不服从</w:t>
      </w:r>
      <w:r w:rsidR="004F2E55" w:rsidRPr="00345F59">
        <w:rPr>
          <w:rFonts w:ascii="宋体" w:hAnsi="宋体" w:hint="eastAsia"/>
          <w:sz w:val="24"/>
        </w:rPr>
        <w:t>管理，挑衅、辱骂、殴打HSE管理或施工管理人员等。</w:t>
      </w:r>
    </w:p>
    <w:p w:rsidR="004F2E55" w:rsidRPr="00345F59" w:rsidRDefault="00A60EE4" w:rsidP="0061394C">
      <w:pPr>
        <w:pStyle w:val="BTLevel2"/>
        <w:tabs>
          <w:tab w:val="num" w:pos="1440"/>
        </w:tabs>
        <w:ind w:left="0" w:firstLineChars="200" w:firstLine="480"/>
        <w:jc w:val="left"/>
        <w:rPr>
          <w:rFonts w:ascii="宋体" w:eastAsia="宋体" w:hAnsi="宋体" w:cs="Arial"/>
          <w:bCs/>
          <w:kern w:val="2"/>
          <w:sz w:val="24"/>
          <w:lang w:val="en-US" w:eastAsia="zh-CN"/>
        </w:rPr>
      </w:pPr>
      <w:r w:rsidRPr="00345F59">
        <w:rPr>
          <w:rFonts w:ascii="宋体" w:eastAsia="宋体" w:hAnsi="宋体" w:cs="Arial" w:hint="eastAsia"/>
          <w:bCs/>
          <w:kern w:val="2"/>
          <w:sz w:val="24"/>
          <w:lang w:val="en-US" w:eastAsia="zh-CN"/>
        </w:rPr>
        <w:t>2</w:t>
      </w:r>
      <w:r w:rsidR="00261B59" w:rsidRPr="00345F59">
        <w:rPr>
          <w:rFonts w:ascii="宋体" w:eastAsia="宋体" w:hAnsi="宋体" w:cs="Arial" w:hint="eastAsia"/>
          <w:bCs/>
          <w:kern w:val="2"/>
          <w:sz w:val="24"/>
          <w:lang w:val="en-US" w:eastAsia="zh-CN"/>
        </w:rPr>
        <w:t>）</w:t>
      </w:r>
      <w:r w:rsidR="004F2E55" w:rsidRPr="00345F59">
        <w:rPr>
          <w:rFonts w:ascii="宋体" w:eastAsia="宋体" w:hAnsi="宋体" w:cs="Arial" w:hint="eastAsia"/>
          <w:bCs/>
          <w:kern w:val="2"/>
          <w:sz w:val="24"/>
          <w:lang w:val="en-US" w:eastAsia="zh-CN"/>
        </w:rPr>
        <w:t>黄色劝戒令</w:t>
      </w:r>
    </w:p>
    <w:p w:rsidR="004F2E55" w:rsidRPr="00345F59" w:rsidRDefault="004F2E55" w:rsidP="00990A44">
      <w:pPr>
        <w:spacing w:line="360" w:lineRule="auto"/>
        <w:ind w:firstLine="540"/>
        <w:rPr>
          <w:rFonts w:ascii="宋体" w:hAnsi="宋体"/>
          <w:sz w:val="24"/>
          <w:szCs w:val="21"/>
        </w:rPr>
      </w:pPr>
      <w:r w:rsidRPr="00345F59">
        <w:rPr>
          <w:rFonts w:ascii="宋体" w:hAnsi="宋体" w:hint="eastAsia"/>
          <w:sz w:val="24"/>
          <w:szCs w:val="21"/>
        </w:rPr>
        <w:t>对有下列行为的管理人员（主要指施工单位的项目经理、施工经理</w:t>
      </w:r>
      <w:r w:rsidR="009A34C9" w:rsidRPr="00345F59">
        <w:rPr>
          <w:rFonts w:ascii="宋体" w:hAnsi="宋体" w:hint="eastAsia"/>
          <w:sz w:val="24"/>
          <w:szCs w:val="21"/>
        </w:rPr>
        <w:t>/</w:t>
      </w:r>
      <w:r w:rsidRPr="00345F59">
        <w:rPr>
          <w:rFonts w:ascii="宋体" w:hAnsi="宋体" w:hint="eastAsia"/>
          <w:sz w:val="24"/>
          <w:szCs w:val="21"/>
        </w:rPr>
        <w:t>队长、部门负责</w:t>
      </w:r>
      <w:r w:rsidRPr="00345F59">
        <w:rPr>
          <w:rFonts w:ascii="宋体" w:hAnsi="宋体" w:hint="eastAsia"/>
          <w:sz w:val="24"/>
          <w:szCs w:val="21"/>
        </w:rPr>
        <w:lastRenderedPageBreak/>
        <w:t>人、责任工程师等），将</w:t>
      </w:r>
      <w:r w:rsidR="004F05C8" w:rsidRPr="00345F59">
        <w:rPr>
          <w:rFonts w:ascii="宋体" w:hAnsi="宋体" w:hint="eastAsia"/>
          <w:sz w:val="24"/>
          <w:szCs w:val="21"/>
        </w:rPr>
        <w:t>由</w:t>
      </w:r>
      <w:r w:rsidRPr="00345F59">
        <w:rPr>
          <w:rFonts w:ascii="宋体" w:hAnsi="宋体" w:hint="eastAsia"/>
          <w:sz w:val="24"/>
          <w:szCs w:val="21"/>
        </w:rPr>
        <w:t>HSE经理签发“黄色劝戒令”。</w:t>
      </w:r>
    </w:p>
    <w:p w:rsidR="004F2E55"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a.</w:t>
      </w:r>
      <w:r w:rsidR="004F2E55" w:rsidRPr="00345F59">
        <w:rPr>
          <w:rFonts w:ascii="宋体" w:hAnsi="宋体" w:hint="eastAsia"/>
          <w:sz w:val="24"/>
          <w:szCs w:val="21"/>
        </w:rPr>
        <w:t>违章指挥，不听从HSE工程师的劝告，屡次重犯的；</w:t>
      </w:r>
    </w:p>
    <w:p w:rsidR="004F2E55"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b.</w:t>
      </w:r>
      <w:r w:rsidR="004F2E55" w:rsidRPr="00345F59">
        <w:rPr>
          <w:rFonts w:ascii="宋体" w:hAnsi="宋体" w:hint="eastAsia"/>
          <w:sz w:val="24"/>
          <w:szCs w:val="21"/>
        </w:rPr>
        <w:t>屡次施工安全措施不落实、隐患不在指定时间内安排整改的；</w:t>
      </w:r>
    </w:p>
    <w:p w:rsidR="004F2E55"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c.</w:t>
      </w:r>
      <w:r w:rsidR="004F2E55" w:rsidRPr="00345F59">
        <w:rPr>
          <w:rFonts w:ascii="宋体" w:hAnsi="宋体" w:hint="eastAsia"/>
          <w:sz w:val="24"/>
          <w:szCs w:val="21"/>
        </w:rPr>
        <w:t>不支持本单位、本部门HSE工作且经常抵触的；</w:t>
      </w:r>
    </w:p>
    <w:p w:rsidR="004F2E55"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d.</w:t>
      </w:r>
      <w:r w:rsidR="00D3717D" w:rsidRPr="00345F59">
        <w:rPr>
          <w:rFonts w:ascii="宋体" w:hAnsi="宋体" w:hint="eastAsia"/>
          <w:sz w:val="24"/>
          <w:szCs w:val="21"/>
        </w:rPr>
        <w:t>对本单位发生的伤害</w:t>
      </w:r>
      <w:r w:rsidR="004F2E55" w:rsidRPr="00345F59">
        <w:rPr>
          <w:rFonts w:ascii="宋体" w:hAnsi="宋体" w:hint="eastAsia"/>
          <w:sz w:val="24"/>
          <w:szCs w:val="21"/>
        </w:rPr>
        <w:t>、财产损失、严重未遂事故等负有主要管理责任的等。</w:t>
      </w:r>
    </w:p>
    <w:p w:rsidR="004F2E55" w:rsidRPr="00345F59" w:rsidRDefault="00A60EE4" w:rsidP="0061394C">
      <w:pPr>
        <w:pStyle w:val="BTLevel2"/>
        <w:tabs>
          <w:tab w:val="num" w:pos="1440"/>
        </w:tabs>
        <w:ind w:left="0" w:firstLineChars="200" w:firstLine="480"/>
        <w:jc w:val="left"/>
        <w:rPr>
          <w:rFonts w:ascii="宋体" w:eastAsia="宋体" w:hAnsi="宋体" w:cs="Arial"/>
          <w:bCs/>
          <w:kern w:val="2"/>
          <w:sz w:val="24"/>
          <w:lang w:val="en-US" w:eastAsia="zh-CN"/>
        </w:rPr>
      </w:pPr>
      <w:r w:rsidRPr="00345F59">
        <w:rPr>
          <w:rFonts w:ascii="宋体" w:eastAsia="宋体" w:hAnsi="宋体" w:cs="Arial" w:hint="eastAsia"/>
          <w:bCs/>
          <w:kern w:val="2"/>
          <w:sz w:val="24"/>
          <w:lang w:val="en-US" w:eastAsia="zh-CN"/>
        </w:rPr>
        <w:t>3</w:t>
      </w:r>
      <w:r w:rsidR="00261B59" w:rsidRPr="00345F59">
        <w:rPr>
          <w:rFonts w:ascii="宋体" w:eastAsia="宋体" w:hAnsi="宋体" w:cs="Arial" w:hint="eastAsia"/>
          <w:bCs/>
          <w:kern w:val="2"/>
          <w:sz w:val="24"/>
          <w:lang w:val="en-US" w:eastAsia="zh-CN"/>
        </w:rPr>
        <w:t>）</w:t>
      </w:r>
      <w:r w:rsidR="004F2E55" w:rsidRPr="00345F59">
        <w:rPr>
          <w:rFonts w:ascii="宋体" w:eastAsia="宋体" w:hAnsi="宋体" w:cs="Arial" w:hint="eastAsia"/>
          <w:bCs/>
          <w:kern w:val="2"/>
          <w:sz w:val="24"/>
          <w:lang w:val="en-US" w:eastAsia="zh-CN"/>
        </w:rPr>
        <w:t>红色责退令</w:t>
      </w:r>
    </w:p>
    <w:p w:rsidR="004F2E55" w:rsidRPr="00345F59" w:rsidRDefault="004F2E55" w:rsidP="009A34C9">
      <w:pPr>
        <w:spacing w:line="360" w:lineRule="auto"/>
        <w:ind w:firstLine="540"/>
        <w:rPr>
          <w:rFonts w:ascii="宋体" w:hAnsi="宋体"/>
          <w:sz w:val="24"/>
          <w:szCs w:val="21"/>
        </w:rPr>
      </w:pPr>
      <w:r w:rsidRPr="00345F59">
        <w:rPr>
          <w:rFonts w:ascii="宋体" w:hAnsi="宋体" w:hint="eastAsia"/>
          <w:sz w:val="24"/>
          <w:szCs w:val="21"/>
        </w:rPr>
        <w:t>有下列行为的管理人员（主要指施工单位的项目经理、施工经理</w:t>
      </w:r>
      <w:r w:rsidR="009A34C9" w:rsidRPr="00345F59">
        <w:rPr>
          <w:rFonts w:ascii="宋体" w:hAnsi="宋体" w:hint="eastAsia"/>
          <w:sz w:val="24"/>
          <w:szCs w:val="21"/>
        </w:rPr>
        <w:t>/</w:t>
      </w:r>
      <w:r w:rsidRPr="00345F59">
        <w:rPr>
          <w:rFonts w:ascii="宋体" w:hAnsi="宋体" w:hint="eastAsia"/>
          <w:sz w:val="24"/>
          <w:szCs w:val="21"/>
        </w:rPr>
        <w:t>队长、部门负责人、责任工程师等），将有</w:t>
      </w:r>
      <w:r w:rsidR="009A34C9" w:rsidRPr="00345F59">
        <w:rPr>
          <w:rFonts w:ascii="宋体" w:hAnsi="宋体" w:hint="eastAsia"/>
          <w:sz w:val="24"/>
          <w:szCs w:val="21"/>
        </w:rPr>
        <w:t>项目</w:t>
      </w:r>
      <w:r w:rsidRPr="00345F59">
        <w:rPr>
          <w:rFonts w:ascii="宋体" w:hAnsi="宋体" w:hint="eastAsia"/>
          <w:sz w:val="24"/>
          <w:szCs w:val="21"/>
        </w:rPr>
        <w:t>经理签发“红色责退令”，令其离开本项目。“红色责退令”将送达本人所在公司总部和</w:t>
      </w:r>
      <w:r w:rsidR="00075BB5" w:rsidRPr="00345F59">
        <w:rPr>
          <w:rFonts w:ascii="宋体" w:hAnsi="宋体" w:hint="eastAsia"/>
          <w:sz w:val="24"/>
          <w:szCs w:val="21"/>
        </w:rPr>
        <w:t>业主</w:t>
      </w:r>
      <w:r w:rsidR="009A34C9" w:rsidRPr="00345F59">
        <w:rPr>
          <w:rFonts w:ascii="宋体" w:hAnsi="宋体" w:hint="eastAsia"/>
          <w:sz w:val="24"/>
          <w:szCs w:val="21"/>
        </w:rPr>
        <w:t>指挥部</w:t>
      </w:r>
      <w:r w:rsidRPr="00345F59">
        <w:rPr>
          <w:rFonts w:ascii="宋体" w:hAnsi="宋体" w:hint="eastAsia"/>
          <w:sz w:val="24"/>
          <w:szCs w:val="21"/>
        </w:rPr>
        <w:t>，作为对其公司HSE业绩考核的依据。</w:t>
      </w:r>
    </w:p>
    <w:p w:rsidR="005A6D33"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a.</w:t>
      </w:r>
      <w:r w:rsidR="004F2E55" w:rsidRPr="00345F59">
        <w:rPr>
          <w:rFonts w:ascii="宋体" w:hAnsi="宋体" w:hint="eastAsia"/>
          <w:sz w:val="24"/>
          <w:szCs w:val="21"/>
        </w:rPr>
        <w:t>严重违章指挥，不听从HSE</w:t>
      </w:r>
      <w:r w:rsidR="005A6D33" w:rsidRPr="00345F59">
        <w:rPr>
          <w:rFonts w:ascii="宋体" w:hAnsi="宋体" w:hint="eastAsia"/>
          <w:sz w:val="24"/>
          <w:szCs w:val="21"/>
        </w:rPr>
        <w:t>管理人员的劝告、制止且屡次不落实安全措施；</w:t>
      </w:r>
    </w:p>
    <w:p w:rsidR="004F2E55"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b.</w:t>
      </w:r>
      <w:r w:rsidR="005A6D33" w:rsidRPr="00345F59">
        <w:rPr>
          <w:rFonts w:ascii="宋体" w:hAnsi="宋体" w:hint="eastAsia"/>
          <w:sz w:val="24"/>
          <w:szCs w:val="21"/>
        </w:rPr>
        <w:t>隐</w:t>
      </w:r>
      <w:r w:rsidR="004F2E55" w:rsidRPr="00345F59">
        <w:rPr>
          <w:rFonts w:ascii="宋体" w:hAnsi="宋体" w:hint="eastAsia"/>
          <w:sz w:val="24"/>
          <w:szCs w:val="21"/>
        </w:rPr>
        <w:t>患不在指定时间内</w:t>
      </w:r>
      <w:r w:rsidR="005A6D33" w:rsidRPr="00345F59">
        <w:rPr>
          <w:rFonts w:ascii="宋体" w:hAnsi="宋体" w:hint="eastAsia"/>
          <w:sz w:val="24"/>
          <w:szCs w:val="21"/>
        </w:rPr>
        <w:t>完成</w:t>
      </w:r>
      <w:r w:rsidR="004F2E55" w:rsidRPr="00345F59">
        <w:rPr>
          <w:rFonts w:ascii="宋体" w:hAnsi="宋体" w:hint="eastAsia"/>
          <w:sz w:val="24"/>
          <w:szCs w:val="21"/>
        </w:rPr>
        <w:t>整改，在项目中造成恶劣影响的；</w:t>
      </w:r>
    </w:p>
    <w:p w:rsidR="004F2E55"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c.</w:t>
      </w:r>
      <w:r w:rsidR="004F2E55" w:rsidRPr="00345F59">
        <w:rPr>
          <w:rFonts w:ascii="宋体" w:hAnsi="宋体" w:hint="eastAsia"/>
          <w:sz w:val="24"/>
          <w:szCs w:val="21"/>
        </w:rPr>
        <w:t>打击、报复HSE管理人员的；</w:t>
      </w:r>
    </w:p>
    <w:p w:rsidR="005A6D33" w:rsidRPr="00345F59" w:rsidRDefault="009A34C9" w:rsidP="009A34C9">
      <w:pPr>
        <w:spacing w:line="360" w:lineRule="auto"/>
        <w:ind w:left="540"/>
        <w:rPr>
          <w:rFonts w:ascii="宋体" w:hAnsi="宋体"/>
          <w:sz w:val="24"/>
          <w:szCs w:val="21"/>
        </w:rPr>
      </w:pPr>
      <w:r w:rsidRPr="00345F59">
        <w:rPr>
          <w:rFonts w:ascii="宋体" w:hAnsi="宋体" w:hint="eastAsia"/>
          <w:sz w:val="24"/>
          <w:szCs w:val="21"/>
        </w:rPr>
        <w:t>d.</w:t>
      </w:r>
      <w:r w:rsidR="005A6D33" w:rsidRPr="00345F59">
        <w:rPr>
          <w:rFonts w:ascii="宋体" w:hAnsi="宋体" w:hint="eastAsia"/>
          <w:sz w:val="24"/>
          <w:szCs w:val="21"/>
        </w:rPr>
        <w:t xml:space="preserve"> 对本单位发生的重伤、死亡事故及重大财产损失事故负有主要管理责任的；</w:t>
      </w:r>
    </w:p>
    <w:p w:rsidR="004F2E55" w:rsidRPr="00345F59" w:rsidRDefault="005A6D33" w:rsidP="005A6D33">
      <w:pPr>
        <w:spacing w:line="360" w:lineRule="auto"/>
        <w:ind w:firstLineChars="200" w:firstLine="480"/>
        <w:rPr>
          <w:rFonts w:ascii="宋体" w:hAnsi="宋体"/>
          <w:sz w:val="24"/>
          <w:szCs w:val="21"/>
        </w:rPr>
      </w:pPr>
      <w:r w:rsidRPr="00345F59">
        <w:rPr>
          <w:rFonts w:ascii="宋体" w:hAnsi="宋体" w:hint="eastAsia"/>
          <w:sz w:val="24"/>
          <w:szCs w:val="21"/>
        </w:rPr>
        <w:t xml:space="preserve"> </w:t>
      </w:r>
      <w:r w:rsidR="009A34C9" w:rsidRPr="00345F59">
        <w:rPr>
          <w:rFonts w:ascii="宋体" w:hAnsi="宋体" w:hint="eastAsia"/>
          <w:sz w:val="24"/>
          <w:szCs w:val="21"/>
        </w:rPr>
        <w:t>e.</w:t>
      </w:r>
      <w:r w:rsidRPr="00345F59">
        <w:rPr>
          <w:rFonts w:ascii="宋体" w:hAnsi="宋体" w:hint="eastAsia"/>
          <w:sz w:val="24"/>
          <w:szCs w:val="21"/>
        </w:rPr>
        <w:t xml:space="preserve"> 之前已收到了两次“黄色劝戒令”；</w:t>
      </w:r>
    </w:p>
    <w:p w:rsidR="004F2E55" w:rsidRPr="00345F59" w:rsidRDefault="009A34C9" w:rsidP="005A6D33">
      <w:pPr>
        <w:spacing w:line="360" w:lineRule="auto"/>
        <w:ind w:left="540"/>
        <w:rPr>
          <w:rFonts w:ascii="宋体" w:hAnsi="宋体"/>
          <w:sz w:val="24"/>
          <w:szCs w:val="21"/>
        </w:rPr>
      </w:pPr>
      <w:r w:rsidRPr="00345F59">
        <w:rPr>
          <w:rFonts w:ascii="宋体" w:hAnsi="宋体" w:hint="eastAsia"/>
          <w:sz w:val="24"/>
          <w:szCs w:val="21"/>
        </w:rPr>
        <w:t>f.</w:t>
      </w:r>
      <w:r w:rsidR="005A6D33" w:rsidRPr="00345F59">
        <w:rPr>
          <w:rFonts w:ascii="宋体" w:hAnsi="宋体" w:hint="eastAsia"/>
          <w:sz w:val="24"/>
          <w:szCs w:val="21"/>
        </w:rPr>
        <w:t xml:space="preserve"> 与本项目的HSE管理思路、要求不符合，且严重影响到本项目或其公司的HSE管理</w:t>
      </w:r>
      <w:r w:rsidR="00F7320D" w:rsidRPr="00345F59">
        <w:rPr>
          <w:rFonts w:ascii="宋体" w:hAnsi="宋体" w:hint="eastAsia"/>
          <w:sz w:val="24"/>
          <w:szCs w:val="21"/>
        </w:rPr>
        <w:t>的</w:t>
      </w:r>
      <w:r w:rsidR="005A6D33" w:rsidRPr="00345F59">
        <w:rPr>
          <w:rFonts w:ascii="宋体" w:hAnsi="宋体" w:hint="eastAsia"/>
          <w:sz w:val="24"/>
          <w:szCs w:val="21"/>
        </w:rPr>
        <w:t>等。</w:t>
      </w:r>
    </w:p>
    <w:p w:rsidR="004F2E55" w:rsidRPr="00345F59" w:rsidRDefault="004F2E55" w:rsidP="00D3717D">
      <w:pPr>
        <w:numPr>
          <w:ilvl w:val="0"/>
          <w:numId w:val="7"/>
        </w:numPr>
        <w:spacing w:line="360" w:lineRule="auto"/>
        <w:rPr>
          <w:rFonts w:ascii="宋体" w:hAnsi="宋体"/>
          <w:sz w:val="24"/>
          <w:szCs w:val="21"/>
        </w:rPr>
      </w:pPr>
      <w:r w:rsidRPr="00345F59">
        <w:rPr>
          <w:rFonts w:ascii="宋体" w:hAnsi="宋体" w:hint="eastAsia"/>
          <w:sz w:val="24"/>
          <w:szCs w:val="21"/>
        </w:rPr>
        <w:t>“红色责退令”、“黄色劝戒令”、受到“零宽容”政策处理的人员和单位都要在项目范围内通报并在HSE宣传专栏曝光。</w:t>
      </w:r>
    </w:p>
    <w:p w:rsidR="004F2E55" w:rsidRPr="00345F59" w:rsidRDefault="00A60EE4" w:rsidP="0061394C">
      <w:pPr>
        <w:pStyle w:val="BTLevel2"/>
        <w:tabs>
          <w:tab w:val="num" w:pos="1440"/>
        </w:tabs>
        <w:ind w:left="0" w:firstLineChars="150" w:firstLine="360"/>
        <w:jc w:val="left"/>
        <w:rPr>
          <w:rFonts w:ascii="宋体" w:eastAsia="宋体" w:hAnsi="宋体" w:cs="Arial"/>
          <w:bCs/>
          <w:kern w:val="2"/>
          <w:sz w:val="24"/>
          <w:lang w:val="en-US" w:eastAsia="zh-CN"/>
        </w:rPr>
      </w:pPr>
      <w:r w:rsidRPr="00345F59">
        <w:rPr>
          <w:rFonts w:ascii="宋体" w:eastAsia="宋体" w:hAnsi="宋体" w:cs="Arial" w:hint="eastAsia"/>
          <w:bCs/>
          <w:kern w:val="2"/>
          <w:sz w:val="24"/>
          <w:lang w:val="en-US" w:eastAsia="zh-CN"/>
        </w:rPr>
        <w:t>4</w:t>
      </w:r>
      <w:r w:rsidR="00261B59" w:rsidRPr="00345F59">
        <w:rPr>
          <w:rFonts w:ascii="宋体" w:eastAsia="宋体" w:hAnsi="宋体" w:cs="Arial" w:hint="eastAsia"/>
          <w:bCs/>
          <w:kern w:val="2"/>
          <w:sz w:val="24"/>
          <w:lang w:val="en-US" w:eastAsia="zh-CN"/>
        </w:rPr>
        <w:t>）</w:t>
      </w:r>
      <w:r w:rsidR="004F2E55" w:rsidRPr="00345F59">
        <w:rPr>
          <w:rFonts w:ascii="宋体" w:eastAsia="宋体" w:hAnsi="宋体" w:cs="Arial" w:hint="eastAsia"/>
          <w:bCs/>
          <w:kern w:val="2"/>
          <w:sz w:val="24"/>
          <w:lang w:val="en-US" w:eastAsia="zh-CN"/>
        </w:rPr>
        <w:t>一般违章处理</w:t>
      </w:r>
    </w:p>
    <w:p w:rsidR="00A60EE4" w:rsidRPr="00345F59" w:rsidRDefault="004F2E55" w:rsidP="002714EE">
      <w:pPr>
        <w:adjustRightInd w:val="0"/>
        <w:snapToGrid w:val="0"/>
        <w:spacing w:line="360" w:lineRule="auto"/>
        <w:ind w:firstLine="420"/>
        <w:rPr>
          <w:rFonts w:ascii="宋体" w:hAnsi="宋体"/>
          <w:sz w:val="24"/>
          <w:szCs w:val="21"/>
        </w:rPr>
      </w:pPr>
      <w:r w:rsidRPr="00345F59">
        <w:rPr>
          <w:rFonts w:ascii="宋体" w:hAnsi="宋体" w:hint="eastAsia"/>
          <w:sz w:val="24"/>
          <w:szCs w:val="21"/>
        </w:rPr>
        <w:t>一般性的违章，在现场HSE监督人员对违章者进行违章教育或相应的处罚后，在其进场证上用打孔钳打一个孔</w:t>
      </w:r>
      <w:r w:rsidR="00D3717D" w:rsidRPr="00345F59">
        <w:rPr>
          <w:rFonts w:ascii="宋体" w:hAnsi="宋体" w:hint="eastAsia"/>
          <w:sz w:val="24"/>
          <w:szCs w:val="21"/>
        </w:rPr>
        <w:t>（剪去一角）</w:t>
      </w:r>
      <w:r w:rsidRPr="00345F59">
        <w:rPr>
          <w:rFonts w:ascii="宋体" w:hAnsi="宋体" w:hint="eastAsia"/>
          <w:sz w:val="24"/>
          <w:szCs w:val="21"/>
        </w:rPr>
        <w:t>，累计超过</w:t>
      </w:r>
      <w:r w:rsidR="00D3717D" w:rsidRPr="00345F59">
        <w:rPr>
          <w:rFonts w:ascii="宋体" w:hAnsi="宋体" w:hint="eastAsia"/>
          <w:sz w:val="24"/>
          <w:szCs w:val="21"/>
        </w:rPr>
        <w:t>四</w:t>
      </w:r>
      <w:r w:rsidRPr="00345F59">
        <w:rPr>
          <w:rFonts w:ascii="宋体" w:hAnsi="宋体" w:hint="eastAsia"/>
          <w:sz w:val="24"/>
          <w:szCs w:val="21"/>
        </w:rPr>
        <w:t>次，将没收胸卡，清退出本现场。</w:t>
      </w:r>
    </w:p>
    <w:p w:rsidR="0061394C" w:rsidRPr="00345F59" w:rsidRDefault="0061394C" w:rsidP="0061394C">
      <w:pPr>
        <w:pStyle w:val="af9"/>
      </w:pPr>
      <w:bookmarkStart w:id="169" w:name="_Toc149033603"/>
      <w:bookmarkStart w:id="170" w:name="_Toc235709294"/>
      <w:bookmarkStart w:id="171" w:name="_Toc485909829"/>
      <w:r>
        <w:rPr>
          <w:rFonts w:hint="eastAsia"/>
        </w:rPr>
        <w:t>18</w:t>
      </w:r>
      <w:r w:rsidRPr="00345F59">
        <w:rPr>
          <w:rFonts w:hint="eastAsia"/>
        </w:rPr>
        <w:t>．</w:t>
      </w:r>
      <w:r w:rsidRPr="00345F59">
        <w:rPr>
          <w:rFonts w:hint="eastAsia"/>
        </w:rPr>
        <w:t>2</w:t>
      </w:r>
      <w:r w:rsidRPr="00345F59">
        <w:rPr>
          <w:rFonts w:hint="eastAsia"/>
        </w:rPr>
        <w:t>绩效考核</w:t>
      </w:r>
      <w:bookmarkEnd w:id="169"/>
      <w:bookmarkEnd w:id="170"/>
      <w:bookmarkEnd w:id="171"/>
    </w:p>
    <w:p w:rsidR="0061394C" w:rsidRPr="00345F59" w:rsidRDefault="0061394C" w:rsidP="0061394C">
      <w:pPr>
        <w:tabs>
          <w:tab w:val="num" w:pos="540"/>
        </w:tabs>
        <w:spacing w:line="360" w:lineRule="auto"/>
        <w:ind w:firstLineChars="225" w:firstLine="540"/>
        <w:rPr>
          <w:rFonts w:ascii="宋体" w:hAnsi="宋体"/>
          <w:sz w:val="24"/>
        </w:rPr>
      </w:pPr>
      <w:r w:rsidRPr="00345F59">
        <w:rPr>
          <w:rFonts w:ascii="宋体" w:hAnsi="宋体" w:hint="eastAsia"/>
          <w:sz w:val="24"/>
        </w:rPr>
        <w:t>执行《HSE绩效考核管理办法》。</w:t>
      </w:r>
    </w:p>
    <w:p w:rsidR="0061394C" w:rsidRPr="00345F59" w:rsidRDefault="0061394C" w:rsidP="0061394C">
      <w:pPr>
        <w:tabs>
          <w:tab w:val="num" w:pos="540"/>
        </w:tabs>
        <w:spacing w:line="360" w:lineRule="auto"/>
        <w:ind w:firstLineChars="225" w:firstLine="540"/>
        <w:rPr>
          <w:rFonts w:ascii="宋体" w:hAnsi="宋体"/>
          <w:sz w:val="24"/>
        </w:rPr>
      </w:pPr>
      <w:r w:rsidRPr="00345F59">
        <w:rPr>
          <w:rFonts w:ascii="宋体" w:hAnsi="宋体" w:hint="eastAsia"/>
          <w:sz w:val="24"/>
        </w:rPr>
        <w:t>a. 总承包接受来自HSE管理部门的绩效考核(奖励和处罚)，并按要求对问题进行整改；</w:t>
      </w:r>
    </w:p>
    <w:p w:rsidR="0061394C" w:rsidRDefault="0061394C" w:rsidP="0061394C">
      <w:pPr>
        <w:tabs>
          <w:tab w:val="num" w:pos="540"/>
        </w:tabs>
        <w:spacing w:line="360" w:lineRule="auto"/>
        <w:ind w:firstLineChars="225" w:firstLine="540"/>
        <w:rPr>
          <w:rFonts w:ascii="宋体" w:hAnsi="宋体"/>
          <w:sz w:val="24"/>
        </w:rPr>
      </w:pPr>
      <w:r w:rsidRPr="00345F59">
        <w:rPr>
          <w:rFonts w:ascii="宋体" w:hAnsi="宋体" w:hint="eastAsia"/>
          <w:sz w:val="24"/>
        </w:rPr>
        <w:t>b.总承包项目部按照“惩戒分明、以奖为主、重奖重罚”的原则，制定HSE考核奖励办法，激发施工单位作业人员自主管理HSE的热情，实现一流的HSE管理业绩。</w:t>
      </w:r>
    </w:p>
    <w:p w:rsidR="00361AE4" w:rsidRDefault="00361AE4" w:rsidP="0061394C">
      <w:pPr>
        <w:tabs>
          <w:tab w:val="num" w:pos="540"/>
        </w:tabs>
        <w:spacing w:line="360" w:lineRule="auto"/>
        <w:ind w:firstLineChars="225" w:firstLine="540"/>
        <w:rPr>
          <w:rFonts w:ascii="宋体" w:hAnsi="宋体"/>
          <w:sz w:val="24"/>
        </w:rPr>
      </w:pPr>
      <w:r>
        <w:rPr>
          <w:rFonts w:ascii="宋体" w:hAnsi="宋体" w:hint="eastAsia"/>
          <w:sz w:val="24"/>
        </w:rPr>
        <w:t>]</w:t>
      </w:r>
    </w:p>
    <w:p w:rsidR="00361AE4" w:rsidRPr="00345F59" w:rsidRDefault="00361AE4" w:rsidP="0061394C">
      <w:pPr>
        <w:tabs>
          <w:tab w:val="num" w:pos="540"/>
        </w:tabs>
        <w:spacing w:line="360" w:lineRule="auto"/>
        <w:ind w:firstLineChars="225" w:firstLine="540"/>
        <w:rPr>
          <w:rFonts w:ascii="宋体" w:hAnsi="宋体"/>
          <w:sz w:val="24"/>
        </w:rPr>
      </w:pPr>
    </w:p>
    <w:p w:rsidR="0061394C" w:rsidRPr="00345F59" w:rsidRDefault="00943B13" w:rsidP="00CD3105">
      <w:pPr>
        <w:pStyle w:val="10"/>
        <w:spacing w:before="156" w:after="156"/>
      </w:pPr>
      <w:bookmarkStart w:id="172" w:name="_Toc149033604"/>
      <w:bookmarkStart w:id="173" w:name="_Toc235709295"/>
      <w:bookmarkStart w:id="174" w:name="_Toc485909830"/>
      <w:r>
        <w:rPr>
          <w:rFonts w:hint="eastAsia"/>
        </w:rPr>
        <w:lastRenderedPageBreak/>
        <w:t>19</w:t>
      </w:r>
      <w:r w:rsidR="0061394C" w:rsidRPr="00345F59">
        <w:rPr>
          <w:rFonts w:hint="eastAsia"/>
        </w:rPr>
        <w:t>.</w:t>
      </w:r>
      <w:r w:rsidR="0061394C" w:rsidRPr="00345F59">
        <w:rPr>
          <w:rFonts w:hint="eastAsia"/>
        </w:rPr>
        <w:t>附件</w:t>
      </w:r>
      <w:bookmarkEnd w:id="172"/>
      <w:bookmarkEnd w:id="173"/>
      <w:bookmarkEnd w:id="174"/>
    </w:p>
    <w:p w:rsidR="0061394C" w:rsidRPr="00345F59" w:rsidRDefault="0061394C" w:rsidP="0047041E">
      <w:pPr>
        <w:pStyle w:val="2"/>
        <w:spacing w:before="156" w:after="156"/>
        <w:ind w:right="210"/>
        <w:rPr>
          <w:rFonts w:ascii="宋体" w:eastAsia="宋体"/>
        </w:rPr>
      </w:pPr>
      <w:bookmarkStart w:id="175" w:name="_Toc149033605"/>
      <w:bookmarkStart w:id="176" w:name="_Toc235261641"/>
      <w:bookmarkStart w:id="177" w:name="_Toc235709296"/>
      <w:bookmarkStart w:id="178" w:name="_Toc485909831"/>
      <w:r w:rsidRPr="00345F59">
        <w:rPr>
          <w:rFonts w:ascii="宋体" w:eastAsia="宋体" w:hint="eastAsia"/>
        </w:rPr>
        <w:t>附件一  《本项目重大危险源清单》</w:t>
      </w:r>
      <w:bookmarkEnd w:id="175"/>
      <w:bookmarkEnd w:id="176"/>
      <w:bookmarkEnd w:id="177"/>
      <w:bookmarkEnd w:id="178"/>
    </w:p>
    <w:p w:rsidR="00D73E2E" w:rsidRPr="0061394C" w:rsidRDefault="00D73E2E" w:rsidP="0061394C">
      <w:pPr>
        <w:adjustRightInd w:val="0"/>
        <w:snapToGrid w:val="0"/>
        <w:spacing w:line="360" w:lineRule="auto"/>
        <w:rPr>
          <w:rFonts w:ascii="宋体" w:hAnsi="宋体"/>
          <w:sz w:val="24"/>
          <w:szCs w:val="21"/>
        </w:rPr>
        <w:sectPr w:rsidR="00D73E2E" w:rsidRPr="0061394C" w:rsidSect="005D7D5E">
          <w:headerReference w:type="default" r:id="rId15"/>
          <w:footerReference w:type="default" r:id="rId16"/>
          <w:pgSz w:w="11906" w:h="16838" w:code="9"/>
          <w:pgMar w:top="1418" w:right="1247" w:bottom="1440" w:left="1361" w:header="1077" w:footer="992" w:gutter="0"/>
          <w:pgNumType w:start="1"/>
          <w:cols w:space="425"/>
          <w:docGrid w:type="lines" w:linePitch="312"/>
        </w:sectPr>
      </w:pPr>
    </w:p>
    <w:p w:rsidR="000A4057" w:rsidRPr="00345F59" w:rsidRDefault="005F66FD" w:rsidP="00556471">
      <w:pPr>
        <w:spacing w:line="360" w:lineRule="auto"/>
        <w:rPr>
          <w:rFonts w:ascii="宋体" w:hAnsi="宋体"/>
          <w:b/>
          <w:snapToGrid w:val="0"/>
          <w:kern w:val="0"/>
          <w:sz w:val="24"/>
        </w:rPr>
      </w:pPr>
      <w:r w:rsidRPr="00345F59">
        <w:rPr>
          <w:rFonts w:ascii="宋体" w:hAnsi="宋体" w:hint="eastAsia"/>
          <w:sz w:val="24"/>
        </w:rPr>
        <w:lastRenderedPageBreak/>
        <w:t>附件一</w:t>
      </w:r>
      <w:r w:rsidR="00A831A6" w:rsidRPr="00345F59">
        <w:rPr>
          <w:rFonts w:ascii="宋体" w:hAnsi="宋体" w:hint="eastAsia"/>
          <w:sz w:val="24"/>
        </w:rPr>
        <w:t xml:space="preserve">  </w:t>
      </w:r>
      <w:r w:rsidR="003B3752" w:rsidRPr="00345F59">
        <w:rPr>
          <w:rFonts w:ascii="宋体" w:hAnsi="宋体" w:hint="eastAsia"/>
          <w:sz w:val="24"/>
        </w:rPr>
        <w:t xml:space="preserve">                         </w:t>
      </w:r>
      <w:r w:rsidR="003B3752" w:rsidRPr="00345F59">
        <w:rPr>
          <w:rFonts w:ascii="宋体" w:hAnsi="宋体" w:hint="eastAsia"/>
          <w:b/>
          <w:sz w:val="24"/>
        </w:rPr>
        <w:t xml:space="preserve">  </w:t>
      </w:r>
      <w:r w:rsidR="000A4057" w:rsidRPr="00345F59">
        <w:rPr>
          <w:rFonts w:ascii="宋体" w:hAnsi="宋体" w:hint="eastAsia"/>
          <w:b/>
          <w:sz w:val="24"/>
        </w:rPr>
        <w:t>本项目重要HSE因素（危险源）清单</w:t>
      </w:r>
    </w:p>
    <w:tbl>
      <w:tblPr>
        <w:tblW w:w="138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060"/>
        <w:gridCol w:w="4500"/>
        <w:gridCol w:w="2757"/>
        <w:gridCol w:w="3003"/>
      </w:tblGrid>
      <w:tr w:rsidR="000A4057" w:rsidRPr="00345F59">
        <w:trPr>
          <w:cantSplit/>
          <w:trHeight w:val="432"/>
          <w:tblHeader/>
        </w:trPr>
        <w:tc>
          <w:tcPr>
            <w:tcW w:w="540" w:type="dxa"/>
            <w:tcMar>
              <w:left w:w="0" w:type="dxa"/>
              <w:right w:w="0" w:type="dxa"/>
            </w:tcMar>
            <w:vAlign w:val="center"/>
          </w:tcPr>
          <w:p w:rsidR="000A4057" w:rsidRPr="00345F59" w:rsidRDefault="000A4057" w:rsidP="003B3752">
            <w:pPr>
              <w:spacing w:line="360" w:lineRule="auto"/>
              <w:jc w:val="center"/>
              <w:rPr>
                <w:rFonts w:ascii="宋体" w:hAnsi="宋体"/>
                <w:b/>
                <w:bCs/>
                <w:szCs w:val="21"/>
              </w:rPr>
            </w:pPr>
            <w:r w:rsidRPr="00345F59">
              <w:rPr>
                <w:rFonts w:ascii="宋体" w:hAnsi="宋体" w:hint="eastAsia"/>
                <w:b/>
                <w:bCs/>
                <w:szCs w:val="21"/>
              </w:rPr>
              <w:t>序号</w:t>
            </w:r>
          </w:p>
        </w:tc>
        <w:tc>
          <w:tcPr>
            <w:tcW w:w="3060" w:type="dxa"/>
            <w:vAlign w:val="center"/>
          </w:tcPr>
          <w:p w:rsidR="000A4057" w:rsidRPr="00345F59" w:rsidRDefault="000A4057" w:rsidP="00556471">
            <w:pPr>
              <w:spacing w:line="360" w:lineRule="auto"/>
              <w:jc w:val="center"/>
              <w:rPr>
                <w:rFonts w:ascii="宋体" w:hAnsi="宋体"/>
                <w:b/>
                <w:bCs/>
                <w:szCs w:val="21"/>
              </w:rPr>
            </w:pPr>
            <w:r w:rsidRPr="00345F59">
              <w:rPr>
                <w:rFonts w:ascii="宋体" w:hAnsi="宋体" w:hint="eastAsia"/>
                <w:b/>
                <w:bCs/>
                <w:szCs w:val="21"/>
              </w:rPr>
              <w:t>重要HSE因素（危险源）</w:t>
            </w:r>
          </w:p>
        </w:tc>
        <w:tc>
          <w:tcPr>
            <w:tcW w:w="4500" w:type="dxa"/>
            <w:vAlign w:val="center"/>
          </w:tcPr>
          <w:p w:rsidR="000A4057" w:rsidRPr="00345F59" w:rsidRDefault="000A4057" w:rsidP="00556471">
            <w:pPr>
              <w:spacing w:line="360" w:lineRule="auto"/>
              <w:jc w:val="center"/>
              <w:rPr>
                <w:rFonts w:ascii="宋体" w:hAnsi="宋体"/>
                <w:b/>
                <w:bCs/>
                <w:szCs w:val="21"/>
              </w:rPr>
            </w:pPr>
            <w:r w:rsidRPr="00345F59">
              <w:rPr>
                <w:rFonts w:ascii="宋体" w:hAnsi="宋体" w:hint="eastAsia"/>
                <w:b/>
                <w:bCs/>
                <w:szCs w:val="21"/>
              </w:rPr>
              <w:t>施工作业活动</w:t>
            </w:r>
          </w:p>
        </w:tc>
        <w:tc>
          <w:tcPr>
            <w:tcW w:w="2757" w:type="dxa"/>
            <w:vAlign w:val="center"/>
          </w:tcPr>
          <w:p w:rsidR="000A4057" w:rsidRPr="00345F59" w:rsidRDefault="000A4057" w:rsidP="00556471">
            <w:pPr>
              <w:spacing w:line="360" w:lineRule="auto"/>
              <w:jc w:val="center"/>
              <w:rPr>
                <w:rFonts w:ascii="宋体" w:hAnsi="宋体"/>
                <w:b/>
                <w:bCs/>
                <w:szCs w:val="21"/>
              </w:rPr>
            </w:pPr>
            <w:r w:rsidRPr="00345F59">
              <w:rPr>
                <w:rFonts w:ascii="宋体" w:hAnsi="宋体" w:hint="eastAsia"/>
                <w:b/>
                <w:bCs/>
                <w:szCs w:val="21"/>
              </w:rPr>
              <w:t>HSE影响</w:t>
            </w:r>
          </w:p>
        </w:tc>
        <w:tc>
          <w:tcPr>
            <w:tcW w:w="3003" w:type="dxa"/>
            <w:vAlign w:val="center"/>
          </w:tcPr>
          <w:p w:rsidR="000A4057" w:rsidRPr="00345F59" w:rsidRDefault="000A4057" w:rsidP="00556471">
            <w:pPr>
              <w:spacing w:line="360" w:lineRule="auto"/>
              <w:jc w:val="center"/>
              <w:rPr>
                <w:rFonts w:ascii="宋体" w:hAnsi="宋体"/>
                <w:b/>
                <w:bCs/>
                <w:szCs w:val="21"/>
              </w:rPr>
            </w:pPr>
            <w:r w:rsidRPr="00345F59">
              <w:rPr>
                <w:rFonts w:ascii="宋体" w:hAnsi="宋体" w:hint="eastAsia"/>
                <w:b/>
                <w:bCs/>
                <w:szCs w:val="21"/>
              </w:rPr>
              <w:t>控制措施</w:t>
            </w:r>
          </w:p>
        </w:tc>
      </w:tr>
      <w:tr w:rsidR="000A4057" w:rsidRPr="00345F59">
        <w:trPr>
          <w:cantSplit/>
          <w:trHeight w:val="54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1</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大型吊装物倾倒损坏或吊装设备倾倒损坏</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大型设备吊装作业</w:t>
            </w:r>
          </w:p>
          <w:p w:rsidR="000A4057" w:rsidRPr="00345F59" w:rsidRDefault="000A4057" w:rsidP="003B3752">
            <w:pPr>
              <w:spacing w:line="300" w:lineRule="auto"/>
              <w:rPr>
                <w:rFonts w:ascii="宋体" w:hAnsi="宋体"/>
                <w:szCs w:val="21"/>
              </w:rPr>
            </w:pPr>
            <w:r w:rsidRPr="00345F59">
              <w:rPr>
                <w:rFonts w:ascii="宋体" w:hAnsi="宋体" w:hint="eastAsia"/>
                <w:szCs w:val="21"/>
              </w:rPr>
              <w:t>起重吊装作业</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造成设备损坏或人员伤亡</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严格执行吊装作业管理规定</w:t>
            </w:r>
          </w:p>
        </w:tc>
      </w:tr>
      <w:tr w:rsidR="000A4057" w:rsidRPr="00345F59">
        <w:trPr>
          <w:cantSplit/>
          <w:trHeight w:val="68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2</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工具、材料或人员从高处坠落</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1高处作业</w:t>
            </w:r>
          </w:p>
          <w:p w:rsidR="000A4057" w:rsidRPr="00345F59" w:rsidRDefault="000A4057" w:rsidP="003B3752">
            <w:pPr>
              <w:spacing w:line="300" w:lineRule="auto"/>
              <w:rPr>
                <w:rFonts w:ascii="宋体" w:hAnsi="宋体"/>
                <w:szCs w:val="21"/>
              </w:rPr>
            </w:pPr>
            <w:r w:rsidRPr="00345F59">
              <w:rPr>
                <w:rFonts w:ascii="宋体" w:hAnsi="宋体" w:hint="eastAsia"/>
                <w:szCs w:val="21"/>
              </w:rPr>
              <w:t>2吊篮作业</w:t>
            </w:r>
          </w:p>
          <w:p w:rsidR="000A4057" w:rsidRPr="00345F59" w:rsidRDefault="000A4057" w:rsidP="003B3752">
            <w:pPr>
              <w:spacing w:line="300" w:lineRule="auto"/>
              <w:rPr>
                <w:rFonts w:ascii="宋体" w:hAnsi="宋体"/>
                <w:szCs w:val="21"/>
              </w:rPr>
            </w:pPr>
            <w:r w:rsidRPr="00345F59">
              <w:rPr>
                <w:rFonts w:ascii="宋体" w:hAnsi="宋体" w:hint="eastAsia"/>
                <w:szCs w:val="21"/>
              </w:rPr>
              <w:t>3起重吊装作业</w:t>
            </w:r>
          </w:p>
          <w:p w:rsidR="000A4057" w:rsidRPr="00345F59" w:rsidRDefault="000A4057" w:rsidP="003B3752">
            <w:pPr>
              <w:spacing w:line="300" w:lineRule="auto"/>
              <w:rPr>
                <w:rFonts w:ascii="宋体" w:hAnsi="宋体"/>
                <w:szCs w:val="21"/>
              </w:rPr>
            </w:pPr>
            <w:r w:rsidRPr="00345F59">
              <w:rPr>
                <w:rFonts w:ascii="宋体" w:hAnsi="宋体" w:hint="eastAsia"/>
                <w:szCs w:val="21"/>
              </w:rPr>
              <w:t>4交叉作业</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1砸伤或砸死人员</w:t>
            </w:r>
          </w:p>
          <w:p w:rsidR="000A4057" w:rsidRPr="00345F59" w:rsidRDefault="000A4057" w:rsidP="003B3752">
            <w:pPr>
              <w:spacing w:line="300" w:lineRule="auto"/>
              <w:rPr>
                <w:rFonts w:ascii="宋体" w:hAnsi="宋体"/>
                <w:szCs w:val="21"/>
              </w:rPr>
            </w:pPr>
            <w:r w:rsidRPr="00345F59">
              <w:rPr>
                <w:rFonts w:ascii="宋体" w:hAnsi="宋体" w:hint="eastAsia"/>
                <w:szCs w:val="21"/>
              </w:rPr>
              <w:t>2砸坏设备</w:t>
            </w:r>
          </w:p>
          <w:p w:rsidR="000A4057" w:rsidRPr="00345F59" w:rsidRDefault="000A4057" w:rsidP="003B3752">
            <w:pPr>
              <w:spacing w:line="300" w:lineRule="auto"/>
              <w:rPr>
                <w:rFonts w:ascii="宋体" w:hAnsi="宋体"/>
                <w:szCs w:val="21"/>
              </w:rPr>
            </w:pPr>
            <w:r w:rsidRPr="00345F59">
              <w:rPr>
                <w:rFonts w:ascii="宋体" w:hAnsi="宋体" w:hint="eastAsia"/>
                <w:szCs w:val="21"/>
              </w:rPr>
              <w:t>3高处坠落的人员摔伤</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严格执行高处作业管理规定</w:t>
            </w:r>
          </w:p>
        </w:tc>
      </w:tr>
      <w:tr w:rsidR="000A4057" w:rsidRPr="00345F59">
        <w:trPr>
          <w:cantSplit/>
          <w:trHeight w:val="68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3</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构筑物或脚手架跨塌</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1构筑物施工倒塌</w:t>
            </w:r>
          </w:p>
          <w:p w:rsidR="000A4057" w:rsidRPr="00345F59" w:rsidRDefault="000A4057" w:rsidP="003B3752">
            <w:pPr>
              <w:spacing w:line="300" w:lineRule="auto"/>
              <w:rPr>
                <w:rFonts w:ascii="宋体" w:hAnsi="宋体"/>
                <w:szCs w:val="21"/>
              </w:rPr>
            </w:pPr>
            <w:r w:rsidRPr="00345F59">
              <w:rPr>
                <w:rFonts w:ascii="宋体" w:hAnsi="宋体" w:hint="eastAsia"/>
                <w:szCs w:val="21"/>
              </w:rPr>
              <w:t xml:space="preserve">2脚手架安装、使用、拆除过程中整体 </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1造成人员高处坠落</w:t>
            </w:r>
          </w:p>
          <w:p w:rsidR="000A4057" w:rsidRPr="00345F59" w:rsidRDefault="000A4057" w:rsidP="003B3752">
            <w:pPr>
              <w:spacing w:line="300" w:lineRule="auto"/>
              <w:rPr>
                <w:rFonts w:ascii="宋体" w:hAnsi="宋体"/>
                <w:szCs w:val="21"/>
              </w:rPr>
            </w:pPr>
            <w:r w:rsidRPr="00345F59">
              <w:rPr>
                <w:rFonts w:ascii="宋体" w:hAnsi="宋体" w:hint="eastAsia"/>
                <w:szCs w:val="21"/>
              </w:rPr>
              <w:t>2砸伤人员或砸坏机械设备</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严格执行脚手架作业管理规定</w:t>
            </w:r>
          </w:p>
        </w:tc>
      </w:tr>
      <w:tr w:rsidR="000A4057" w:rsidRPr="00345F59">
        <w:trPr>
          <w:cantSplit/>
          <w:trHeight w:val="44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4</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交通意外事故</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1施工现场场内运输作业</w:t>
            </w:r>
          </w:p>
          <w:p w:rsidR="000A4057" w:rsidRPr="00345F59" w:rsidRDefault="000A4057" w:rsidP="003B3752">
            <w:pPr>
              <w:spacing w:line="300" w:lineRule="auto"/>
              <w:rPr>
                <w:rFonts w:ascii="宋体" w:hAnsi="宋体"/>
                <w:szCs w:val="21"/>
              </w:rPr>
            </w:pPr>
            <w:r w:rsidRPr="00345F59">
              <w:rPr>
                <w:rFonts w:ascii="宋体" w:hAnsi="宋体" w:hint="eastAsia"/>
                <w:szCs w:val="21"/>
              </w:rPr>
              <w:t>2物资、设备长途运输作业</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1造成人员伤亡</w:t>
            </w:r>
          </w:p>
          <w:p w:rsidR="000A4057" w:rsidRPr="00345F59" w:rsidRDefault="000A4057" w:rsidP="003B3752">
            <w:pPr>
              <w:spacing w:line="300" w:lineRule="auto"/>
              <w:rPr>
                <w:rFonts w:ascii="宋体" w:hAnsi="宋体"/>
                <w:szCs w:val="21"/>
              </w:rPr>
            </w:pPr>
            <w:r w:rsidRPr="00345F59">
              <w:rPr>
                <w:rFonts w:ascii="宋体" w:hAnsi="宋体" w:hint="eastAsia"/>
                <w:szCs w:val="21"/>
              </w:rPr>
              <w:t>2损坏机械设备</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严格执行交通管理规定</w:t>
            </w:r>
          </w:p>
        </w:tc>
      </w:tr>
      <w:tr w:rsidR="000A4057" w:rsidRPr="00345F59">
        <w:trPr>
          <w:cantSplit/>
          <w:trHeight w:val="42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5</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塌方</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1土方作业</w:t>
            </w:r>
          </w:p>
          <w:p w:rsidR="000A4057" w:rsidRPr="00345F59" w:rsidRDefault="000A4057" w:rsidP="003B3752">
            <w:pPr>
              <w:spacing w:line="300" w:lineRule="auto"/>
              <w:rPr>
                <w:rFonts w:ascii="宋体" w:hAnsi="宋体"/>
                <w:szCs w:val="21"/>
              </w:rPr>
            </w:pPr>
            <w:r w:rsidRPr="00345F59">
              <w:rPr>
                <w:rFonts w:ascii="宋体" w:hAnsi="宋体" w:hint="eastAsia"/>
                <w:szCs w:val="21"/>
              </w:rPr>
              <w:t>2地下管道施工</w:t>
            </w:r>
          </w:p>
          <w:p w:rsidR="000A4057" w:rsidRPr="00345F59" w:rsidRDefault="000A4057" w:rsidP="003B3752">
            <w:pPr>
              <w:spacing w:line="300" w:lineRule="auto"/>
              <w:rPr>
                <w:rFonts w:ascii="宋体" w:hAnsi="宋体"/>
                <w:szCs w:val="21"/>
              </w:rPr>
            </w:pPr>
            <w:r w:rsidRPr="00345F59">
              <w:rPr>
                <w:rFonts w:ascii="宋体" w:hAnsi="宋体" w:hint="eastAsia"/>
                <w:szCs w:val="21"/>
              </w:rPr>
              <w:t>3钢筋、混凝土施工</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1造成人员伤亡</w:t>
            </w:r>
          </w:p>
          <w:p w:rsidR="000A4057" w:rsidRPr="00345F59" w:rsidRDefault="000A4057" w:rsidP="003B3752">
            <w:pPr>
              <w:spacing w:line="300" w:lineRule="auto"/>
              <w:rPr>
                <w:rFonts w:ascii="宋体" w:hAnsi="宋体"/>
                <w:szCs w:val="21"/>
              </w:rPr>
            </w:pPr>
            <w:r w:rsidRPr="00345F59">
              <w:rPr>
                <w:rFonts w:ascii="宋体" w:hAnsi="宋体" w:hint="eastAsia"/>
                <w:szCs w:val="21"/>
              </w:rPr>
              <w:t>2损坏施工设备</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严格执行施工方案和技术交底</w:t>
            </w:r>
          </w:p>
        </w:tc>
      </w:tr>
      <w:tr w:rsidR="000A4057" w:rsidRPr="00345F59">
        <w:trPr>
          <w:cantSplit/>
          <w:trHeight w:val="66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6</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有毒、有害物质</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1.化学危险品保管、使用过程中有毒有害气体泄漏</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1.危害身体健康</w:t>
            </w:r>
          </w:p>
          <w:p w:rsidR="000A4057" w:rsidRPr="00345F59" w:rsidRDefault="000A4057" w:rsidP="003B3752">
            <w:pPr>
              <w:spacing w:line="300" w:lineRule="auto"/>
              <w:rPr>
                <w:rFonts w:ascii="宋体" w:hAnsi="宋体"/>
                <w:szCs w:val="21"/>
              </w:rPr>
            </w:pPr>
            <w:r w:rsidRPr="00345F59">
              <w:rPr>
                <w:rFonts w:ascii="宋体" w:hAnsi="宋体" w:hint="eastAsia"/>
                <w:szCs w:val="21"/>
              </w:rPr>
              <w:t>2.污染环境</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严格执行化学危险品管理规定</w:t>
            </w:r>
          </w:p>
        </w:tc>
      </w:tr>
      <w:tr w:rsidR="000A4057" w:rsidRPr="00345F59">
        <w:trPr>
          <w:cantSplit/>
          <w:trHeight w:val="500"/>
        </w:trPr>
        <w:tc>
          <w:tcPr>
            <w:tcW w:w="540" w:type="dxa"/>
            <w:tcMar>
              <w:left w:w="0" w:type="dxa"/>
              <w:right w:w="0" w:type="dxa"/>
            </w:tcMar>
            <w:vAlign w:val="center"/>
          </w:tcPr>
          <w:p w:rsidR="000A4057" w:rsidRPr="00345F59" w:rsidRDefault="000A4057" w:rsidP="003B3752">
            <w:pPr>
              <w:spacing w:line="300" w:lineRule="auto"/>
              <w:jc w:val="center"/>
              <w:rPr>
                <w:rFonts w:ascii="宋体" w:hAnsi="宋体"/>
                <w:szCs w:val="21"/>
              </w:rPr>
            </w:pPr>
            <w:r w:rsidRPr="00345F59">
              <w:rPr>
                <w:rFonts w:ascii="宋体" w:hAnsi="宋体" w:hint="eastAsia"/>
                <w:szCs w:val="21"/>
              </w:rPr>
              <w:lastRenderedPageBreak/>
              <w:t>7</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火灾、爆炸</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1氧气、乙炔气体的使用和存放</w:t>
            </w:r>
          </w:p>
          <w:p w:rsidR="000A4057" w:rsidRPr="00345F59" w:rsidRDefault="003B3752" w:rsidP="003B3752">
            <w:pPr>
              <w:spacing w:line="300" w:lineRule="auto"/>
              <w:rPr>
                <w:rFonts w:ascii="宋体" w:hAnsi="宋体"/>
                <w:szCs w:val="21"/>
              </w:rPr>
            </w:pPr>
            <w:r w:rsidRPr="00345F59">
              <w:rPr>
                <w:rFonts w:ascii="宋体" w:hAnsi="宋体" w:hint="eastAsia"/>
                <w:szCs w:val="21"/>
              </w:rPr>
              <w:t>2</w:t>
            </w:r>
            <w:r w:rsidR="000A4057" w:rsidRPr="00345F59">
              <w:rPr>
                <w:rFonts w:ascii="宋体" w:hAnsi="宋体" w:hint="eastAsia"/>
                <w:szCs w:val="21"/>
              </w:rPr>
              <w:t>易燃易爆及化学危险品的使用和存放</w:t>
            </w:r>
          </w:p>
          <w:p w:rsidR="000A4057" w:rsidRPr="00345F59" w:rsidRDefault="000A4057" w:rsidP="003B3752">
            <w:pPr>
              <w:spacing w:line="300" w:lineRule="auto"/>
              <w:rPr>
                <w:rFonts w:ascii="宋体" w:hAnsi="宋体"/>
                <w:szCs w:val="21"/>
              </w:rPr>
            </w:pPr>
            <w:r w:rsidRPr="00345F59">
              <w:rPr>
                <w:rFonts w:ascii="宋体" w:hAnsi="宋体" w:hint="eastAsia"/>
                <w:szCs w:val="21"/>
              </w:rPr>
              <w:t>3防腐涂装作业</w:t>
            </w:r>
          </w:p>
          <w:p w:rsidR="000A4057" w:rsidRPr="00345F59" w:rsidRDefault="000A4057" w:rsidP="003B3752">
            <w:pPr>
              <w:spacing w:line="300" w:lineRule="auto"/>
              <w:rPr>
                <w:rFonts w:ascii="宋体" w:hAnsi="宋体"/>
                <w:szCs w:val="21"/>
              </w:rPr>
            </w:pPr>
            <w:r w:rsidRPr="00345F59">
              <w:rPr>
                <w:rFonts w:ascii="宋体" w:hAnsi="宋体" w:hint="eastAsia"/>
                <w:szCs w:val="21"/>
              </w:rPr>
              <w:t>4热处理作业</w:t>
            </w:r>
          </w:p>
          <w:p w:rsidR="000A4057" w:rsidRPr="00345F59" w:rsidRDefault="003B3752" w:rsidP="003B3752">
            <w:pPr>
              <w:spacing w:line="300" w:lineRule="auto"/>
              <w:rPr>
                <w:rFonts w:ascii="宋体" w:hAnsi="宋体"/>
                <w:szCs w:val="21"/>
              </w:rPr>
            </w:pPr>
            <w:r w:rsidRPr="00345F59">
              <w:rPr>
                <w:rFonts w:ascii="宋体" w:hAnsi="宋体" w:hint="eastAsia"/>
                <w:szCs w:val="21"/>
              </w:rPr>
              <w:t>5</w:t>
            </w:r>
            <w:r w:rsidR="000A4057" w:rsidRPr="00345F59">
              <w:rPr>
                <w:rFonts w:ascii="宋体" w:hAnsi="宋体" w:hint="eastAsia"/>
                <w:szCs w:val="21"/>
              </w:rPr>
              <w:t>压力试验</w:t>
            </w:r>
          </w:p>
          <w:p w:rsidR="000A4057" w:rsidRPr="00345F59" w:rsidRDefault="000A4057" w:rsidP="003B3752">
            <w:pPr>
              <w:spacing w:line="300" w:lineRule="auto"/>
              <w:rPr>
                <w:rFonts w:ascii="宋体" w:hAnsi="宋体"/>
                <w:szCs w:val="21"/>
              </w:rPr>
            </w:pPr>
            <w:r w:rsidRPr="00345F59">
              <w:rPr>
                <w:rFonts w:ascii="宋体" w:hAnsi="宋体" w:hint="eastAsia"/>
                <w:szCs w:val="21"/>
              </w:rPr>
              <w:t>6临时用电设施的设置、防护不符合要求、使用管理不当</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1造成人员伤亡</w:t>
            </w:r>
          </w:p>
          <w:p w:rsidR="000A4057" w:rsidRPr="00345F59" w:rsidRDefault="000A4057" w:rsidP="003B3752">
            <w:pPr>
              <w:spacing w:line="300" w:lineRule="auto"/>
              <w:rPr>
                <w:rFonts w:ascii="宋体" w:hAnsi="宋体"/>
                <w:szCs w:val="21"/>
              </w:rPr>
            </w:pPr>
            <w:r w:rsidRPr="00345F59">
              <w:rPr>
                <w:rFonts w:ascii="宋体" w:hAnsi="宋体" w:hint="eastAsia"/>
                <w:szCs w:val="21"/>
              </w:rPr>
              <w:t>2危害身体健康</w:t>
            </w:r>
          </w:p>
          <w:p w:rsidR="000A4057" w:rsidRPr="00345F59" w:rsidRDefault="000A4057" w:rsidP="003B3752">
            <w:pPr>
              <w:spacing w:line="300" w:lineRule="auto"/>
              <w:rPr>
                <w:rFonts w:ascii="宋体" w:hAnsi="宋体"/>
                <w:szCs w:val="21"/>
              </w:rPr>
            </w:pPr>
            <w:r w:rsidRPr="00345F59">
              <w:rPr>
                <w:rFonts w:ascii="宋体" w:hAnsi="宋体" w:hint="eastAsia"/>
                <w:szCs w:val="21"/>
              </w:rPr>
              <w:t>3污染大气、土壤、水体</w:t>
            </w:r>
          </w:p>
        </w:tc>
        <w:tc>
          <w:tcPr>
            <w:tcW w:w="3003"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严格执行施工方案和技术交底</w:t>
            </w:r>
          </w:p>
        </w:tc>
      </w:tr>
      <w:tr w:rsidR="000A4057" w:rsidRPr="00345F59">
        <w:trPr>
          <w:cantSplit/>
          <w:trHeight w:val="50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8</w:t>
            </w:r>
          </w:p>
        </w:tc>
        <w:tc>
          <w:tcPr>
            <w:tcW w:w="3060"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电击、触电及电弧烧伤</w:t>
            </w:r>
          </w:p>
          <w:p w:rsidR="000A4057" w:rsidRPr="00345F59" w:rsidRDefault="000A4057" w:rsidP="00556471">
            <w:pPr>
              <w:spacing w:line="360" w:lineRule="auto"/>
              <w:rPr>
                <w:rFonts w:ascii="宋体" w:hAnsi="宋体"/>
                <w:szCs w:val="21"/>
              </w:rPr>
            </w:pP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1临时用电设施的设置、防护及漏电保护不符合要求、使用管理不当</w:t>
            </w:r>
          </w:p>
          <w:p w:rsidR="000A4057" w:rsidRPr="00345F59" w:rsidRDefault="000A4057" w:rsidP="003B3752">
            <w:pPr>
              <w:spacing w:line="300" w:lineRule="auto"/>
              <w:rPr>
                <w:rFonts w:ascii="宋体" w:hAnsi="宋体"/>
                <w:szCs w:val="21"/>
              </w:rPr>
            </w:pPr>
            <w:r w:rsidRPr="00345F59">
              <w:rPr>
                <w:rFonts w:ascii="宋体" w:hAnsi="宋体" w:hint="eastAsia"/>
                <w:szCs w:val="21"/>
              </w:rPr>
              <w:t>2吊装作业、超限设备运输时的高压触电或挂损周围的线路</w:t>
            </w:r>
          </w:p>
          <w:p w:rsidR="000A4057" w:rsidRPr="00345F59" w:rsidRDefault="000A4057" w:rsidP="003B3752">
            <w:pPr>
              <w:spacing w:line="300" w:lineRule="auto"/>
              <w:rPr>
                <w:rFonts w:ascii="宋体" w:hAnsi="宋体"/>
                <w:szCs w:val="21"/>
              </w:rPr>
            </w:pPr>
            <w:r w:rsidRPr="00345F59">
              <w:rPr>
                <w:rFonts w:ascii="宋体" w:hAnsi="宋体" w:hint="eastAsia"/>
                <w:szCs w:val="21"/>
              </w:rPr>
              <w:t>3吊装作业时钢丝绳与供电电缆、电焊把线缠绕</w:t>
            </w:r>
          </w:p>
          <w:p w:rsidR="000A4057" w:rsidRPr="00345F59" w:rsidRDefault="000A4057" w:rsidP="003B3752">
            <w:pPr>
              <w:spacing w:line="300" w:lineRule="auto"/>
              <w:rPr>
                <w:rFonts w:ascii="宋体" w:hAnsi="宋体"/>
                <w:szCs w:val="21"/>
              </w:rPr>
            </w:pPr>
            <w:r w:rsidRPr="00345F59">
              <w:rPr>
                <w:rFonts w:ascii="宋体" w:hAnsi="宋体" w:hint="eastAsia"/>
                <w:szCs w:val="21"/>
              </w:rPr>
              <w:t>4进入设备内作业适用的照明电源电压不符合要求</w:t>
            </w:r>
          </w:p>
          <w:p w:rsidR="000A4057" w:rsidRPr="00345F59" w:rsidRDefault="000A4057" w:rsidP="003B3752">
            <w:pPr>
              <w:spacing w:line="300" w:lineRule="auto"/>
              <w:rPr>
                <w:rFonts w:ascii="宋体" w:hAnsi="宋体"/>
                <w:szCs w:val="21"/>
              </w:rPr>
            </w:pPr>
            <w:r w:rsidRPr="00345F59">
              <w:rPr>
                <w:rFonts w:ascii="宋体" w:hAnsi="宋体" w:hint="eastAsia"/>
                <w:szCs w:val="21"/>
              </w:rPr>
              <w:t>5施工机具、设备接地不良</w:t>
            </w:r>
          </w:p>
          <w:p w:rsidR="000A4057" w:rsidRPr="00345F59" w:rsidRDefault="000A4057" w:rsidP="003B3752">
            <w:pPr>
              <w:spacing w:line="300" w:lineRule="auto"/>
              <w:rPr>
                <w:rFonts w:ascii="宋体" w:hAnsi="宋体"/>
                <w:szCs w:val="21"/>
              </w:rPr>
            </w:pPr>
            <w:r w:rsidRPr="00345F59">
              <w:rPr>
                <w:rFonts w:ascii="宋体" w:hAnsi="宋体" w:hint="eastAsia"/>
                <w:szCs w:val="21"/>
              </w:rPr>
              <w:t>6活动板房、电焊机房等钢制房屋电线敷设不合理、接地不良</w:t>
            </w:r>
          </w:p>
          <w:p w:rsidR="000A4057" w:rsidRPr="00345F59" w:rsidRDefault="000A4057" w:rsidP="003B3752">
            <w:pPr>
              <w:spacing w:line="300" w:lineRule="auto"/>
              <w:rPr>
                <w:rFonts w:ascii="宋体" w:hAnsi="宋体"/>
                <w:szCs w:val="21"/>
              </w:rPr>
            </w:pPr>
            <w:r w:rsidRPr="00345F59">
              <w:rPr>
                <w:rFonts w:ascii="宋体" w:hAnsi="宋体" w:hint="eastAsia"/>
                <w:szCs w:val="21"/>
              </w:rPr>
              <w:t>7仪电施工及用电设备检修时带电作业</w:t>
            </w:r>
          </w:p>
        </w:tc>
        <w:tc>
          <w:tcPr>
            <w:tcW w:w="2757"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1造成人员伤亡</w:t>
            </w:r>
          </w:p>
          <w:p w:rsidR="000A4057" w:rsidRPr="00345F59" w:rsidRDefault="000A4057" w:rsidP="00556471">
            <w:pPr>
              <w:spacing w:line="360" w:lineRule="auto"/>
              <w:rPr>
                <w:rFonts w:ascii="宋体" w:hAnsi="宋体"/>
                <w:szCs w:val="21"/>
              </w:rPr>
            </w:pPr>
            <w:r w:rsidRPr="00345F59">
              <w:rPr>
                <w:rFonts w:ascii="宋体" w:hAnsi="宋体" w:hint="eastAsia"/>
                <w:szCs w:val="21"/>
              </w:rPr>
              <w:t>2危害身体健康</w:t>
            </w:r>
          </w:p>
          <w:p w:rsidR="000A4057" w:rsidRPr="00345F59" w:rsidRDefault="000A4057" w:rsidP="00556471">
            <w:pPr>
              <w:spacing w:line="360" w:lineRule="auto"/>
              <w:rPr>
                <w:rFonts w:ascii="宋体" w:hAnsi="宋体"/>
                <w:szCs w:val="21"/>
              </w:rPr>
            </w:pPr>
            <w:r w:rsidRPr="00345F59">
              <w:rPr>
                <w:rFonts w:ascii="宋体" w:hAnsi="宋体" w:hint="eastAsia"/>
                <w:szCs w:val="21"/>
              </w:rPr>
              <w:t>3损坏机械设备</w:t>
            </w:r>
          </w:p>
          <w:p w:rsidR="000A4057" w:rsidRPr="00345F59" w:rsidRDefault="000A4057" w:rsidP="00556471">
            <w:pPr>
              <w:spacing w:line="360" w:lineRule="auto"/>
              <w:rPr>
                <w:rFonts w:ascii="宋体" w:hAnsi="宋体"/>
                <w:szCs w:val="21"/>
              </w:rPr>
            </w:pP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严格执行施工用电管理规定</w:t>
            </w:r>
          </w:p>
        </w:tc>
      </w:tr>
      <w:tr w:rsidR="000A4057" w:rsidRPr="00345F59">
        <w:trPr>
          <w:cantSplit/>
          <w:trHeight w:val="34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lastRenderedPageBreak/>
              <w:t>9</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机械伤害</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1机械设备的防护设施不符合要求</w:t>
            </w:r>
          </w:p>
          <w:p w:rsidR="000A4057" w:rsidRPr="00345F59" w:rsidRDefault="000A4057" w:rsidP="003B3752">
            <w:pPr>
              <w:spacing w:line="300" w:lineRule="auto"/>
              <w:rPr>
                <w:rFonts w:ascii="宋体" w:hAnsi="宋体"/>
                <w:szCs w:val="21"/>
              </w:rPr>
            </w:pPr>
            <w:r w:rsidRPr="00345F59">
              <w:rPr>
                <w:rFonts w:ascii="宋体" w:hAnsi="宋体" w:hint="eastAsia"/>
                <w:szCs w:val="21"/>
              </w:rPr>
              <w:t>2使用管理不当</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1造成人员伤亡、危害身体健康</w:t>
            </w: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严格执行相应管理规定</w:t>
            </w:r>
          </w:p>
        </w:tc>
      </w:tr>
      <w:tr w:rsidR="000A4057" w:rsidRPr="00345F59">
        <w:trPr>
          <w:cantSplit/>
          <w:trHeight w:val="62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10</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射线危害</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1无损检测作业</w:t>
            </w:r>
          </w:p>
          <w:p w:rsidR="000A4057" w:rsidRPr="00345F59" w:rsidRDefault="000A4057" w:rsidP="003B3752">
            <w:pPr>
              <w:spacing w:line="300" w:lineRule="auto"/>
              <w:rPr>
                <w:rFonts w:ascii="宋体" w:hAnsi="宋体"/>
                <w:szCs w:val="21"/>
              </w:rPr>
            </w:pPr>
            <w:r w:rsidRPr="00345F59">
              <w:rPr>
                <w:rFonts w:ascii="宋体" w:hAnsi="宋体" w:hint="eastAsia"/>
                <w:szCs w:val="21"/>
              </w:rPr>
              <w:t>2钍、铈钨极棒</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1危害身体健康</w:t>
            </w:r>
          </w:p>
          <w:p w:rsidR="000A4057" w:rsidRPr="00345F59" w:rsidRDefault="000A4057" w:rsidP="003B3752">
            <w:pPr>
              <w:spacing w:line="300" w:lineRule="auto"/>
              <w:rPr>
                <w:rFonts w:ascii="宋体" w:hAnsi="宋体"/>
                <w:szCs w:val="21"/>
              </w:rPr>
            </w:pPr>
            <w:r w:rsidRPr="00345F59">
              <w:rPr>
                <w:rFonts w:ascii="宋体" w:hAnsi="宋体" w:hint="eastAsia"/>
                <w:szCs w:val="21"/>
              </w:rPr>
              <w:t>2污染环境</w:t>
            </w: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严格执行相应管理规定</w:t>
            </w:r>
          </w:p>
        </w:tc>
      </w:tr>
      <w:tr w:rsidR="000A4057" w:rsidRPr="00345F59">
        <w:trPr>
          <w:cantSplit/>
          <w:trHeight w:val="110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11</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高温等异常环境</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1暑期设备内或露天施工</w:t>
            </w:r>
          </w:p>
          <w:p w:rsidR="000A4057" w:rsidRPr="00345F59" w:rsidRDefault="000A4057" w:rsidP="003B3752">
            <w:pPr>
              <w:spacing w:line="300" w:lineRule="auto"/>
              <w:rPr>
                <w:rFonts w:ascii="宋体" w:hAnsi="宋体"/>
                <w:szCs w:val="21"/>
              </w:rPr>
            </w:pPr>
            <w:r w:rsidRPr="00345F59">
              <w:rPr>
                <w:rFonts w:ascii="宋体" w:hAnsi="宋体" w:hint="eastAsia"/>
                <w:szCs w:val="21"/>
              </w:rPr>
              <w:t>2紧急抢修时进入未完全冷却的炉类、罐类等设备内施工</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危害身体健康</w:t>
            </w:r>
          </w:p>
          <w:p w:rsidR="000A4057" w:rsidRPr="00345F59" w:rsidRDefault="000A4057" w:rsidP="003B3752">
            <w:pPr>
              <w:spacing w:line="300" w:lineRule="auto"/>
              <w:rPr>
                <w:rFonts w:ascii="宋体" w:hAnsi="宋体"/>
                <w:szCs w:val="21"/>
              </w:rPr>
            </w:pPr>
          </w:p>
          <w:p w:rsidR="000A4057" w:rsidRPr="00345F59" w:rsidRDefault="000A4057" w:rsidP="003B3752">
            <w:pPr>
              <w:spacing w:line="300" w:lineRule="auto"/>
              <w:rPr>
                <w:rFonts w:ascii="宋体" w:hAnsi="宋体"/>
                <w:szCs w:val="21"/>
              </w:rPr>
            </w:pPr>
          </w:p>
          <w:p w:rsidR="000A4057" w:rsidRPr="00345F59" w:rsidRDefault="000A4057" w:rsidP="003B3752">
            <w:pPr>
              <w:spacing w:line="300" w:lineRule="auto"/>
              <w:rPr>
                <w:rFonts w:ascii="宋体" w:hAnsi="宋体"/>
                <w:szCs w:val="21"/>
              </w:rPr>
            </w:pP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严格执行相应管理规定</w:t>
            </w:r>
          </w:p>
        </w:tc>
      </w:tr>
      <w:tr w:rsidR="000A4057" w:rsidRPr="00345F59">
        <w:trPr>
          <w:cantSplit/>
          <w:trHeight w:val="174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12</w:t>
            </w:r>
          </w:p>
        </w:tc>
        <w:tc>
          <w:tcPr>
            <w:tcW w:w="306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噪声</w:t>
            </w:r>
          </w:p>
        </w:tc>
        <w:tc>
          <w:tcPr>
            <w:tcW w:w="4500"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1设备、管道和钢结构的组对、整形作业与砂轮打磨作业</w:t>
            </w:r>
          </w:p>
          <w:p w:rsidR="000A4057" w:rsidRPr="00345F59" w:rsidRDefault="000A4057" w:rsidP="003B3752">
            <w:pPr>
              <w:spacing w:line="300" w:lineRule="auto"/>
              <w:rPr>
                <w:rFonts w:ascii="宋体" w:hAnsi="宋体"/>
                <w:szCs w:val="21"/>
              </w:rPr>
            </w:pPr>
            <w:r w:rsidRPr="00345F59">
              <w:rPr>
                <w:rFonts w:ascii="宋体" w:hAnsi="宋体" w:hint="eastAsia"/>
                <w:szCs w:val="21"/>
              </w:rPr>
              <w:t>2机械设备运转</w:t>
            </w:r>
          </w:p>
          <w:p w:rsidR="000A4057" w:rsidRPr="00345F59" w:rsidRDefault="000A4057" w:rsidP="003B3752">
            <w:pPr>
              <w:spacing w:line="300" w:lineRule="auto"/>
              <w:rPr>
                <w:rFonts w:ascii="宋体" w:hAnsi="宋体"/>
                <w:szCs w:val="21"/>
              </w:rPr>
            </w:pPr>
            <w:r w:rsidRPr="00345F59">
              <w:rPr>
                <w:rFonts w:ascii="宋体" w:hAnsi="宋体" w:hint="eastAsia"/>
                <w:szCs w:val="21"/>
              </w:rPr>
              <w:t>3喷砂除锈作业</w:t>
            </w:r>
          </w:p>
          <w:p w:rsidR="000A4057" w:rsidRPr="00345F59" w:rsidRDefault="000A4057" w:rsidP="003B3752">
            <w:pPr>
              <w:spacing w:line="300" w:lineRule="auto"/>
              <w:rPr>
                <w:rFonts w:ascii="宋体" w:hAnsi="宋体"/>
                <w:szCs w:val="21"/>
              </w:rPr>
            </w:pPr>
            <w:r w:rsidRPr="00345F59">
              <w:rPr>
                <w:rFonts w:ascii="宋体" w:hAnsi="宋体" w:hint="eastAsia"/>
                <w:szCs w:val="21"/>
              </w:rPr>
              <w:t>4空气和蒸汽吹扫作业</w:t>
            </w:r>
          </w:p>
          <w:p w:rsidR="000A4057" w:rsidRPr="00345F59" w:rsidRDefault="000A4057" w:rsidP="003B3752">
            <w:pPr>
              <w:spacing w:line="300" w:lineRule="auto"/>
              <w:rPr>
                <w:rFonts w:ascii="宋体" w:hAnsi="宋体"/>
                <w:szCs w:val="21"/>
              </w:rPr>
            </w:pPr>
            <w:r w:rsidRPr="00345F59">
              <w:rPr>
                <w:rFonts w:ascii="宋体" w:hAnsi="宋体" w:hint="eastAsia"/>
                <w:szCs w:val="21"/>
              </w:rPr>
              <w:t>5其他产生噪声的施工作业</w:t>
            </w:r>
          </w:p>
        </w:tc>
        <w:tc>
          <w:tcPr>
            <w:tcW w:w="2757" w:type="dxa"/>
            <w:vAlign w:val="center"/>
          </w:tcPr>
          <w:p w:rsidR="000A4057" w:rsidRPr="00345F59" w:rsidRDefault="000A4057" w:rsidP="003B3752">
            <w:pPr>
              <w:spacing w:line="300" w:lineRule="auto"/>
              <w:rPr>
                <w:rFonts w:ascii="宋体" w:hAnsi="宋体"/>
                <w:szCs w:val="21"/>
              </w:rPr>
            </w:pPr>
            <w:r w:rsidRPr="00345F59">
              <w:rPr>
                <w:rFonts w:ascii="宋体" w:hAnsi="宋体" w:hint="eastAsia"/>
                <w:szCs w:val="21"/>
              </w:rPr>
              <w:t>危害身体健康</w:t>
            </w:r>
          </w:p>
          <w:p w:rsidR="000A4057" w:rsidRPr="00345F59" w:rsidRDefault="000A4057" w:rsidP="003B3752">
            <w:pPr>
              <w:spacing w:line="300" w:lineRule="auto"/>
              <w:rPr>
                <w:rFonts w:ascii="宋体" w:hAnsi="宋体"/>
                <w:szCs w:val="21"/>
              </w:rPr>
            </w:pP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严格执行相应管理规定</w:t>
            </w:r>
          </w:p>
        </w:tc>
      </w:tr>
      <w:tr w:rsidR="000A4057" w:rsidRPr="00345F59">
        <w:trPr>
          <w:cantSplit/>
          <w:trHeight w:val="282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lastRenderedPageBreak/>
              <w:t>13</w:t>
            </w:r>
          </w:p>
        </w:tc>
        <w:tc>
          <w:tcPr>
            <w:tcW w:w="3060"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固体废弃物</w:t>
            </w:r>
          </w:p>
        </w:tc>
        <w:tc>
          <w:tcPr>
            <w:tcW w:w="4500"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1环境污染性物品的包装容器和包装物</w:t>
            </w:r>
          </w:p>
          <w:p w:rsidR="000A4057" w:rsidRPr="00345F59" w:rsidRDefault="000A4057" w:rsidP="00556471">
            <w:pPr>
              <w:spacing w:line="360" w:lineRule="auto"/>
              <w:rPr>
                <w:rFonts w:ascii="宋体" w:hAnsi="宋体"/>
                <w:szCs w:val="21"/>
              </w:rPr>
            </w:pPr>
            <w:r w:rsidRPr="00345F59">
              <w:rPr>
                <w:rFonts w:ascii="宋体" w:hAnsi="宋体" w:hint="eastAsia"/>
                <w:szCs w:val="21"/>
              </w:rPr>
              <w:t>2废弃的保温材料、砂轮片和焊条头</w:t>
            </w:r>
          </w:p>
          <w:p w:rsidR="000A4057" w:rsidRPr="00345F59" w:rsidRDefault="000A4057" w:rsidP="00556471">
            <w:pPr>
              <w:spacing w:line="360" w:lineRule="auto"/>
              <w:rPr>
                <w:rFonts w:ascii="宋体" w:hAnsi="宋体"/>
                <w:szCs w:val="21"/>
              </w:rPr>
            </w:pPr>
            <w:r w:rsidRPr="00345F59">
              <w:rPr>
                <w:rFonts w:ascii="宋体" w:hAnsi="宋体" w:hint="eastAsia"/>
                <w:szCs w:val="21"/>
              </w:rPr>
              <w:t>3废弃的油抹布和被油污的锯末、沙土</w:t>
            </w:r>
          </w:p>
          <w:p w:rsidR="000A4057" w:rsidRPr="00345F59" w:rsidRDefault="000A4057" w:rsidP="00556471">
            <w:pPr>
              <w:spacing w:line="360" w:lineRule="auto"/>
              <w:rPr>
                <w:rFonts w:ascii="宋体" w:hAnsi="宋体"/>
                <w:szCs w:val="21"/>
              </w:rPr>
            </w:pPr>
            <w:r w:rsidRPr="00345F59">
              <w:rPr>
                <w:rFonts w:ascii="宋体" w:hAnsi="宋体" w:hint="eastAsia"/>
                <w:szCs w:val="21"/>
              </w:rPr>
              <w:t>4失效的油漆和化学危险物品</w:t>
            </w:r>
          </w:p>
          <w:p w:rsidR="000A4057" w:rsidRPr="00345F59" w:rsidRDefault="000A4057" w:rsidP="00556471">
            <w:pPr>
              <w:spacing w:line="360" w:lineRule="auto"/>
              <w:rPr>
                <w:rFonts w:ascii="宋体" w:hAnsi="宋体"/>
                <w:szCs w:val="21"/>
              </w:rPr>
            </w:pPr>
            <w:r w:rsidRPr="00345F59">
              <w:rPr>
                <w:rFonts w:ascii="宋体" w:hAnsi="宋体" w:hint="eastAsia"/>
                <w:szCs w:val="21"/>
              </w:rPr>
              <w:t>5废弃的复印机或打印机用墨盒和电池、日光灯管等危险性办公物品</w:t>
            </w:r>
          </w:p>
          <w:p w:rsidR="000A4057" w:rsidRPr="00345F59" w:rsidRDefault="000A4057" w:rsidP="00556471">
            <w:pPr>
              <w:spacing w:line="360" w:lineRule="auto"/>
              <w:rPr>
                <w:rFonts w:ascii="宋体" w:hAnsi="宋体"/>
                <w:szCs w:val="21"/>
              </w:rPr>
            </w:pPr>
            <w:r w:rsidRPr="00345F59">
              <w:rPr>
                <w:rFonts w:ascii="宋体" w:hAnsi="宋体" w:hint="eastAsia"/>
                <w:szCs w:val="21"/>
              </w:rPr>
              <w:t>6其它列入国家危险性废弃物目录的固体废弃物</w:t>
            </w:r>
          </w:p>
        </w:tc>
        <w:tc>
          <w:tcPr>
            <w:tcW w:w="2757"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1危害身体健康</w:t>
            </w:r>
          </w:p>
          <w:p w:rsidR="000A4057" w:rsidRPr="00345F59" w:rsidRDefault="000A4057" w:rsidP="00556471">
            <w:pPr>
              <w:spacing w:line="360" w:lineRule="auto"/>
              <w:rPr>
                <w:rFonts w:ascii="宋体" w:hAnsi="宋体"/>
                <w:szCs w:val="21"/>
              </w:rPr>
            </w:pPr>
            <w:r w:rsidRPr="00345F59">
              <w:rPr>
                <w:rFonts w:ascii="宋体" w:hAnsi="宋体" w:hint="eastAsia"/>
                <w:szCs w:val="21"/>
              </w:rPr>
              <w:t>2污染大气、土壤、水体</w:t>
            </w: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严格执行相应管理规定</w:t>
            </w:r>
          </w:p>
        </w:tc>
      </w:tr>
      <w:tr w:rsidR="000A4057" w:rsidRPr="00345F59">
        <w:trPr>
          <w:cantSplit/>
          <w:trHeight w:val="2500"/>
        </w:trPr>
        <w:tc>
          <w:tcPr>
            <w:tcW w:w="540" w:type="dxa"/>
            <w:tcMar>
              <w:left w:w="0" w:type="dxa"/>
              <w:right w:w="0" w:type="dxa"/>
            </w:tcMar>
            <w:vAlign w:val="center"/>
          </w:tcPr>
          <w:p w:rsidR="000A4057" w:rsidRPr="00345F59" w:rsidRDefault="000A4057" w:rsidP="003B3752">
            <w:pPr>
              <w:spacing w:line="360" w:lineRule="auto"/>
              <w:jc w:val="center"/>
              <w:rPr>
                <w:rFonts w:ascii="宋体" w:hAnsi="宋体"/>
                <w:szCs w:val="21"/>
              </w:rPr>
            </w:pPr>
            <w:r w:rsidRPr="00345F59">
              <w:rPr>
                <w:rFonts w:ascii="宋体" w:hAnsi="宋体" w:hint="eastAsia"/>
                <w:szCs w:val="21"/>
              </w:rPr>
              <w:t>14</w:t>
            </w:r>
          </w:p>
        </w:tc>
        <w:tc>
          <w:tcPr>
            <w:tcW w:w="3060"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化学危险品</w:t>
            </w:r>
          </w:p>
        </w:tc>
        <w:tc>
          <w:tcPr>
            <w:tcW w:w="4500"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1汽油、煤油、柴油和润滑油等各类油品</w:t>
            </w:r>
          </w:p>
          <w:p w:rsidR="000A4057" w:rsidRPr="00345F59" w:rsidRDefault="000A4057" w:rsidP="00556471">
            <w:pPr>
              <w:spacing w:line="360" w:lineRule="auto"/>
              <w:rPr>
                <w:rFonts w:ascii="宋体" w:hAnsi="宋体"/>
                <w:szCs w:val="21"/>
              </w:rPr>
            </w:pPr>
            <w:r w:rsidRPr="00345F59">
              <w:rPr>
                <w:rFonts w:ascii="宋体" w:hAnsi="宋体" w:hint="eastAsia"/>
                <w:szCs w:val="21"/>
              </w:rPr>
              <w:t>2氧气、乙炔气和液化石油气</w:t>
            </w:r>
          </w:p>
          <w:p w:rsidR="000A4057" w:rsidRPr="00345F59" w:rsidRDefault="000A4057" w:rsidP="00556471">
            <w:pPr>
              <w:spacing w:line="360" w:lineRule="auto"/>
              <w:rPr>
                <w:rFonts w:ascii="宋体" w:hAnsi="宋体"/>
                <w:szCs w:val="21"/>
              </w:rPr>
            </w:pPr>
            <w:r w:rsidRPr="00345F59">
              <w:rPr>
                <w:rFonts w:ascii="宋体" w:hAnsi="宋体" w:hint="eastAsia"/>
                <w:szCs w:val="21"/>
              </w:rPr>
              <w:t>3各类油漆</w:t>
            </w:r>
          </w:p>
          <w:p w:rsidR="000A4057" w:rsidRPr="00345F59" w:rsidRDefault="000A4057" w:rsidP="00556471">
            <w:pPr>
              <w:spacing w:line="360" w:lineRule="auto"/>
              <w:rPr>
                <w:rFonts w:ascii="宋体" w:hAnsi="宋体"/>
                <w:szCs w:val="21"/>
              </w:rPr>
            </w:pPr>
            <w:r w:rsidRPr="00345F59">
              <w:rPr>
                <w:rFonts w:ascii="宋体" w:hAnsi="宋体" w:hint="eastAsia"/>
                <w:szCs w:val="21"/>
              </w:rPr>
              <w:t>4显影液、定影液、显像剂及其配制用药剂</w:t>
            </w:r>
          </w:p>
          <w:p w:rsidR="000A4057" w:rsidRPr="00345F59" w:rsidRDefault="000A4057" w:rsidP="00556471">
            <w:pPr>
              <w:spacing w:line="360" w:lineRule="auto"/>
              <w:rPr>
                <w:rFonts w:ascii="宋体" w:hAnsi="宋体"/>
                <w:szCs w:val="21"/>
              </w:rPr>
            </w:pPr>
            <w:r w:rsidRPr="00345F59">
              <w:rPr>
                <w:rFonts w:ascii="宋体" w:hAnsi="宋体" w:hint="eastAsia"/>
                <w:szCs w:val="21"/>
              </w:rPr>
              <w:t>5其它属于易燃、易爆范围内的化学物品</w:t>
            </w:r>
          </w:p>
        </w:tc>
        <w:tc>
          <w:tcPr>
            <w:tcW w:w="2757"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1危害身体健康</w:t>
            </w:r>
          </w:p>
          <w:p w:rsidR="000A4057" w:rsidRPr="00345F59" w:rsidRDefault="000A4057" w:rsidP="00556471">
            <w:pPr>
              <w:spacing w:line="360" w:lineRule="auto"/>
              <w:rPr>
                <w:rFonts w:ascii="宋体" w:hAnsi="宋体"/>
                <w:szCs w:val="21"/>
              </w:rPr>
            </w:pPr>
            <w:r w:rsidRPr="00345F59">
              <w:rPr>
                <w:rFonts w:ascii="宋体" w:hAnsi="宋体" w:hint="eastAsia"/>
                <w:szCs w:val="21"/>
              </w:rPr>
              <w:t>2污染大气、土壤、水体</w:t>
            </w:r>
          </w:p>
        </w:tc>
        <w:tc>
          <w:tcPr>
            <w:tcW w:w="3003" w:type="dxa"/>
            <w:vAlign w:val="center"/>
          </w:tcPr>
          <w:p w:rsidR="000A4057" w:rsidRPr="00345F59" w:rsidRDefault="000A4057" w:rsidP="00556471">
            <w:pPr>
              <w:spacing w:line="360" w:lineRule="auto"/>
              <w:rPr>
                <w:rFonts w:ascii="宋体" w:hAnsi="宋体"/>
                <w:szCs w:val="21"/>
              </w:rPr>
            </w:pPr>
            <w:r w:rsidRPr="00345F59">
              <w:rPr>
                <w:rFonts w:ascii="宋体" w:hAnsi="宋体" w:hint="eastAsia"/>
                <w:szCs w:val="21"/>
              </w:rPr>
              <w:t>严格执行相应管理规定</w:t>
            </w:r>
          </w:p>
        </w:tc>
      </w:tr>
    </w:tbl>
    <w:p w:rsidR="00F42899" w:rsidRPr="00345F59" w:rsidRDefault="00F42899" w:rsidP="00556471">
      <w:pPr>
        <w:spacing w:line="360" w:lineRule="auto"/>
        <w:rPr>
          <w:rFonts w:ascii="宋体" w:hAnsi="宋体"/>
          <w:b/>
          <w:sz w:val="28"/>
          <w:szCs w:val="28"/>
        </w:rPr>
      </w:pPr>
    </w:p>
    <w:p w:rsidR="003B3752" w:rsidRPr="00345F59" w:rsidRDefault="003B3752" w:rsidP="00556471">
      <w:pPr>
        <w:spacing w:line="360" w:lineRule="auto"/>
        <w:rPr>
          <w:rFonts w:ascii="宋体" w:hAnsi="宋体"/>
          <w:b/>
          <w:sz w:val="28"/>
          <w:szCs w:val="28"/>
        </w:rPr>
      </w:pPr>
    </w:p>
    <w:sectPr w:rsidR="003B3752" w:rsidRPr="00345F59" w:rsidSect="00A31E8C">
      <w:headerReference w:type="default" r:id="rId17"/>
      <w:footerReference w:type="default" r:id="rId18"/>
      <w:pgSz w:w="16838" w:h="11906" w:orient="landscape"/>
      <w:pgMar w:top="1797" w:right="1134" w:bottom="1797" w:left="851"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3B4" w:rsidRDefault="005663B4">
      <w:r>
        <w:separator/>
      </w:r>
    </w:p>
  </w:endnote>
  <w:endnote w:type="continuationSeparator" w:id="0">
    <w:p w:rsidR="005663B4" w:rsidRDefault="0056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05" w:rsidRDefault="00CD310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05" w:rsidRDefault="00CD310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05" w:rsidRDefault="00CD3105">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09792"/>
      <w:docPartObj>
        <w:docPartGallery w:val="Page Numbers (Bottom of Page)"/>
        <w:docPartUnique/>
      </w:docPartObj>
    </w:sdtPr>
    <w:sdtEndPr/>
    <w:sdtContent>
      <w:p w:rsidR="00712168" w:rsidRDefault="005663B4">
        <w:pPr>
          <w:pStyle w:val="a4"/>
          <w:jc w:val="center"/>
        </w:pPr>
        <w:r>
          <w:fldChar w:fldCharType="begin"/>
        </w:r>
        <w:r>
          <w:instrText xml:space="preserve"> PAGE   \* MERGEFORMAT </w:instrText>
        </w:r>
        <w:r>
          <w:fldChar w:fldCharType="separate"/>
        </w:r>
        <w:r w:rsidR="00923207" w:rsidRPr="00923207">
          <w:rPr>
            <w:noProof/>
            <w:lang w:val="zh-CN"/>
          </w:rPr>
          <w:t>1</w:t>
        </w:r>
        <w:r>
          <w:rPr>
            <w:noProof/>
            <w:lang w:val="zh-CN"/>
          </w:rPr>
          <w:fldChar w:fldCharType="end"/>
        </w:r>
      </w:p>
    </w:sdtContent>
  </w:sdt>
  <w:p w:rsidR="00F16E6E" w:rsidRPr="00A520A7" w:rsidRDefault="00F16E6E" w:rsidP="00F8521C">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6E" w:rsidRDefault="00F16E6E" w:rsidP="004D13BC">
    <w:pPr>
      <w:pStyle w:val="a4"/>
      <w:jc w:val="center"/>
    </w:pPr>
    <w:r>
      <w:rPr>
        <w:rFonts w:hint="eastAsia"/>
        <w:kern w:val="0"/>
        <w:szCs w:val="21"/>
      </w:rPr>
      <w:t>第</w:t>
    </w:r>
    <w:r>
      <w:rPr>
        <w:rFonts w:hint="eastAsia"/>
        <w:kern w:val="0"/>
        <w:szCs w:val="21"/>
      </w:rPr>
      <w:t xml:space="preserve"> </w:t>
    </w:r>
    <w:r w:rsidR="00D4385F">
      <w:rPr>
        <w:kern w:val="0"/>
        <w:szCs w:val="21"/>
      </w:rPr>
      <w:fldChar w:fldCharType="begin"/>
    </w:r>
    <w:r>
      <w:rPr>
        <w:kern w:val="0"/>
        <w:szCs w:val="21"/>
      </w:rPr>
      <w:instrText xml:space="preserve"> PAGE </w:instrText>
    </w:r>
    <w:r w:rsidR="00D4385F">
      <w:rPr>
        <w:kern w:val="0"/>
        <w:szCs w:val="21"/>
      </w:rPr>
      <w:fldChar w:fldCharType="separate"/>
    </w:r>
    <w:r w:rsidR="00923207">
      <w:rPr>
        <w:noProof/>
        <w:kern w:val="0"/>
        <w:szCs w:val="21"/>
      </w:rPr>
      <w:t>37</w:t>
    </w:r>
    <w:r w:rsidR="00D4385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p>
  <w:p w:rsidR="00F16E6E" w:rsidRDefault="00F16E6E" w:rsidP="00222694">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3B4" w:rsidRDefault="005663B4">
      <w:r>
        <w:separator/>
      </w:r>
    </w:p>
  </w:footnote>
  <w:footnote w:type="continuationSeparator" w:id="0">
    <w:p w:rsidR="005663B4" w:rsidRDefault="00566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05" w:rsidRDefault="00CD310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6E" w:rsidRPr="00DF2922" w:rsidRDefault="00F16E6E" w:rsidP="00DF2922">
    <w:pPr>
      <w:pStyle w:val="af"/>
      <w:pBdr>
        <w:bottom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105" w:rsidRDefault="00CD310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6E" w:rsidRPr="005D7D5E" w:rsidRDefault="00F16E6E" w:rsidP="005D7D5E">
    <w:pPr>
      <w:pStyle w:val="af"/>
      <w:pBdr>
        <w:bottom w:val="single" w:sz="4" w:space="1" w:color="auto"/>
      </w:pBdr>
      <w:jc w:val="both"/>
    </w:pPr>
    <w:r w:rsidRPr="009F175D">
      <w:rPr>
        <w:rFonts w:ascii="宋体" w:hAnsi="宋体" w:hint="eastAsia"/>
        <w:szCs w:val="21"/>
      </w:rPr>
      <w:t>HSE</w:t>
    </w:r>
    <w:r w:rsidRPr="009F175D">
      <w:rPr>
        <w:rFonts w:ascii="宋体" w:hAnsi="宋体" w:hint="eastAsia"/>
        <w:szCs w:val="21"/>
      </w:rPr>
      <w:t>管理计划</w:t>
    </w:r>
    <w:r w:rsidR="00712168">
      <w:rPr>
        <w:rFonts w:ascii="宋体" w:hAnsi="宋体" w:hint="eastAsia"/>
        <w:szCs w:val="21"/>
      </w:rPr>
      <w:t xml:space="preserve">                                                         中国中铁</w:t>
    </w:r>
    <w:proofErr w:type="spellStart"/>
    <w:r w:rsidR="00CD3105">
      <w:rPr>
        <w:rFonts w:ascii="宋体" w:hAnsi="宋体" w:hint="eastAsia"/>
        <w:szCs w:val="21"/>
      </w:rPr>
      <w:t>xxxx</w:t>
    </w:r>
    <w:bookmarkStart w:id="179" w:name="_GoBack"/>
    <w:bookmarkEnd w:id="179"/>
    <w:proofErr w:type="spellEnd"/>
    <w:r w:rsidR="00712168">
      <w:rPr>
        <w:rFonts w:ascii="宋体" w:hAnsi="宋体" w:hint="eastAsia"/>
        <w:szCs w:val="21"/>
      </w:rPr>
      <w:t>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6E" w:rsidRPr="000A0934" w:rsidRDefault="00F16E6E" w:rsidP="00ED6DE6">
    <w:pPr>
      <w:pStyle w:val="af"/>
      <w:pBdr>
        <w:bottom w:val="single" w:sz="4" w:space="1" w:color="auto"/>
      </w:pBdr>
      <w:jc w:val="both"/>
      <w:rPr>
        <w:rFonts w:ascii="宋体" w:hAnsi="宋体"/>
      </w:rPr>
    </w:pPr>
    <w:r w:rsidRPr="009F175D">
      <w:rPr>
        <w:rFonts w:ascii="宋体" w:hAnsi="宋体" w:hint="eastAsia"/>
        <w:szCs w:val="21"/>
      </w:rPr>
      <w:t>HSE</w:t>
    </w:r>
    <w:r>
      <w:rPr>
        <w:rFonts w:ascii="宋体" w:hAnsi="宋体" w:hint="eastAsia"/>
        <w:szCs w:val="21"/>
      </w:rPr>
      <w:t>管理计划</w:t>
    </w:r>
  </w:p>
  <w:p w:rsidR="00F16E6E" w:rsidRDefault="00F16E6E" w:rsidP="00222694">
    <w:pPr>
      <w:pStyle w:val="a3"/>
      <w:ind w:firstLineChars="200"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multilevel"/>
    <w:tmpl w:val="00000018"/>
    <w:lvl w:ilvl="0">
      <w:start w:val="1"/>
      <w:numFmt w:val="lowerLetter"/>
      <w:lvlText w:val="%1)"/>
      <w:lvlJc w:val="left"/>
      <w:pPr>
        <w:tabs>
          <w:tab w:val="num" w:pos="814"/>
        </w:tabs>
        <w:ind w:left="0" w:firstLine="45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B45C25"/>
    <w:multiLevelType w:val="hybridMultilevel"/>
    <w:tmpl w:val="9E22F85C"/>
    <w:lvl w:ilvl="0" w:tplc="6B6EF174">
      <w:start w:val="1"/>
      <w:numFmt w:val="lowerLetter"/>
      <w:lvlText w:val="%1."/>
      <w:lvlJc w:val="left"/>
      <w:pPr>
        <w:tabs>
          <w:tab w:val="num" w:pos="780"/>
        </w:tabs>
        <w:ind w:left="780" w:hanging="360"/>
      </w:pPr>
      <w:rPr>
        <w:rFonts w:ascii="黑体" w:eastAsia="黑体" w:hint="default"/>
      </w:rPr>
    </w:lvl>
    <w:lvl w:ilvl="1" w:tplc="AE9E5BAC">
      <w:start w:val="1"/>
      <w:numFmt w:val="lowerLetter"/>
      <w:lvlText w:val="%2."/>
      <w:lvlJc w:val="left"/>
      <w:pPr>
        <w:tabs>
          <w:tab w:val="num" w:pos="1200"/>
        </w:tabs>
        <w:ind w:left="1200" w:hanging="360"/>
      </w:pPr>
      <w:rPr>
        <w:rFonts w:ascii="黑体" w:eastAsia="黑体" w:hint="default"/>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0580228F"/>
    <w:multiLevelType w:val="hybridMultilevel"/>
    <w:tmpl w:val="9FA4E0A2"/>
    <w:lvl w:ilvl="0" w:tplc="72C42378">
      <w:start w:val="1"/>
      <w:numFmt w:val="decimal"/>
      <w:lvlText w:val="(%1)"/>
      <w:lvlJc w:val="left"/>
      <w:pPr>
        <w:tabs>
          <w:tab w:val="num" w:pos="0"/>
        </w:tabs>
        <w:ind w:left="0" w:firstLine="510"/>
      </w:pPr>
      <w:rPr>
        <w:rFonts w:ascii="Times New Roman" w:eastAsia="宋体" w:hAnsi="Times New Roman" w:hint="eastAsia"/>
        <w:b w:val="0"/>
        <w:i w:val="0"/>
      </w:rPr>
    </w:lvl>
    <w:lvl w:ilvl="1" w:tplc="04090011">
      <w:start w:val="1"/>
      <w:numFmt w:val="decimal"/>
      <w:lvlText w:val="%2)"/>
      <w:lvlJc w:val="left"/>
      <w:pPr>
        <w:tabs>
          <w:tab w:val="num" w:pos="930"/>
        </w:tabs>
        <w:ind w:left="930" w:hanging="420"/>
      </w:pPr>
      <w:rPr>
        <w:rFonts w:hint="eastAsia"/>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9DC64E6"/>
    <w:multiLevelType w:val="hybridMultilevel"/>
    <w:tmpl w:val="37F2AFF4"/>
    <w:lvl w:ilvl="0" w:tplc="F96E8F68">
      <w:start w:val="1"/>
      <w:numFmt w:val="decimal"/>
      <w:lvlText w:val="（%1）"/>
      <w:lvlJc w:val="left"/>
      <w:pPr>
        <w:tabs>
          <w:tab w:val="num" w:pos="1200"/>
        </w:tabs>
        <w:ind w:left="900" w:hanging="420"/>
      </w:pPr>
      <w:rPr>
        <w:rFonts w:hint="eastAsia"/>
      </w:rPr>
    </w:lvl>
    <w:lvl w:ilvl="1" w:tplc="9A866F60">
      <w:start w:val="1"/>
      <w:numFmt w:val="decimal"/>
      <w:pStyle w:val="1"/>
      <w:lvlText w:val="（%2）"/>
      <w:lvlJc w:val="left"/>
      <w:pPr>
        <w:tabs>
          <w:tab w:val="num" w:pos="1500"/>
        </w:tabs>
        <w:ind w:left="23" w:firstLine="397"/>
      </w:pPr>
      <w:rPr>
        <w:rFonts w:hint="eastAsia"/>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
    <w:nsid w:val="0D900621"/>
    <w:multiLevelType w:val="singleLevel"/>
    <w:tmpl w:val="8F1CAEEC"/>
    <w:lvl w:ilvl="0">
      <w:start w:val="1"/>
      <w:numFmt w:val="decimal"/>
      <w:lvlText w:val="（%1）"/>
      <w:lvlJc w:val="left"/>
      <w:pPr>
        <w:tabs>
          <w:tab w:val="num" w:pos="1410"/>
        </w:tabs>
        <w:ind w:left="1410" w:hanging="705"/>
      </w:pPr>
      <w:rPr>
        <w:rFonts w:hint="eastAsia"/>
      </w:rPr>
    </w:lvl>
  </w:abstractNum>
  <w:abstractNum w:abstractNumId="5">
    <w:nsid w:val="0EFD28BE"/>
    <w:multiLevelType w:val="hybridMultilevel"/>
    <w:tmpl w:val="7110E40E"/>
    <w:lvl w:ilvl="0" w:tplc="6B0ABB50">
      <w:start w:val="1"/>
      <w:numFmt w:val="decimal"/>
      <w:lvlText w:val="%1)."/>
      <w:lvlJc w:val="left"/>
      <w:pPr>
        <w:tabs>
          <w:tab w:val="num" w:pos="1740"/>
        </w:tabs>
        <w:ind w:left="1740" w:hanging="420"/>
      </w:pPr>
      <w:rPr>
        <w:rFonts w:hint="eastAsia"/>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5100"/>
        </w:tabs>
        <w:ind w:left="510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0F32120A"/>
    <w:multiLevelType w:val="hybridMultilevel"/>
    <w:tmpl w:val="7C82F71E"/>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102365F"/>
    <w:multiLevelType w:val="hybridMultilevel"/>
    <w:tmpl w:val="42B8E60C"/>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D370F87"/>
    <w:multiLevelType w:val="hybridMultilevel"/>
    <w:tmpl w:val="D69800DE"/>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1FC32304"/>
    <w:multiLevelType w:val="hybridMultilevel"/>
    <w:tmpl w:val="493021BA"/>
    <w:lvl w:ilvl="0" w:tplc="70C6BCC6">
      <w:start w:val="1"/>
      <w:numFmt w:val="decimal"/>
      <w:lvlText w:val="%1)."/>
      <w:lvlJc w:val="left"/>
      <w:pPr>
        <w:tabs>
          <w:tab w:val="num" w:pos="284"/>
        </w:tabs>
        <w:ind w:left="0" w:firstLine="567"/>
      </w:pPr>
      <w:rPr>
        <w:rFonts w:hint="eastAsia"/>
      </w:rPr>
    </w:lvl>
    <w:lvl w:ilvl="1" w:tplc="21FE8E76">
      <w:start w:val="1"/>
      <w:numFmt w:val="decimal"/>
      <w:lvlText w:val="%2."/>
      <w:lvlJc w:val="left"/>
      <w:pPr>
        <w:tabs>
          <w:tab w:val="num" w:pos="780"/>
        </w:tabs>
        <w:ind w:left="780" w:hanging="360"/>
      </w:pPr>
      <w:rPr>
        <w:rFonts w:hint="default"/>
      </w:rPr>
    </w:lvl>
    <w:lvl w:ilvl="2" w:tplc="670CB1A2">
      <w:start w:val="2"/>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9654280"/>
    <w:multiLevelType w:val="hybridMultilevel"/>
    <w:tmpl w:val="E6B66026"/>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C7A7EED"/>
    <w:multiLevelType w:val="hybridMultilevel"/>
    <w:tmpl w:val="5CC2E2D4"/>
    <w:lvl w:ilvl="0" w:tplc="04090001">
      <w:start w:val="1"/>
      <w:numFmt w:val="bullet"/>
      <w:lvlText w:val=""/>
      <w:lvlJc w:val="left"/>
      <w:pPr>
        <w:tabs>
          <w:tab w:val="num" w:pos="420"/>
        </w:tabs>
        <w:ind w:left="420" w:hanging="420"/>
      </w:pPr>
      <w:rPr>
        <w:rFonts w:ascii="Wingdings" w:hAnsi="Wingding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2DF54529"/>
    <w:multiLevelType w:val="hybridMultilevel"/>
    <w:tmpl w:val="EC62007A"/>
    <w:lvl w:ilvl="0" w:tplc="04090001">
      <w:start w:val="1"/>
      <w:numFmt w:val="bullet"/>
      <w:lvlText w:val=""/>
      <w:lvlJc w:val="left"/>
      <w:pPr>
        <w:tabs>
          <w:tab w:val="num" w:pos="1012"/>
        </w:tabs>
        <w:ind w:left="1012" w:hanging="420"/>
      </w:pPr>
      <w:rPr>
        <w:rFonts w:ascii="Wingdings" w:hAnsi="Wingdings" w:hint="default"/>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3">
    <w:nsid w:val="2F9933C1"/>
    <w:multiLevelType w:val="hybridMultilevel"/>
    <w:tmpl w:val="5576209C"/>
    <w:lvl w:ilvl="0" w:tplc="35DC8A9A">
      <w:start w:val="1"/>
      <w:numFmt w:val="decimal"/>
      <w:lvlText w:val="%1)."/>
      <w:lvlJc w:val="left"/>
      <w:pPr>
        <w:tabs>
          <w:tab w:val="num" w:pos="62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2116381"/>
    <w:multiLevelType w:val="hybridMultilevel"/>
    <w:tmpl w:val="20FE37B0"/>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2C747D9"/>
    <w:multiLevelType w:val="hybridMultilevel"/>
    <w:tmpl w:val="B3D20F94"/>
    <w:lvl w:ilvl="0" w:tplc="1E78551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4F42F67"/>
    <w:multiLevelType w:val="singleLevel"/>
    <w:tmpl w:val="96606798"/>
    <w:lvl w:ilvl="0">
      <w:start w:val="1"/>
      <w:numFmt w:val="lowerLetter"/>
      <w:lvlText w:val="%1."/>
      <w:lvlJc w:val="left"/>
      <w:pPr>
        <w:tabs>
          <w:tab w:val="num" w:pos="615"/>
        </w:tabs>
        <w:ind w:left="615" w:hanging="195"/>
      </w:pPr>
      <w:rPr>
        <w:rFonts w:hint="default"/>
      </w:rPr>
    </w:lvl>
  </w:abstractNum>
  <w:abstractNum w:abstractNumId="17">
    <w:nsid w:val="367E3346"/>
    <w:multiLevelType w:val="hybridMultilevel"/>
    <w:tmpl w:val="5E38E918"/>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012CDD"/>
    <w:multiLevelType w:val="hybridMultilevel"/>
    <w:tmpl w:val="9F68CDDA"/>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8332CFF"/>
    <w:multiLevelType w:val="hybridMultilevel"/>
    <w:tmpl w:val="BD90F6B2"/>
    <w:lvl w:ilvl="0" w:tplc="6B0ABB50">
      <w:start w:val="1"/>
      <w:numFmt w:val="decimal"/>
      <w:lvlText w:val="%1)."/>
      <w:lvlJc w:val="left"/>
      <w:pPr>
        <w:tabs>
          <w:tab w:val="num" w:pos="1740"/>
        </w:tabs>
        <w:ind w:left="1740" w:hanging="4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nsid w:val="3BC83058"/>
    <w:multiLevelType w:val="hybridMultilevel"/>
    <w:tmpl w:val="D49C2568"/>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E1A3294"/>
    <w:multiLevelType w:val="hybridMultilevel"/>
    <w:tmpl w:val="225EE0E4"/>
    <w:lvl w:ilvl="0" w:tplc="04090001">
      <w:start w:val="1"/>
      <w:numFmt w:val="bullet"/>
      <w:lvlText w:val=""/>
      <w:lvlJc w:val="left"/>
      <w:pPr>
        <w:tabs>
          <w:tab w:val="num" w:pos="1080"/>
        </w:tabs>
        <w:ind w:left="1080" w:hanging="420"/>
      </w:pPr>
      <w:rPr>
        <w:rFonts w:ascii="Wingdings" w:hAnsi="Wingdings" w:hint="default"/>
      </w:rPr>
    </w:lvl>
    <w:lvl w:ilvl="1" w:tplc="04090003" w:tentative="1">
      <w:start w:val="1"/>
      <w:numFmt w:val="bullet"/>
      <w:lvlText w:val=""/>
      <w:lvlJc w:val="left"/>
      <w:pPr>
        <w:tabs>
          <w:tab w:val="num" w:pos="1500"/>
        </w:tabs>
        <w:ind w:left="1500" w:hanging="420"/>
      </w:pPr>
      <w:rPr>
        <w:rFonts w:ascii="Wingdings" w:hAnsi="Wingdings" w:hint="default"/>
      </w:rPr>
    </w:lvl>
    <w:lvl w:ilvl="2" w:tplc="04090005"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3" w:tentative="1">
      <w:start w:val="1"/>
      <w:numFmt w:val="bullet"/>
      <w:lvlText w:val=""/>
      <w:lvlJc w:val="left"/>
      <w:pPr>
        <w:tabs>
          <w:tab w:val="num" w:pos="2760"/>
        </w:tabs>
        <w:ind w:left="2760" w:hanging="420"/>
      </w:pPr>
      <w:rPr>
        <w:rFonts w:ascii="Wingdings" w:hAnsi="Wingdings" w:hint="default"/>
      </w:rPr>
    </w:lvl>
    <w:lvl w:ilvl="5" w:tplc="04090005"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3" w:tentative="1">
      <w:start w:val="1"/>
      <w:numFmt w:val="bullet"/>
      <w:lvlText w:val=""/>
      <w:lvlJc w:val="left"/>
      <w:pPr>
        <w:tabs>
          <w:tab w:val="num" w:pos="4020"/>
        </w:tabs>
        <w:ind w:left="4020" w:hanging="420"/>
      </w:pPr>
      <w:rPr>
        <w:rFonts w:ascii="Wingdings" w:hAnsi="Wingdings" w:hint="default"/>
      </w:rPr>
    </w:lvl>
    <w:lvl w:ilvl="8" w:tplc="04090005" w:tentative="1">
      <w:start w:val="1"/>
      <w:numFmt w:val="bullet"/>
      <w:lvlText w:val=""/>
      <w:lvlJc w:val="left"/>
      <w:pPr>
        <w:tabs>
          <w:tab w:val="num" w:pos="4440"/>
        </w:tabs>
        <w:ind w:left="4440" w:hanging="420"/>
      </w:pPr>
      <w:rPr>
        <w:rFonts w:ascii="Wingdings" w:hAnsi="Wingdings" w:hint="default"/>
      </w:rPr>
    </w:lvl>
  </w:abstractNum>
  <w:abstractNum w:abstractNumId="22">
    <w:nsid w:val="3FEF7A67"/>
    <w:multiLevelType w:val="hybridMultilevel"/>
    <w:tmpl w:val="EF08B2D8"/>
    <w:lvl w:ilvl="0" w:tplc="65FA869E">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41175156"/>
    <w:multiLevelType w:val="hybridMultilevel"/>
    <w:tmpl w:val="442E2EF2"/>
    <w:lvl w:ilvl="0" w:tplc="70C6BCC6">
      <w:start w:val="1"/>
      <w:numFmt w:val="decimal"/>
      <w:lvlText w:val="%1)."/>
      <w:lvlJc w:val="left"/>
      <w:pPr>
        <w:tabs>
          <w:tab w:val="num" w:pos="437"/>
        </w:tabs>
        <w:ind w:left="153"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58D7CE4"/>
    <w:multiLevelType w:val="hybridMultilevel"/>
    <w:tmpl w:val="14E6395E"/>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81D39F5"/>
    <w:multiLevelType w:val="hybridMultilevel"/>
    <w:tmpl w:val="5276EF26"/>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D2F5AE8"/>
    <w:multiLevelType w:val="hybridMultilevel"/>
    <w:tmpl w:val="77405B06"/>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7">
    <w:nsid w:val="4DDE7B8A"/>
    <w:multiLevelType w:val="hybridMultilevel"/>
    <w:tmpl w:val="3A6CC9C2"/>
    <w:lvl w:ilvl="0" w:tplc="C7940BC0">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4FA705B7"/>
    <w:multiLevelType w:val="multilevel"/>
    <w:tmpl w:val="08D64DA8"/>
    <w:lvl w:ilvl="0">
      <w:start w:val="1"/>
      <w:numFmt w:val="decimal"/>
      <w:lvlText w:val="%1"/>
      <w:lvlJc w:val="left"/>
      <w:pPr>
        <w:tabs>
          <w:tab w:val="num" w:pos="780"/>
        </w:tabs>
        <w:ind w:left="780" w:hanging="60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1440"/>
        </w:tabs>
        <w:ind w:left="1440" w:hanging="1080"/>
      </w:pPr>
      <w:rPr>
        <w:rFonts w:ascii="黑体" w:eastAsia="黑体" w:hint="eastAsia"/>
        <w:kern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9">
    <w:nsid w:val="53331D13"/>
    <w:multiLevelType w:val="hybridMultilevel"/>
    <w:tmpl w:val="1DB4E45C"/>
    <w:lvl w:ilvl="0" w:tplc="94DEAA90">
      <w:start w:val="1"/>
      <w:numFmt w:val="decimal"/>
      <w:lvlText w:val="%1)."/>
      <w:lvlJc w:val="left"/>
      <w:pPr>
        <w:tabs>
          <w:tab w:val="num" w:pos="1740"/>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5EC19BC"/>
    <w:multiLevelType w:val="hybridMultilevel"/>
    <w:tmpl w:val="0CB6049A"/>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83B1686"/>
    <w:multiLevelType w:val="hybridMultilevel"/>
    <w:tmpl w:val="9ECA1942"/>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9751755"/>
    <w:multiLevelType w:val="hybridMultilevel"/>
    <w:tmpl w:val="B3C049D4"/>
    <w:lvl w:ilvl="0" w:tplc="27AA28E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A856A05"/>
    <w:multiLevelType w:val="singleLevel"/>
    <w:tmpl w:val="18DAC26A"/>
    <w:lvl w:ilvl="0">
      <w:start w:val="1"/>
      <w:numFmt w:val="lowerLetter"/>
      <w:lvlText w:val="%1."/>
      <w:lvlJc w:val="left"/>
      <w:pPr>
        <w:tabs>
          <w:tab w:val="num" w:pos="615"/>
        </w:tabs>
        <w:ind w:left="615" w:hanging="195"/>
      </w:pPr>
      <w:rPr>
        <w:rFonts w:hint="default"/>
      </w:rPr>
    </w:lvl>
  </w:abstractNum>
  <w:abstractNum w:abstractNumId="34">
    <w:nsid w:val="5F4645C1"/>
    <w:multiLevelType w:val="hybridMultilevel"/>
    <w:tmpl w:val="5C5490F8"/>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4B7F32"/>
    <w:multiLevelType w:val="hybridMultilevel"/>
    <w:tmpl w:val="0D7C9FFA"/>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2105B3B"/>
    <w:multiLevelType w:val="hybridMultilevel"/>
    <w:tmpl w:val="6ECE436A"/>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83D2B9F"/>
    <w:multiLevelType w:val="hybridMultilevel"/>
    <w:tmpl w:val="6F8E380E"/>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94B4331"/>
    <w:multiLevelType w:val="hybridMultilevel"/>
    <w:tmpl w:val="FFDAE14A"/>
    <w:lvl w:ilvl="0" w:tplc="5E1244B4">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nsid w:val="6B6D05D9"/>
    <w:multiLevelType w:val="hybridMultilevel"/>
    <w:tmpl w:val="44422A3E"/>
    <w:lvl w:ilvl="0" w:tplc="04090001">
      <w:start w:val="1"/>
      <w:numFmt w:val="lowerLetter"/>
      <w:pStyle w:val="ABC3"/>
      <w:lvlText w:val="%1)"/>
      <w:lvlJc w:val="left"/>
      <w:pPr>
        <w:tabs>
          <w:tab w:val="num" w:pos="729"/>
        </w:tabs>
        <w:ind w:left="729" w:hanging="369"/>
      </w:pPr>
      <w:rPr>
        <w:rFonts w:hint="default"/>
      </w:rPr>
    </w:lvl>
    <w:lvl w:ilvl="1" w:tplc="04090003">
      <w:start w:val="1"/>
      <w:numFmt w:val="bullet"/>
      <w:lvlText w:val=""/>
      <w:lvlJc w:val="left"/>
      <w:pPr>
        <w:tabs>
          <w:tab w:val="num" w:pos="-326"/>
        </w:tabs>
        <w:ind w:left="-326" w:hanging="360"/>
      </w:pPr>
      <w:rPr>
        <w:rFonts w:ascii="Symbol" w:hAnsi="Symbol" w:hint="default"/>
      </w:rPr>
    </w:lvl>
    <w:lvl w:ilvl="2" w:tplc="04090005" w:tentative="1">
      <w:start w:val="1"/>
      <w:numFmt w:val="lowerRoman"/>
      <w:lvlText w:val="%3."/>
      <w:lvlJc w:val="right"/>
      <w:pPr>
        <w:tabs>
          <w:tab w:val="num" w:pos="394"/>
        </w:tabs>
        <w:ind w:left="394" w:hanging="180"/>
      </w:pPr>
    </w:lvl>
    <w:lvl w:ilvl="3" w:tplc="04090001" w:tentative="1">
      <w:start w:val="1"/>
      <w:numFmt w:val="decimal"/>
      <w:lvlText w:val="%4."/>
      <w:lvlJc w:val="left"/>
      <w:pPr>
        <w:tabs>
          <w:tab w:val="num" w:pos="1114"/>
        </w:tabs>
        <w:ind w:left="1114" w:hanging="360"/>
      </w:pPr>
    </w:lvl>
    <w:lvl w:ilvl="4" w:tplc="04090003" w:tentative="1">
      <w:start w:val="1"/>
      <w:numFmt w:val="lowerLetter"/>
      <w:lvlText w:val="%5."/>
      <w:lvlJc w:val="left"/>
      <w:pPr>
        <w:tabs>
          <w:tab w:val="num" w:pos="1834"/>
        </w:tabs>
        <w:ind w:left="1834" w:hanging="360"/>
      </w:pPr>
    </w:lvl>
    <w:lvl w:ilvl="5" w:tplc="04090005" w:tentative="1">
      <w:start w:val="1"/>
      <w:numFmt w:val="lowerRoman"/>
      <w:lvlText w:val="%6."/>
      <w:lvlJc w:val="right"/>
      <w:pPr>
        <w:tabs>
          <w:tab w:val="num" w:pos="2554"/>
        </w:tabs>
        <w:ind w:left="2554" w:hanging="180"/>
      </w:pPr>
    </w:lvl>
    <w:lvl w:ilvl="6" w:tplc="04090001" w:tentative="1">
      <w:start w:val="1"/>
      <w:numFmt w:val="decimal"/>
      <w:lvlText w:val="%7."/>
      <w:lvlJc w:val="left"/>
      <w:pPr>
        <w:tabs>
          <w:tab w:val="num" w:pos="3274"/>
        </w:tabs>
        <w:ind w:left="3274" w:hanging="360"/>
      </w:pPr>
    </w:lvl>
    <w:lvl w:ilvl="7" w:tplc="04090003" w:tentative="1">
      <w:start w:val="1"/>
      <w:numFmt w:val="lowerLetter"/>
      <w:lvlText w:val="%8."/>
      <w:lvlJc w:val="left"/>
      <w:pPr>
        <w:tabs>
          <w:tab w:val="num" w:pos="3994"/>
        </w:tabs>
        <w:ind w:left="3994" w:hanging="360"/>
      </w:pPr>
    </w:lvl>
    <w:lvl w:ilvl="8" w:tplc="04090005" w:tentative="1">
      <w:start w:val="1"/>
      <w:numFmt w:val="lowerRoman"/>
      <w:lvlText w:val="%9."/>
      <w:lvlJc w:val="right"/>
      <w:pPr>
        <w:tabs>
          <w:tab w:val="num" w:pos="4714"/>
        </w:tabs>
        <w:ind w:left="4714" w:hanging="180"/>
      </w:pPr>
    </w:lvl>
  </w:abstractNum>
  <w:abstractNum w:abstractNumId="40">
    <w:nsid w:val="6FF269FB"/>
    <w:multiLevelType w:val="hybridMultilevel"/>
    <w:tmpl w:val="9F204052"/>
    <w:lvl w:ilvl="0" w:tplc="E5EC55C8">
      <w:start w:val="1"/>
      <w:numFmt w:val="bullet"/>
      <w:lvlText w:val=""/>
      <w:lvlJc w:val="left"/>
      <w:pPr>
        <w:tabs>
          <w:tab w:val="num" w:pos="959"/>
        </w:tabs>
        <w:ind w:left="959" w:hanging="420"/>
      </w:pPr>
      <w:rPr>
        <w:rFonts w:ascii="Wingdings" w:hAnsi="Wingdings" w:hint="default"/>
      </w:rPr>
    </w:lvl>
    <w:lvl w:ilvl="1" w:tplc="04090019">
      <w:start w:val="1"/>
      <w:numFmt w:val="bullet"/>
      <w:lvlText w:val=""/>
      <w:lvlJc w:val="left"/>
      <w:pPr>
        <w:tabs>
          <w:tab w:val="num" w:pos="959"/>
        </w:tabs>
        <w:ind w:left="959" w:hanging="420"/>
      </w:pPr>
      <w:rPr>
        <w:rFonts w:ascii="Wingdings" w:hAnsi="Wingdings" w:hint="default"/>
      </w:rPr>
    </w:lvl>
    <w:lvl w:ilvl="2" w:tplc="0409001B" w:tentative="1">
      <w:start w:val="1"/>
      <w:numFmt w:val="bullet"/>
      <w:lvlText w:val=""/>
      <w:lvlJc w:val="left"/>
      <w:pPr>
        <w:tabs>
          <w:tab w:val="num" w:pos="1799"/>
        </w:tabs>
        <w:ind w:left="1799" w:hanging="420"/>
      </w:pPr>
      <w:rPr>
        <w:rFonts w:ascii="Wingdings" w:hAnsi="Wingdings" w:hint="default"/>
      </w:rPr>
    </w:lvl>
    <w:lvl w:ilvl="3" w:tplc="0409000F" w:tentative="1">
      <w:start w:val="1"/>
      <w:numFmt w:val="bullet"/>
      <w:lvlText w:val=""/>
      <w:lvlJc w:val="left"/>
      <w:pPr>
        <w:tabs>
          <w:tab w:val="num" w:pos="2219"/>
        </w:tabs>
        <w:ind w:left="2219" w:hanging="420"/>
      </w:pPr>
      <w:rPr>
        <w:rFonts w:ascii="Wingdings" w:hAnsi="Wingdings" w:hint="default"/>
      </w:rPr>
    </w:lvl>
    <w:lvl w:ilvl="4" w:tplc="04090019" w:tentative="1">
      <w:start w:val="1"/>
      <w:numFmt w:val="bullet"/>
      <w:lvlText w:val=""/>
      <w:lvlJc w:val="left"/>
      <w:pPr>
        <w:tabs>
          <w:tab w:val="num" w:pos="2639"/>
        </w:tabs>
        <w:ind w:left="2639" w:hanging="420"/>
      </w:pPr>
      <w:rPr>
        <w:rFonts w:ascii="Wingdings" w:hAnsi="Wingdings" w:hint="default"/>
      </w:rPr>
    </w:lvl>
    <w:lvl w:ilvl="5" w:tplc="0409001B" w:tentative="1">
      <w:start w:val="1"/>
      <w:numFmt w:val="bullet"/>
      <w:lvlText w:val=""/>
      <w:lvlJc w:val="left"/>
      <w:pPr>
        <w:tabs>
          <w:tab w:val="num" w:pos="3059"/>
        </w:tabs>
        <w:ind w:left="3059" w:hanging="420"/>
      </w:pPr>
      <w:rPr>
        <w:rFonts w:ascii="Wingdings" w:hAnsi="Wingdings" w:hint="default"/>
      </w:rPr>
    </w:lvl>
    <w:lvl w:ilvl="6" w:tplc="0409000F" w:tentative="1">
      <w:start w:val="1"/>
      <w:numFmt w:val="bullet"/>
      <w:lvlText w:val=""/>
      <w:lvlJc w:val="left"/>
      <w:pPr>
        <w:tabs>
          <w:tab w:val="num" w:pos="3479"/>
        </w:tabs>
        <w:ind w:left="3479" w:hanging="420"/>
      </w:pPr>
      <w:rPr>
        <w:rFonts w:ascii="Wingdings" w:hAnsi="Wingdings" w:hint="default"/>
      </w:rPr>
    </w:lvl>
    <w:lvl w:ilvl="7" w:tplc="04090019" w:tentative="1">
      <w:start w:val="1"/>
      <w:numFmt w:val="bullet"/>
      <w:lvlText w:val=""/>
      <w:lvlJc w:val="left"/>
      <w:pPr>
        <w:tabs>
          <w:tab w:val="num" w:pos="3899"/>
        </w:tabs>
        <w:ind w:left="3899" w:hanging="420"/>
      </w:pPr>
      <w:rPr>
        <w:rFonts w:ascii="Wingdings" w:hAnsi="Wingdings" w:hint="default"/>
      </w:rPr>
    </w:lvl>
    <w:lvl w:ilvl="8" w:tplc="0409001B" w:tentative="1">
      <w:start w:val="1"/>
      <w:numFmt w:val="bullet"/>
      <w:lvlText w:val=""/>
      <w:lvlJc w:val="left"/>
      <w:pPr>
        <w:tabs>
          <w:tab w:val="num" w:pos="4319"/>
        </w:tabs>
        <w:ind w:left="4319" w:hanging="420"/>
      </w:pPr>
      <w:rPr>
        <w:rFonts w:ascii="Wingdings" w:hAnsi="Wingdings" w:hint="default"/>
      </w:rPr>
    </w:lvl>
  </w:abstractNum>
  <w:abstractNum w:abstractNumId="41">
    <w:nsid w:val="70F537E4"/>
    <w:multiLevelType w:val="hybridMultilevel"/>
    <w:tmpl w:val="C6EE392A"/>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nsid w:val="7635213F"/>
    <w:multiLevelType w:val="hybridMultilevel"/>
    <w:tmpl w:val="3A4844B2"/>
    <w:lvl w:ilvl="0" w:tplc="E6A256A4">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43">
    <w:nsid w:val="78D26EE5"/>
    <w:multiLevelType w:val="hybridMultilevel"/>
    <w:tmpl w:val="446C5084"/>
    <w:lvl w:ilvl="0" w:tplc="52C000B4">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B5D6636"/>
    <w:multiLevelType w:val="hybridMultilevel"/>
    <w:tmpl w:val="03F63818"/>
    <w:lvl w:ilvl="0" w:tplc="70C6BCC6">
      <w:start w:val="1"/>
      <w:numFmt w:val="decimal"/>
      <w:lvlText w:val="%1)."/>
      <w:lvlJc w:val="left"/>
      <w:pPr>
        <w:tabs>
          <w:tab w:val="num" w:pos="284"/>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12"/>
  </w:num>
  <w:num w:numId="3">
    <w:abstractNumId w:val="39"/>
  </w:num>
  <w:num w:numId="4">
    <w:abstractNumId w:val="1"/>
  </w:num>
  <w:num w:numId="5">
    <w:abstractNumId w:val="28"/>
  </w:num>
  <w:num w:numId="6">
    <w:abstractNumId w:val="40"/>
  </w:num>
  <w:num w:numId="7">
    <w:abstractNumId w:val="21"/>
  </w:num>
  <w:num w:numId="8">
    <w:abstractNumId w:val="32"/>
  </w:num>
  <w:num w:numId="9">
    <w:abstractNumId w:val="26"/>
  </w:num>
  <w:num w:numId="10">
    <w:abstractNumId w:val="10"/>
  </w:num>
  <w:num w:numId="11">
    <w:abstractNumId w:val="34"/>
  </w:num>
  <w:num w:numId="12">
    <w:abstractNumId w:val="17"/>
  </w:num>
  <w:num w:numId="13">
    <w:abstractNumId w:val="6"/>
  </w:num>
  <w:num w:numId="14">
    <w:abstractNumId w:val="31"/>
  </w:num>
  <w:num w:numId="15">
    <w:abstractNumId w:val="8"/>
  </w:num>
  <w:num w:numId="16">
    <w:abstractNumId w:val="44"/>
  </w:num>
  <w:num w:numId="17">
    <w:abstractNumId w:val="41"/>
  </w:num>
  <w:num w:numId="18">
    <w:abstractNumId w:val="25"/>
  </w:num>
  <w:num w:numId="19">
    <w:abstractNumId w:val="9"/>
  </w:num>
  <w:num w:numId="20">
    <w:abstractNumId w:val="37"/>
  </w:num>
  <w:num w:numId="21">
    <w:abstractNumId w:val="23"/>
  </w:num>
  <w:num w:numId="22">
    <w:abstractNumId w:val="20"/>
  </w:num>
  <w:num w:numId="23">
    <w:abstractNumId w:val="2"/>
  </w:num>
  <w:num w:numId="24">
    <w:abstractNumId w:val="5"/>
  </w:num>
  <w:num w:numId="25">
    <w:abstractNumId w:val="24"/>
  </w:num>
  <w:num w:numId="26">
    <w:abstractNumId w:val="11"/>
  </w:num>
  <w:num w:numId="27">
    <w:abstractNumId w:val="19"/>
  </w:num>
  <w:num w:numId="28">
    <w:abstractNumId w:val="29"/>
  </w:num>
  <w:num w:numId="29">
    <w:abstractNumId w:val="13"/>
  </w:num>
  <w:num w:numId="30">
    <w:abstractNumId w:val="7"/>
  </w:num>
  <w:num w:numId="31">
    <w:abstractNumId w:val="18"/>
  </w:num>
  <w:num w:numId="32">
    <w:abstractNumId w:val="35"/>
  </w:num>
  <w:num w:numId="33">
    <w:abstractNumId w:val="30"/>
  </w:num>
  <w:num w:numId="34">
    <w:abstractNumId w:val="36"/>
  </w:num>
  <w:num w:numId="35">
    <w:abstractNumId w:val="14"/>
  </w:num>
  <w:num w:numId="36">
    <w:abstractNumId w:val="42"/>
  </w:num>
  <w:num w:numId="37">
    <w:abstractNumId w:val="4"/>
  </w:num>
  <w:num w:numId="38">
    <w:abstractNumId w:val="16"/>
  </w:num>
  <w:num w:numId="39">
    <w:abstractNumId w:val="33"/>
  </w:num>
  <w:num w:numId="40">
    <w:abstractNumId w:val="27"/>
  </w:num>
  <w:num w:numId="41">
    <w:abstractNumId w:val="15"/>
  </w:num>
  <w:num w:numId="42">
    <w:abstractNumId w:val="38"/>
  </w:num>
  <w:num w:numId="43">
    <w:abstractNumId w:val="22"/>
  </w:num>
  <w:num w:numId="44">
    <w:abstractNumId w:val="0"/>
  </w:num>
  <w:num w:numId="45">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
  <w:rsids>
    <w:rsidRoot w:val="005630D4"/>
    <w:rsid w:val="00000EBF"/>
    <w:rsid w:val="0000369F"/>
    <w:rsid w:val="00005489"/>
    <w:rsid w:val="00005C1E"/>
    <w:rsid w:val="000127D3"/>
    <w:rsid w:val="00013C3E"/>
    <w:rsid w:val="00013CAD"/>
    <w:rsid w:val="00022D15"/>
    <w:rsid w:val="0002368B"/>
    <w:rsid w:val="0002628E"/>
    <w:rsid w:val="00031006"/>
    <w:rsid w:val="00041FC5"/>
    <w:rsid w:val="00045C38"/>
    <w:rsid w:val="00050863"/>
    <w:rsid w:val="0005330F"/>
    <w:rsid w:val="0005413C"/>
    <w:rsid w:val="00054DC8"/>
    <w:rsid w:val="00054FA3"/>
    <w:rsid w:val="00055B6C"/>
    <w:rsid w:val="00060DBB"/>
    <w:rsid w:val="0006326E"/>
    <w:rsid w:val="0007325D"/>
    <w:rsid w:val="0007500E"/>
    <w:rsid w:val="00075BB5"/>
    <w:rsid w:val="0008639B"/>
    <w:rsid w:val="00086B61"/>
    <w:rsid w:val="00086FA5"/>
    <w:rsid w:val="0009023C"/>
    <w:rsid w:val="00095374"/>
    <w:rsid w:val="0009720F"/>
    <w:rsid w:val="000A0934"/>
    <w:rsid w:val="000A105A"/>
    <w:rsid w:val="000A134C"/>
    <w:rsid w:val="000A4057"/>
    <w:rsid w:val="000A6E07"/>
    <w:rsid w:val="000B3EFC"/>
    <w:rsid w:val="000B540E"/>
    <w:rsid w:val="000B6E43"/>
    <w:rsid w:val="000C0E37"/>
    <w:rsid w:val="000C22C4"/>
    <w:rsid w:val="000C2BEC"/>
    <w:rsid w:val="000C6839"/>
    <w:rsid w:val="000D1D61"/>
    <w:rsid w:val="000D62BB"/>
    <w:rsid w:val="000D6B42"/>
    <w:rsid w:val="000E04D0"/>
    <w:rsid w:val="000E0746"/>
    <w:rsid w:val="000E102F"/>
    <w:rsid w:val="000E2288"/>
    <w:rsid w:val="00105BC4"/>
    <w:rsid w:val="001063D7"/>
    <w:rsid w:val="00110581"/>
    <w:rsid w:val="001111BE"/>
    <w:rsid w:val="00113021"/>
    <w:rsid w:val="001147C6"/>
    <w:rsid w:val="00117B83"/>
    <w:rsid w:val="00120B8C"/>
    <w:rsid w:val="00120E88"/>
    <w:rsid w:val="00122328"/>
    <w:rsid w:val="00123956"/>
    <w:rsid w:val="00124912"/>
    <w:rsid w:val="00124F03"/>
    <w:rsid w:val="00126BD3"/>
    <w:rsid w:val="00146702"/>
    <w:rsid w:val="00147EF3"/>
    <w:rsid w:val="001507D2"/>
    <w:rsid w:val="00151F21"/>
    <w:rsid w:val="00152AB6"/>
    <w:rsid w:val="00152DC9"/>
    <w:rsid w:val="0015388D"/>
    <w:rsid w:val="00154FEB"/>
    <w:rsid w:val="00162827"/>
    <w:rsid w:val="00162B72"/>
    <w:rsid w:val="001633AD"/>
    <w:rsid w:val="00163BC4"/>
    <w:rsid w:val="00164FF3"/>
    <w:rsid w:val="00165122"/>
    <w:rsid w:val="00165BAD"/>
    <w:rsid w:val="00165D72"/>
    <w:rsid w:val="00165E5E"/>
    <w:rsid w:val="00170701"/>
    <w:rsid w:val="00176F80"/>
    <w:rsid w:val="00177097"/>
    <w:rsid w:val="0018477A"/>
    <w:rsid w:val="00184BE7"/>
    <w:rsid w:val="0018745E"/>
    <w:rsid w:val="00193040"/>
    <w:rsid w:val="00194B37"/>
    <w:rsid w:val="00195E31"/>
    <w:rsid w:val="00196F81"/>
    <w:rsid w:val="001A0689"/>
    <w:rsid w:val="001A1316"/>
    <w:rsid w:val="001A4AC6"/>
    <w:rsid w:val="001A70E4"/>
    <w:rsid w:val="001A7C36"/>
    <w:rsid w:val="001B0DAA"/>
    <w:rsid w:val="001B12BD"/>
    <w:rsid w:val="001B2593"/>
    <w:rsid w:val="001C1598"/>
    <w:rsid w:val="001C1E0C"/>
    <w:rsid w:val="001C23F3"/>
    <w:rsid w:val="001C3623"/>
    <w:rsid w:val="001C525B"/>
    <w:rsid w:val="001C57A1"/>
    <w:rsid w:val="001D0A24"/>
    <w:rsid w:val="001D0FAF"/>
    <w:rsid w:val="001D0FFA"/>
    <w:rsid w:val="001D5146"/>
    <w:rsid w:val="001E4AE5"/>
    <w:rsid w:val="001E5B38"/>
    <w:rsid w:val="001E5DF9"/>
    <w:rsid w:val="001E68A5"/>
    <w:rsid w:val="001F31CE"/>
    <w:rsid w:val="001F3AA5"/>
    <w:rsid w:val="00200F7E"/>
    <w:rsid w:val="002013BE"/>
    <w:rsid w:val="00202E0B"/>
    <w:rsid w:val="002117B1"/>
    <w:rsid w:val="0021683F"/>
    <w:rsid w:val="002219D1"/>
    <w:rsid w:val="00222694"/>
    <w:rsid w:val="00224851"/>
    <w:rsid w:val="00224E14"/>
    <w:rsid w:val="00224F2F"/>
    <w:rsid w:val="00233AC2"/>
    <w:rsid w:val="00244CEA"/>
    <w:rsid w:val="00246671"/>
    <w:rsid w:val="00253C5E"/>
    <w:rsid w:val="002548F7"/>
    <w:rsid w:val="0025659B"/>
    <w:rsid w:val="002572FA"/>
    <w:rsid w:val="00260463"/>
    <w:rsid w:val="00261A59"/>
    <w:rsid w:val="00261B59"/>
    <w:rsid w:val="00267799"/>
    <w:rsid w:val="00267FDB"/>
    <w:rsid w:val="002714EE"/>
    <w:rsid w:val="002816F1"/>
    <w:rsid w:val="002825D1"/>
    <w:rsid w:val="00284F7A"/>
    <w:rsid w:val="00290145"/>
    <w:rsid w:val="00293016"/>
    <w:rsid w:val="00296F40"/>
    <w:rsid w:val="002A6BB6"/>
    <w:rsid w:val="002A7CBC"/>
    <w:rsid w:val="002B242C"/>
    <w:rsid w:val="002B32B1"/>
    <w:rsid w:val="002B4964"/>
    <w:rsid w:val="002B79C1"/>
    <w:rsid w:val="002C3279"/>
    <w:rsid w:val="002C4E52"/>
    <w:rsid w:val="002C63BE"/>
    <w:rsid w:val="002D0285"/>
    <w:rsid w:val="002D2847"/>
    <w:rsid w:val="002D39B5"/>
    <w:rsid w:val="002D51E8"/>
    <w:rsid w:val="002D5656"/>
    <w:rsid w:val="002E2E04"/>
    <w:rsid w:val="002F07DE"/>
    <w:rsid w:val="002F5423"/>
    <w:rsid w:val="003023B7"/>
    <w:rsid w:val="003031F9"/>
    <w:rsid w:val="003069FC"/>
    <w:rsid w:val="003136CA"/>
    <w:rsid w:val="0031530F"/>
    <w:rsid w:val="0031743F"/>
    <w:rsid w:val="003251E8"/>
    <w:rsid w:val="0033232E"/>
    <w:rsid w:val="00332AD8"/>
    <w:rsid w:val="00334579"/>
    <w:rsid w:val="00345F59"/>
    <w:rsid w:val="00346240"/>
    <w:rsid w:val="003465B9"/>
    <w:rsid w:val="00357CC7"/>
    <w:rsid w:val="003603BA"/>
    <w:rsid w:val="00361878"/>
    <w:rsid w:val="00361AE4"/>
    <w:rsid w:val="00365580"/>
    <w:rsid w:val="00365B02"/>
    <w:rsid w:val="0037210A"/>
    <w:rsid w:val="003764FD"/>
    <w:rsid w:val="00383A57"/>
    <w:rsid w:val="00391696"/>
    <w:rsid w:val="003919FE"/>
    <w:rsid w:val="00391A6E"/>
    <w:rsid w:val="003946BA"/>
    <w:rsid w:val="00394C4F"/>
    <w:rsid w:val="00397663"/>
    <w:rsid w:val="00397972"/>
    <w:rsid w:val="003A4639"/>
    <w:rsid w:val="003A5B30"/>
    <w:rsid w:val="003A5D90"/>
    <w:rsid w:val="003A7D40"/>
    <w:rsid w:val="003B3752"/>
    <w:rsid w:val="003C2205"/>
    <w:rsid w:val="003C6891"/>
    <w:rsid w:val="003D44B7"/>
    <w:rsid w:val="003D46EB"/>
    <w:rsid w:val="003D7AE5"/>
    <w:rsid w:val="003E3D94"/>
    <w:rsid w:val="003E5178"/>
    <w:rsid w:val="003E54B2"/>
    <w:rsid w:val="003E7661"/>
    <w:rsid w:val="003F1AC3"/>
    <w:rsid w:val="003F54CE"/>
    <w:rsid w:val="003F5744"/>
    <w:rsid w:val="003F75EA"/>
    <w:rsid w:val="00400AA1"/>
    <w:rsid w:val="004013A6"/>
    <w:rsid w:val="00401AD1"/>
    <w:rsid w:val="00401C86"/>
    <w:rsid w:val="00402092"/>
    <w:rsid w:val="00414E3B"/>
    <w:rsid w:val="004154D5"/>
    <w:rsid w:val="004163A7"/>
    <w:rsid w:val="004211DF"/>
    <w:rsid w:val="00422813"/>
    <w:rsid w:val="00424535"/>
    <w:rsid w:val="00424941"/>
    <w:rsid w:val="004314A3"/>
    <w:rsid w:val="00431613"/>
    <w:rsid w:val="00431800"/>
    <w:rsid w:val="00431A11"/>
    <w:rsid w:val="004344EE"/>
    <w:rsid w:val="004349CA"/>
    <w:rsid w:val="004360A5"/>
    <w:rsid w:val="00437470"/>
    <w:rsid w:val="004377C8"/>
    <w:rsid w:val="0044014E"/>
    <w:rsid w:val="00442504"/>
    <w:rsid w:val="00443C31"/>
    <w:rsid w:val="00445212"/>
    <w:rsid w:val="00446807"/>
    <w:rsid w:val="00446AAA"/>
    <w:rsid w:val="00450A7E"/>
    <w:rsid w:val="00463940"/>
    <w:rsid w:val="0046490C"/>
    <w:rsid w:val="00466015"/>
    <w:rsid w:val="004674A6"/>
    <w:rsid w:val="0047041E"/>
    <w:rsid w:val="0047321B"/>
    <w:rsid w:val="00477BA6"/>
    <w:rsid w:val="00480407"/>
    <w:rsid w:val="004858E4"/>
    <w:rsid w:val="004859D3"/>
    <w:rsid w:val="00487264"/>
    <w:rsid w:val="00487D8C"/>
    <w:rsid w:val="00493BF5"/>
    <w:rsid w:val="004A04D6"/>
    <w:rsid w:val="004A0AC3"/>
    <w:rsid w:val="004A314E"/>
    <w:rsid w:val="004A4015"/>
    <w:rsid w:val="004B3AB0"/>
    <w:rsid w:val="004B520D"/>
    <w:rsid w:val="004C03C6"/>
    <w:rsid w:val="004C2486"/>
    <w:rsid w:val="004C28D9"/>
    <w:rsid w:val="004C3E99"/>
    <w:rsid w:val="004C62F5"/>
    <w:rsid w:val="004D0F14"/>
    <w:rsid w:val="004D1108"/>
    <w:rsid w:val="004D13BC"/>
    <w:rsid w:val="004D3D0F"/>
    <w:rsid w:val="004E6388"/>
    <w:rsid w:val="004E661F"/>
    <w:rsid w:val="004E6F48"/>
    <w:rsid w:val="004F05C8"/>
    <w:rsid w:val="004F1360"/>
    <w:rsid w:val="004F2E55"/>
    <w:rsid w:val="004F5FDD"/>
    <w:rsid w:val="004F7338"/>
    <w:rsid w:val="005013EA"/>
    <w:rsid w:val="00501A4E"/>
    <w:rsid w:val="00507B93"/>
    <w:rsid w:val="005135ED"/>
    <w:rsid w:val="0051633D"/>
    <w:rsid w:val="0052367A"/>
    <w:rsid w:val="00523860"/>
    <w:rsid w:val="0052454A"/>
    <w:rsid w:val="00525347"/>
    <w:rsid w:val="0052793A"/>
    <w:rsid w:val="005410F1"/>
    <w:rsid w:val="0054249B"/>
    <w:rsid w:val="00547D78"/>
    <w:rsid w:val="0055365E"/>
    <w:rsid w:val="00553BAC"/>
    <w:rsid w:val="00555050"/>
    <w:rsid w:val="0055523F"/>
    <w:rsid w:val="00556471"/>
    <w:rsid w:val="005630D4"/>
    <w:rsid w:val="00564E9A"/>
    <w:rsid w:val="005663B4"/>
    <w:rsid w:val="0057042E"/>
    <w:rsid w:val="00574698"/>
    <w:rsid w:val="00582100"/>
    <w:rsid w:val="005836BB"/>
    <w:rsid w:val="0058403D"/>
    <w:rsid w:val="00584118"/>
    <w:rsid w:val="005910B2"/>
    <w:rsid w:val="0059558F"/>
    <w:rsid w:val="005A305B"/>
    <w:rsid w:val="005A652B"/>
    <w:rsid w:val="005A6D33"/>
    <w:rsid w:val="005B089D"/>
    <w:rsid w:val="005C13C5"/>
    <w:rsid w:val="005C47BE"/>
    <w:rsid w:val="005C5676"/>
    <w:rsid w:val="005C5EBD"/>
    <w:rsid w:val="005C75B7"/>
    <w:rsid w:val="005D22AA"/>
    <w:rsid w:val="005D6741"/>
    <w:rsid w:val="005D7D5E"/>
    <w:rsid w:val="005E0C09"/>
    <w:rsid w:val="005E2147"/>
    <w:rsid w:val="005E2C80"/>
    <w:rsid w:val="005E332A"/>
    <w:rsid w:val="005E46A4"/>
    <w:rsid w:val="005E5685"/>
    <w:rsid w:val="005E756E"/>
    <w:rsid w:val="005F0623"/>
    <w:rsid w:val="005F66FD"/>
    <w:rsid w:val="005F6725"/>
    <w:rsid w:val="005F71BD"/>
    <w:rsid w:val="005F75EC"/>
    <w:rsid w:val="0060195A"/>
    <w:rsid w:val="006025E6"/>
    <w:rsid w:val="00602C8D"/>
    <w:rsid w:val="00604496"/>
    <w:rsid w:val="00607776"/>
    <w:rsid w:val="00612721"/>
    <w:rsid w:val="0061394C"/>
    <w:rsid w:val="006206CF"/>
    <w:rsid w:val="00622D84"/>
    <w:rsid w:val="00623676"/>
    <w:rsid w:val="0062382C"/>
    <w:rsid w:val="00625453"/>
    <w:rsid w:val="006268BA"/>
    <w:rsid w:val="00626CDF"/>
    <w:rsid w:val="00630115"/>
    <w:rsid w:val="006301AE"/>
    <w:rsid w:val="006334B6"/>
    <w:rsid w:val="00633A1B"/>
    <w:rsid w:val="00634337"/>
    <w:rsid w:val="0063793A"/>
    <w:rsid w:val="006404E7"/>
    <w:rsid w:val="00641E6B"/>
    <w:rsid w:val="00645D49"/>
    <w:rsid w:val="0065019C"/>
    <w:rsid w:val="006519A2"/>
    <w:rsid w:val="0065347C"/>
    <w:rsid w:val="006553DB"/>
    <w:rsid w:val="006565F2"/>
    <w:rsid w:val="00660784"/>
    <w:rsid w:val="00660D2E"/>
    <w:rsid w:val="006615BB"/>
    <w:rsid w:val="0066277F"/>
    <w:rsid w:val="00663EB6"/>
    <w:rsid w:val="006717C7"/>
    <w:rsid w:val="006728B4"/>
    <w:rsid w:val="00676CC3"/>
    <w:rsid w:val="006846FB"/>
    <w:rsid w:val="00687534"/>
    <w:rsid w:val="006939D4"/>
    <w:rsid w:val="0069687F"/>
    <w:rsid w:val="006A78D4"/>
    <w:rsid w:val="006B3199"/>
    <w:rsid w:val="006B34C7"/>
    <w:rsid w:val="006C0212"/>
    <w:rsid w:val="006C268E"/>
    <w:rsid w:val="006C333F"/>
    <w:rsid w:val="006C3EF4"/>
    <w:rsid w:val="006D2414"/>
    <w:rsid w:val="006D26F9"/>
    <w:rsid w:val="006D48F1"/>
    <w:rsid w:val="006D6B0C"/>
    <w:rsid w:val="006E0127"/>
    <w:rsid w:val="006E15D5"/>
    <w:rsid w:val="006E3EE5"/>
    <w:rsid w:val="006F4023"/>
    <w:rsid w:val="006F40A4"/>
    <w:rsid w:val="006F4C39"/>
    <w:rsid w:val="006F702E"/>
    <w:rsid w:val="00702034"/>
    <w:rsid w:val="00705002"/>
    <w:rsid w:val="007104D3"/>
    <w:rsid w:val="00710680"/>
    <w:rsid w:val="007118F0"/>
    <w:rsid w:val="00712168"/>
    <w:rsid w:val="00713752"/>
    <w:rsid w:val="007138E3"/>
    <w:rsid w:val="0071600C"/>
    <w:rsid w:val="00722068"/>
    <w:rsid w:val="0072259E"/>
    <w:rsid w:val="00722A31"/>
    <w:rsid w:val="007233FF"/>
    <w:rsid w:val="007242DB"/>
    <w:rsid w:val="007322F5"/>
    <w:rsid w:val="0073308C"/>
    <w:rsid w:val="007337A5"/>
    <w:rsid w:val="00733E07"/>
    <w:rsid w:val="007340F6"/>
    <w:rsid w:val="00737D9B"/>
    <w:rsid w:val="007404F5"/>
    <w:rsid w:val="00740D28"/>
    <w:rsid w:val="007414F1"/>
    <w:rsid w:val="00743E4B"/>
    <w:rsid w:val="00743EA7"/>
    <w:rsid w:val="007458C1"/>
    <w:rsid w:val="00746F89"/>
    <w:rsid w:val="007471EC"/>
    <w:rsid w:val="00747C96"/>
    <w:rsid w:val="0075120C"/>
    <w:rsid w:val="007519C5"/>
    <w:rsid w:val="0075203C"/>
    <w:rsid w:val="00766960"/>
    <w:rsid w:val="00767830"/>
    <w:rsid w:val="007750B7"/>
    <w:rsid w:val="007758CF"/>
    <w:rsid w:val="007760ED"/>
    <w:rsid w:val="00776966"/>
    <w:rsid w:val="00777564"/>
    <w:rsid w:val="007814C4"/>
    <w:rsid w:val="00781D3A"/>
    <w:rsid w:val="00782ED2"/>
    <w:rsid w:val="0078301B"/>
    <w:rsid w:val="007869CB"/>
    <w:rsid w:val="00790FD2"/>
    <w:rsid w:val="007911DD"/>
    <w:rsid w:val="0079366C"/>
    <w:rsid w:val="00797027"/>
    <w:rsid w:val="007A11EA"/>
    <w:rsid w:val="007A2965"/>
    <w:rsid w:val="007A584E"/>
    <w:rsid w:val="007A633B"/>
    <w:rsid w:val="007B020D"/>
    <w:rsid w:val="007B07EE"/>
    <w:rsid w:val="007C2CE8"/>
    <w:rsid w:val="007C31E9"/>
    <w:rsid w:val="007C3218"/>
    <w:rsid w:val="007C64ED"/>
    <w:rsid w:val="007D30D9"/>
    <w:rsid w:val="007D60D0"/>
    <w:rsid w:val="007D6B73"/>
    <w:rsid w:val="007D6FD1"/>
    <w:rsid w:val="007E0276"/>
    <w:rsid w:val="007E0B98"/>
    <w:rsid w:val="007E471C"/>
    <w:rsid w:val="007E6613"/>
    <w:rsid w:val="007E694E"/>
    <w:rsid w:val="007E7DE8"/>
    <w:rsid w:val="007F05F7"/>
    <w:rsid w:val="007F1B88"/>
    <w:rsid w:val="007F2B5D"/>
    <w:rsid w:val="007F3DFE"/>
    <w:rsid w:val="007F6618"/>
    <w:rsid w:val="007F7356"/>
    <w:rsid w:val="007F7FE9"/>
    <w:rsid w:val="00801CF7"/>
    <w:rsid w:val="0080508B"/>
    <w:rsid w:val="00805101"/>
    <w:rsid w:val="00807A92"/>
    <w:rsid w:val="00811AF1"/>
    <w:rsid w:val="00816D2C"/>
    <w:rsid w:val="00816E3A"/>
    <w:rsid w:val="0083014F"/>
    <w:rsid w:val="008373D4"/>
    <w:rsid w:val="00842491"/>
    <w:rsid w:val="008424CC"/>
    <w:rsid w:val="008425A9"/>
    <w:rsid w:val="00844306"/>
    <w:rsid w:val="008443FD"/>
    <w:rsid w:val="008460ED"/>
    <w:rsid w:val="00847FE4"/>
    <w:rsid w:val="008546D9"/>
    <w:rsid w:val="00854E75"/>
    <w:rsid w:val="00855239"/>
    <w:rsid w:val="008573DB"/>
    <w:rsid w:val="00860D65"/>
    <w:rsid w:val="00862006"/>
    <w:rsid w:val="00864638"/>
    <w:rsid w:val="00872347"/>
    <w:rsid w:val="00873A6C"/>
    <w:rsid w:val="00874786"/>
    <w:rsid w:val="00881F9E"/>
    <w:rsid w:val="0088377F"/>
    <w:rsid w:val="0088701A"/>
    <w:rsid w:val="00897678"/>
    <w:rsid w:val="008A0E2E"/>
    <w:rsid w:val="008A1682"/>
    <w:rsid w:val="008A51B9"/>
    <w:rsid w:val="008A74BE"/>
    <w:rsid w:val="008A7B6C"/>
    <w:rsid w:val="008B0026"/>
    <w:rsid w:val="008B0097"/>
    <w:rsid w:val="008C5775"/>
    <w:rsid w:val="008C6595"/>
    <w:rsid w:val="008D04DB"/>
    <w:rsid w:val="008D2C67"/>
    <w:rsid w:val="008D3EBA"/>
    <w:rsid w:val="008D3F9E"/>
    <w:rsid w:val="008D4779"/>
    <w:rsid w:val="008F311E"/>
    <w:rsid w:val="008F3443"/>
    <w:rsid w:val="008F35F0"/>
    <w:rsid w:val="008F45F5"/>
    <w:rsid w:val="008F5ABF"/>
    <w:rsid w:val="009023CE"/>
    <w:rsid w:val="00902FE2"/>
    <w:rsid w:val="00904D2B"/>
    <w:rsid w:val="00905531"/>
    <w:rsid w:val="00905BA2"/>
    <w:rsid w:val="00907313"/>
    <w:rsid w:val="009105E7"/>
    <w:rsid w:val="009123D7"/>
    <w:rsid w:val="009132CB"/>
    <w:rsid w:val="009142E3"/>
    <w:rsid w:val="00916366"/>
    <w:rsid w:val="00917EEE"/>
    <w:rsid w:val="00920359"/>
    <w:rsid w:val="00923207"/>
    <w:rsid w:val="00923C88"/>
    <w:rsid w:val="00934A9B"/>
    <w:rsid w:val="0094033B"/>
    <w:rsid w:val="00942E72"/>
    <w:rsid w:val="00943B13"/>
    <w:rsid w:val="009469EF"/>
    <w:rsid w:val="0094712B"/>
    <w:rsid w:val="00947C05"/>
    <w:rsid w:val="00952BB6"/>
    <w:rsid w:val="00952BE1"/>
    <w:rsid w:val="00953234"/>
    <w:rsid w:val="00956575"/>
    <w:rsid w:val="00956C81"/>
    <w:rsid w:val="009610DD"/>
    <w:rsid w:val="00961964"/>
    <w:rsid w:val="00962E1E"/>
    <w:rsid w:val="0096712C"/>
    <w:rsid w:val="00967220"/>
    <w:rsid w:val="00970076"/>
    <w:rsid w:val="009709C6"/>
    <w:rsid w:val="0097502D"/>
    <w:rsid w:val="0097735A"/>
    <w:rsid w:val="00982279"/>
    <w:rsid w:val="00983D27"/>
    <w:rsid w:val="009868C1"/>
    <w:rsid w:val="0098773B"/>
    <w:rsid w:val="00990A44"/>
    <w:rsid w:val="00991364"/>
    <w:rsid w:val="00991F5F"/>
    <w:rsid w:val="00993581"/>
    <w:rsid w:val="00994A58"/>
    <w:rsid w:val="009A220A"/>
    <w:rsid w:val="009A23CC"/>
    <w:rsid w:val="009A2905"/>
    <w:rsid w:val="009A34C9"/>
    <w:rsid w:val="009B1AC7"/>
    <w:rsid w:val="009B2122"/>
    <w:rsid w:val="009B26C2"/>
    <w:rsid w:val="009C50BE"/>
    <w:rsid w:val="009C775A"/>
    <w:rsid w:val="009C7D09"/>
    <w:rsid w:val="009D273E"/>
    <w:rsid w:val="009D5E39"/>
    <w:rsid w:val="009E3121"/>
    <w:rsid w:val="009E35B1"/>
    <w:rsid w:val="009E47B6"/>
    <w:rsid w:val="009E72DE"/>
    <w:rsid w:val="009F175D"/>
    <w:rsid w:val="009F1D2A"/>
    <w:rsid w:val="009F2337"/>
    <w:rsid w:val="00A0292F"/>
    <w:rsid w:val="00A030D2"/>
    <w:rsid w:val="00A047B8"/>
    <w:rsid w:val="00A04CBF"/>
    <w:rsid w:val="00A05F11"/>
    <w:rsid w:val="00A0693A"/>
    <w:rsid w:val="00A07574"/>
    <w:rsid w:val="00A07F58"/>
    <w:rsid w:val="00A11C00"/>
    <w:rsid w:val="00A12E15"/>
    <w:rsid w:val="00A178C4"/>
    <w:rsid w:val="00A17AC1"/>
    <w:rsid w:val="00A20121"/>
    <w:rsid w:val="00A201B0"/>
    <w:rsid w:val="00A218B5"/>
    <w:rsid w:val="00A21E0B"/>
    <w:rsid w:val="00A21E6E"/>
    <w:rsid w:val="00A254BE"/>
    <w:rsid w:val="00A27892"/>
    <w:rsid w:val="00A31B70"/>
    <w:rsid w:val="00A31E8C"/>
    <w:rsid w:val="00A355E7"/>
    <w:rsid w:val="00A358F0"/>
    <w:rsid w:val="00A4033E"/>
    <w:rsid w:val="00A42D92"/>
    <w:rsid w:val="00A45F58"/>
    <w:rsid w:val="00A4604B"/>
    <w:rsid w:val="00A460CB"/>
    <w:rsid w:val="00A520A7"/>
    <w:rsid w:val="00A5613D"/>
    <w:rsid w:val="00A60541"/>
    <w:rsid w:val="00A60EE4"/>
    <w:rsid w:val="00A61BE0"/>
    <w:rsid w:val="00A63EF1"/>
    <w:rsid w:val="00A728F5"/>
    <w:rsid w:val="00A72BFF"/>
    <w:rsid w:val="00A82130"/>
    <w:rsid w:val="00A831A6"/>
    <w:rsid w:val="00A85FEE"/>
    <w:rsid w:val="00A8611F"/>
    <w:rsid w:val="00A87171"/>
    <w:rsid w:val="00A92EB8"/>
    <w:rsid w:val="00A936F4"/>
    <w:rsid w:val="00A94E40"/>
    <w:rsid w:val="00AA45A6"/>
    <w:rsid w:val="00AA5301"/>
    <w:rsid w:val="00AA7546"/>
    <w:rsid w:val="00AB1178"/>
    <w:rsid w:val="00AB338A"/>
    <w:rsid w:val="00AC2FCC"/>
    <w:rsid w:val="00AC41AE"/>
    <w:rsid w:val="00AC769C"/>
    <w:rsid w:val="00AD19A8"/>
    <w:rsid w:val="00AD4023"/>
    <w:rsid w:val="00AD52EA"/>
    <w:rsid w:val="00AD784C"/>
    <w:rsid w:val="00AE06AE"/>
    <w:rsid w:val="00AE0B73"/>
    <w:rsid w:val="00AE7F1B"/>
    <w:rsid w:val="00AF202F"/>
    <w:rsid w:val="00AF3AA5"/>
    <w:rsid w:val="00AF4456"/>
    <w:rsid w:val="00B00EE0"/>
    <w:rsid w:val="00B01F96"/>
    <w:rsid w:val="00B1237F"/>
    <w:rsid w:val="00B217EF"/>
    <w:rsid w:val="00B22C72"/>
    <w:rsid w:val="00B232E9"/>
    <w:rsid w:val="00B25140"/>
    <w:rsid w:val="00B2583A"/>
    <w:rsid w:val="00B269C5"/>
    <w:rsid w:val="00B3245C"/>
    <w:rsid w:val="00B32C17"/>
    <w:rsid w:val="00B33A80"/>
    <w:rsid w:val="00B36242"/>
    <w:rsid w:val="00B43FEB"/>
    <w:rsid w:val="00B44A06"/>
    <w:rsid w:val="00B5418E"/>
    <w:rsid w:val="00B61090"/>
    <w:rsid w:val="00B626C8"/>
    <w:rsid w:val="00B76492"/>
    <w:rsid w:val="00B8268D"/>
    <w:rsid w:val="00B86F3D"/>
    <w:rsid w:val="00B949C8"/>
    <w:rsid w:val="00BA1866"/>
    <w:rsid w:val="00BA251C"/>
    <w:rsid w:val="00BA3F3B"/>
    <w:rsid w:val="00BA4D73"/>
    <w:rsid w:val="00BA6A9F"/>
    <w:rsid w:val="00BB604B"/>
    <w:rsid w:val="00BB6CED"/>
    <w:rsid w:val="00BB7FB4"/>
    <w:rsid w:val="00BC34C4"/>
    <w:rsid w:val="00BC6E43"/>
    <w:rsid w:val="00BC7B4B"/>
    <w:rsid w:val="00BD3D9A"/>
    <w:rsid w:val="00BD5482"/>
    <w:rsid w:val="00BD5A79"/>
    <w:rsid w:val="00BD5B54"/>
    <w:rsid w:val="00BD74AE"/>
    <w:rsid w:val="00BE2436"/>
    <w:rsid w:val="00BE336A"/>
    <w:rsid w:val="00BE3695"/>
    <w:rsid w:val="00BE3A2E"/>
    <w:rsid w:val="00BE3C68"/>
    <w:rsid w:val="00BE4C5C"/>
    <w:rsid w:val="00BE745A"/>
    <w:rsid w:val="00BE7D65"/>
    <w:rsid w:val="00BF17A8"/>
    <w:rsid w:val="00BF3F12"/>
    <w:rsid w:val="00BF50CE"/>
    <w:rsid w:val="00BF6C35"/>
    <w:rsid w:val="00C04D83"/>
    <w:rsid w:val="00C1488E"/>
    <w:rsid w:val="00C15F65"/>
    <w:rsid w:val="00C22618"/>
    <w:rsid w:val="00C22677"/>
    <w:rsid w:val="00C24DF9"/>
    <w:rsid w:val="00C31017"/>
    <w:rsid w:val="00C4261B"/>
    <w:rsid w:val="00C443D4"/>
    <w:rsid w:val="00C52C63"/>
    <w:rsid w:val="00C56838"/>
    <w:rsid w:val="00C652BB"/>
    <w:rsid w:val="00C81D01"/>
    <w:rsid w:val="00C83140"/>
    <w:rsid w:val="00C854F1"/>
    <w:rsid w:val="00C8578D"/>
    <w:rsid w:val="00C86FA5"/>
    <w:rsid w:val="00C93F38"/>
    <w:rsid w:val="00CA11E4"/>
    <w:rsid w:val="00CA177B"/>
    <w:rsid w:val="00CB1465"/>
    <w:rsid w:val="00CC3581"/>
    <w:rsid w:val="00CC4E65"/>
    <w:rsid w:val="00CC5B2A"/>
    <w:rsid w:val="00CC65A8"/>
    <w:rsid w:val="00CD08DC"/>
    <w:rsid w:val="00CD3105"/>
    <w:rsid w:val="00CD3478"/>
    <w:rsid w:val="00CD49C0"/>
    <w:rsid w:val="00CD54C9"/>
    <w:rsid w:val="00CD6D9B"/>
    <w:rsid w:val="00CE6583"/>
    <w:rsid w:val="00CE7896"/>
    <w:rsid w:val="00CF5C5B"/>
    <w:rsid w:val="00D035A5"/>
    <w:rsid w:val="00D052EE"/>
    <w:rsid w:val="00D16583"/>
    <w:rsid w:val="00D17151"/>
    <w:rsid w:val="00D25165"/>
    <w:rsid w:val="00D266F7"/>
    <w:rsid w:val="00D26D92"/>
    <w:rsid w:val="00D31551"/>
    <w:rsid w:val="00D33A92"/>
    <w:rsid w:val="00D35A9C"/>
    <w:rsid w:val="00D3717D"/>
    <w:rsid w:val="00D371C4"/>
    <w:rsid w:val="00D37F4D"/>
    <w:rsid w:val="00D41AAD"/>
    <w:rsid w:val="00D4385F"/>
    <w:rsid w:val="00D4589B"/>
    <w:rsid w:val="00D473F4"/>
    <w:rsid w:val="00D50EBA"/>
    <w:rsid w:val="00D54AA3"/>
    <w:rsid w:val="00D6056F"/>
    <w:rsid w:val="00D62129"/>
    <w:rsid w:val="00D70CA2"/>
    <w:rsid w:val="00D73025"/>
    <w:rsid w:val="00D73E2E"/>
    <w:rsid w:val="00D75A6C"/>
    <w:rsid w:val="00D838C8"/>
    <w:rsid w:val="00D84156"/>
    <w:rsid w:val="00D86A53"/>
    <w:rsid w:val="00D9133B"/>
    <w:rsid w:val="00D93D95"/>
    <w:rsid w:val="00D95108"/>
    <w:rsid w:val="00D97950"/>
    <w:rsid w:val="00D97BEF"/>
    <w:rsid w:val="00DA016A"/>
    <w:rsid w:val="00DA1C95"/>
    <w:rsid w:val="00DA4674"/>
    <w:rsid w:val="00DA57A9"/>
    <w:rsid w:val="00DB0FFB"/>
    <w:rsid w:val="00DB1A7B"/>
    <w:rsid w:val="00DB2ABD"/>
    <w:rsid w:val="00DB2B5A"/>
    <w:rsid w:val="00DB3113"/>
    <w:rsid w:val="00DB3E29"/>
    <w:rsid w:val="00DB64B5"/>
    <w:rsid w:val="00DC316C"/>
    <w:rsid w:val="00DD0A2F"/>
    <w:rsid w:val="00DD733E"/>
    <w:rsid w:val="00DE0E11"/>
    <w:rsid w:val="00DE1400"/>
    <w:rsid w:val="00DE452E"/>
    <w:rsid w:val="00DE65AF"/>
    <w:rsid w:val="00DF03A5"/>
    <w:rsid w:val="00DF2922"/>
    <w:rsid w:val="00DF2E34"/>
    <w:rsid w:val="00DF7EE2"/>
    <w:rsid w:val="00E03B6F"/>
    <w:rsid w:val="00E053F4"/>
    <w:rsid w:val="00E05573"/>
    <w:rsid w:val="00E109D3"/>
    <w:rsid w:val="00E139DC"/>
    <w:rsid w:val="00E1520B"/>
    <w:rsid w:val="00E15ABC"/>
    <w:rsid w:val="00E22D11"/>
    <w:rsid w:val="00E22FA9"/>
    <w:rsid w:val="00E22FAF"/>
    <w:rsid w:val="00E23248"/>
    <w:rsid w:val="00E250B3"/>
    <w:rsid w:val="00E2559B"/>
    <w:rsid w:val="00E3039B"/>
    <w:rsid w:val="00E32475"/>
    <w:rsid w:val="00E33C89"/>
    <w:rsid w:val="00E33E97"/>
    <w:rsid w:val="00E34959"/>
    <w:rsid w:val="00E40972"/>
    <w:rsid w:val="00E4280B"/>
    <w:rsid w:val="00E47125"/>
    <w:rsid w:val="00E47DED"/>
    <w:rsid w:val="00E51441"/>
    <w:rsid w:val="00E54138"/>
    <w:rsid w:val="00E617B9"/>
    <w:rsid w:val="00E62810"/>
    <w:rsid w:val="00E639E5"/>
    <w:rsid w:val="00E70376"/>
    <w:rsid w:val="00E71C90"/>
    <w:rsid w:val="00E71E3D"/>
    <w:rsid w:val="00E72C82"/>
    <w:rsid w:val="00E73938"/>
    <w:rsid w:val="00E73A13"/>
    <w:rsid w:val="00E76B09"/>
    <w:rsid w:val="00E82856"/>
    <w:rsid w:val="00E835D0"/>
    <w:rsid w:val="00E85B86"/>
    <w:rsid w:val="00E876E8"/>
    <w:rsid w:val="00E94CD4"/>
    <w:rsid w:val="00E95E80"/>
    <w:rsid w:val="00E9746C"/>
    <w:rsid w:val="00EA106B"/>
    <w:rsid w:val="00EA1428"/>
    <w:rsid w:val="00EA293D"/>
    <w:rsid w:val="00EA5054"/>
    <w:rsid w:val="00EA5451"/>
    <w:rsid w:val="00EA5DE4"/>
    <w:rsid w:val="00EA62B6"/>
    <w:rsid w:val="00EC0CD6"/>
    <w:rsid w:val="00EC0DBA"/>
    <w:rsid w:val="00EC43F7"/>
    <w:rsid w:val="00ED5EC5"/>
    <w:rsid w:val="00ED6DE6"/>
    <w:rsid w:val="00EE4CC2"/>
    <w:rsid w:val="00EE4F4F"/>
    <w:rsid w:val="00EF1070"/>
    <w:rsid w:val="00EF6CBB"/>
    <w:rsid w:val="00F004AB"/>
    <w:rsid w:val="00F0353A"/>
    <w:rsid w:val="00F03898"/>
    <w:rsid w:val="00F05BC8"/>
    <w:rsid w:val="00F16E6E"/>
    <w:rsid w:val="00F3321A"/>
    <w:rsid w:val="00F41745"/>
    <w:rsid w:val="00F42899"/>
    <w:rsid w:val="00F431AE"/>
    <w:rsid w:val="00F4345B"/>
    <w:rsid w:val="00F43531"/>
    <w:rsid w:val="00F43BB2"/>
    <w:rsid w:val="00F612E5"/>
    <w:rsid w:val="00F62496"/>
    <w:rsid w:val="00F6785B"/>
    <w:rsid w:val="00F70D49"/>
    <w:rsid w:val="00F71154"/>
    <w:rsid w:val="00F72C7A"/>
    <w:rsid w:val="00F7320D"/>
    <w:rsid w:val="00F7387D"/>
    <w:rsid w:val="00F73BFE"/>
    <w:rsid w:val="00F73C7A"/>
    <w:rsid w:val="00F809DF"/>
    <w:rsid w:val="00F81688"/>
    <w:rsid w:val="00F818C5"/>
    <w:rsid w:val="00F8521C"/>
    <w:rsid w:val="00F86938"/>
    <w:rsid w:val="00F876FC"/>
    <w:rsid w:val="00F9277C"/>
    <w:rsid w:val="00F97CFD"/>
    <w:rsid w:val="00FA30A4"/>
    <w:rsid w:val="00FA6FD5"/>
    <w:rsid w:val="00FA7435"/>
    <w:rsid w:val="00FA7AAA"/>
    <w:rsid w:val="00FB0B45"/>
    <w:rsid w:val="00FB393E"/>
    <w:rsid w:val="00FB476A"/>
    <w:rsid w:val="00FC030B"/>
    <w:rsid w:val="00FC2413"/>
    <w:rsid w:val="00FC2526"/>
    <w:rsid w:val="00FC3315"/>
    <w:rsid w:val="00FC5D80"/>
    <w:rsid w:val="00FD28D8"/>
    <w:rsid w:val="00FE2C64"/>
    <w:rsid w:val="00FE2EB0"/>
    <w:rsid w:val="00FE4921"/>
    <w:rsid w:val="00FF0284"/>
    <w:rsid w:val="00FF3487"/>
    <w:rsid w:val="00FF4FEC"/>
    <w:rsid w:val="00FF7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0D4"/>
    <w:pPr>
      <w:widowControl w:val="0"/>
      <w:jc w:val="both"/>
    </w:pPr>
    <w:rPr>
      <w:kern w:val="2"/>
      <w:sz w:val="21"/>
      <w:szCs w:val="24"/>
    </w:rPr>
  </w:style>
  <w:style w:type="paragraph" w:styleId="10">
    <w:name w:val="heading 1"/>
    <w:aliases w:val="章标题"/>
    <w:basedOn w:val="a"/>
    <w:next w:val="a"/>
    <w:autoRedefine/>
    <w:qFormat/>
    <w:rsid w:val="00361AE4"/>
    <w:pPr>
      <w:keepLines/>
      <w:adjustRightInd w:val="0"/>
      <w:snapToGrid w:val="0"/>
      <w:spacing w:beforeLines="50" w:afterLines="50" w:line="360" w:lineRule="auto"/>
      <w:jc w:val="left"/>
      <w:outlineLvl w:val="0"/>
    </w:pPr>
    <w:rPr>
      <w:rFonts w:ascii="黑体" w:hAnsi="宋体"/>
      <w:b/>
      <w:bCs/>
      <w:kern w:val="0"/>
      <w:sz w:val="28"/>
    </w:rPr>
  </w:style>
  <w:style w:type="paragraph" w:styleId="2">
    <w:name w:val="heading 2"/>
    <w:aliases w:val="ITTHEADER2"/>
    <w:basedOn w:val="a"/>
    <w:next w:val="a"/>
    <w:autoRedefine/>
    <w:qFormat/>
    <w:rsid w:val="001507D2"/>
    <w:pPr>
      <w:numPr>
        <w:ilvl w:val="1"/>
      </w:numPr>
      <w:tabs>
        <w:tab w:val="num" w:pos="0"/>
        <w:tab w:val="num" w:pos="880"/>
      </w:tabs>
      <w:spacing w:beforeLines="50" w:afterLines="50" w:line="360" w:lineRule="auto"/>
      <w:jc w:val="left"/>
      <w:outlineLvl w:val="1"/>
    </w:pPr>
    <w:rPr>
      <w:rFonts w:ascii="黑体" w:eastAsia="黑体" w:hAnsi="宋体" w:cs="Arial"/>
      <w:snapToGrid w:val="0"/>
      <w:kern w:val="0"/>
      <w:sz w:val="24"/>
    </w:rPr>
  </w:style>
  <w:style w:type="paragraph" w:styleId="3">
    <w:name w:val="heading 3"/>
    <w:aliases w:val=". (1.1.1),- 3rd Order Heading,D2,二级条标题"/>
    <w:basedOn w:val="a"/>
    <w:next w:val="a"/>
    <w:link w:val="3Char"/>
    <w:qFormat/>
    <w:rsid w:val="00E9746C"/>
    <w:pPr>
      <w:keepNext/>
      <w:keepLines/>
      <w:spacing w:before="260" w:after="260" w:line="416" w:lineRule="auto"/>
      <w:outlineLvl w:val="2"/>
    </w:pPr>
    <w:rPr>
      <w:b/>
      <w:bCs/>
      <w:sz w:val="32"/>
      <w:szCs w:val="32"/>
    </w:rPr>
  </w:style>
  <w:style w:type="paragraph" w:styleId="4">
    <w:name w:val="heading 4"/>
    <w:basedOn w:val="a"/>
    <w:next w:val="a"/>
    <w:link w:val="4Char"/>
    <w:qFormat/>
    <w:rsid w:val="00A8611F"/>
    <w:pPr>
      <w:keepNext/>
      <w:keepLines/>
      <w:spacing w:before="280" w:after="290" w:line="376" w:lineRule="auto"/>
      <w:outlineLvl w:val="3"/>
    </w:pPr>
    <w:rPr>
      <w:rFonts w:ascii="Arial" w:eastAsia="黑体" w:hAnsi="Arial"/>
      <w:b/>
      <w:bCs/>
      <w:sz w:val="28"/>
      <w:szCs w:val="28"/>
    </w:rPr>
  </w:style>
  <w:style w:type="paragraph" w:styleId="5">
    <w:name w:val="heading 5"/>
    <w:aliases w:val="标题1"/>
    <w:basedOn w:val="10"/>
    <w:next w:val="a"/>
    <w:qFormat/>
    <w:rsid w:val="0047041E"/>
    <w:pPr>
      <w:keepNext/>
      <w:tabs>
        <w:tab w:val="num" w:pos="200"/>
      </w:tabs>
      <w:spacing w:beforeLines="0" w:afterLines="0"/>
      <w:outlineLvl w:val="4"/>
    </w:pPr>
    <w:rPr>
      <w:rFonts w:ascii="Arial" w:hAnsi="Arial"/>
      <w:b w:val="0"/>
    </w:rPr>
  </w:style>
  <w:style w:type="paragraph" w:styleId="6">
    <w:name w:val="heading 6"/>
    <w:basedOn w:val="a"/>
    <w:next w:val="a"/>
    <w:qFormat/>
    <w:rsid w:val="001C23F3"/>
    <w:pPr>
      <w:keepNext/>
      <w:widowControl/>
      <w:tabs>
        <w:tab w:val="num" w:pos="1462"/>
      </w:tabs>
      <w:spacing w:before="60" w:after="60" w:line="360" w:lineRule="auto"/>
      <w:ind w:left="1462" w:hanging="1152"/>
      <w:jc w:val="left"/>
      <w:outlineLvl w:val="5"/>
    </w:pPr>
    <w:rPr>
      <w:rFonts w:ascii="Arial" w:hAnsi="Arial"/>
      <w:b/>
      <w:i/>
      <w:kern w:val="0"/>
      <w:sz w:val="24"/>
      <w:szCs w:val="20"/>
    </w:rPr>
  </w:style>
  <w:style w:type="paragraph" w:styleId="7">
    <w:name w:val="heading 7"/>
    <w:aliases w:val=". [(1)],-"/>
    <w:basedOn w:val="a"/>
    <w:next w:val="a"/>
    <w:qFormat/>
    <w:rsid w:val="001C23F3"/>
    <w:pPr>
      <w:keepNext/>
      <w:widowControl/>
      <w:tabs>
        <w:tab w:val="num" w:pos="1606"/>
      </w:tabs>
      <w:ind w:left="1606" w:hanging="1296"/>
      <w:jc w:val="left"/>
      <w:outlineLvl w:val="6"/>
    </w:pPr>
    <w:rPr>
      <w:b/>
      <w:kern w:val="0"/>
      <w:sz w:val="22"/>
      <w:szCs w:val="20"/>
    </w:rPr>
  </w:style>
  <w:style w:type="paragraph" w:styleId="8">
    <w:name w:val="heading 8"/>
    <w:basedOn w:val="a"/>
    <w:next w:val="a"/>
    <w:qFormat/>
    <w:rsid w:val="001C23F3"/>
    <w:pPr>
      <w:keepNext/>
      <w:widowControl/>
      <w:tabs>
        <w:tab w:val="num" w:pos="1750"/>
      </w:tabs>
      <w:ind w:left="1750" w:hanging="1440"/>
      <w:jc w:val="left"/>
      <w:outlineLvl w:val="7"/>
    </w:pPr>
    <w:rPr>
      <w:rFonts w:ascii="Arial" w:hAnsi="Arial"/>
      <w:b/>
      <w:i/>
      <w:kern w:val="0"/>
      <w:sz w:val="22"/>
      <w:szCs w:val="20"/>
    </w:rPr>
  </w:style>
  <w:style w:type="paragraph" w:styleId="9">
    <w:name w:val="heading 9"/>
    <w:aliases w:val=". [(iii)]"/>
    <w:basedOn w:val="a"/>
    <w:next w:val="a"/>
    <w:qFormat/>
    <w:rsid w:val="001C23F3"/>
    <w:pPr>
      <w:keepNext/>
      <w:widowControl/>
      <w:tabs>
        <w:tab w:val="num" w:pos="1894"/>
      </w:tabs>
      <w:ind w:left="1894" w:hanging="1584"/>
      <w:jc w:val="center"/>
      <w:outlineLvl w:val="8"/>
    </w:pPr>
    <w:rPr>
      <w:rFonts w:ascii="Arial" w:eastAsia="Times New Roman" w:hAnsi="Arial"/>
      <w:b/>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aliases w:val=". (1.1.1) Char,- 3rd Order Heading Char,D2 Char,二级条标题 Char"/>
    <w:basedOn w:val="a0"/>
    <w:link w:val="3"/>
    <w:rsid w:val="00E9746C"/>
    <w:rPr>
      <w:rFonts w:eastAsia="宋体"/>
      <w:b/>
      <w:bCs/>
      <w:kern w:val="2"/>
      <w:sz w:val="32"/>
      <w:szCs w:val="32"/>
      <w:lang w:val="en-US" w:eastAsia="zh-CN" w:bidi="ar-SA"/>
    </w:rPr>
  </w:style>
  <w:style w:type="character" w:customStyle="1" w:styleId="4Char">
    <w:name w:val="标题 4 Char"/>
    <w:basedOn w:val="a0"/>
    <w:link w:val="4"/>
    <w:rsid w:val="00A8611F"/>
    <w:rPr>
      <w:rFonts w:ascii="Arial" w:eastAsia="黑体" w:hAnsi="Arial"/>
      <w:b/>
      <w:bCs/>
      <w:kern w:val="2"/>
      <w:sz w:val="28"/>
      <w:szCs w:val="28"/>
      <w:lang w:val="en-US" w:eastAsia="zh-CN" w:bidi="ar-SA"/>
    </w:rPr>
  </w:style>
  <w:style w:type="paragraph" w:styleId="a3">
    <w:name w:val="header"/>
    <w:basedOn w:val="a"/>
    <w:rsid w:val="005630D4"/>
    <w:pPr>
      <w:pBdr>
        <w:bottom w:val="single" w:sz="6" w:space="1" w:color="auto"/>
      </w:pBdr>
      <w:tabs>
        <w:tab w:val="center" w:pos="4153"/>
        <w:tab w:val="right" w:pos="8306"/>
      </w:tabs>
      <w:snapToGrid w:val="0"/>
      <w:jc w:val="center"/>
    </w:pPr>
    <w:rPr>
      <w:sz w:val="18"/>
      <w:szCs w:val="18"/>
    </w:rPr>
  </w:style>
  <w:style w:type="paragraph" w:styleId="a4">
    <w:name w:val="footer"/>
    <w:aliases w:val="Footer1"/>
    <w:basedOn w:val="a"/>
    <w:link w:val="Char"/>
    <w:uiPriority w:val="99"/>
    <w:rsid w:val="005630D4"/>
    <w:pPr>
      <w:tabs>
        <w:tab w:val="center" w:pos="4153"/>
        <w:tab w:val="right" w:pos="8306"/>
      </w:tabs>
      <w:snapToGrid w:val="0"/>
      <w:jc w:val="left"/>
    </w:pPr>
    <w:rPr>
      <w:sz w:val="18"/>
      <w:szCs w:val="18"/>
    </w:rPr>
  </w:style>
  <w:style w:type="paragraph" w:styleId="30">
    <w:name w:val="Body Text Indent 3"/>
    <w:basedOn w:val="a"/>
    <w:rsid w:val="003603BA"/>
    <w:pPr>
      <w:spacing w:after="120"/>
      <w:ind w:leftChars="200" w:left="420"/>
    </w:pPr>
    <w:rPr>
      <w:sz w:val="16"/>
      <w:szCs w:val="16"/>
    </w:rPr>
  </w:style>
  <w:style w:type="paragraph" w:styleId="a5">
    <w:name w:val="Plain Text"/>
    <w:aliases w:val="普通文字"/>
    <w:basedOn w:val="a"/>
    <w:link w:val="Char0"/>
    <w:rsid w:val="000E102F"/>
    <w:rPr>
      <w:rFonts w:ascii="宋体" w:hAnsi="Courier New"/>
      <w:sz w:val="28"/>
      <w:szCs w:val="20"/>
    </w:rPr>
  </w:style>
  <w:style w:type="paragraph" w:styleId="a6">
    <w:name w:val="Normal Indent"/>
    <w:basedOn w:val="a"/>
    <w:rsid w:val="005C47BE"/>
    <w:pPr>
      <w:ind w:firstLineChars="200" w:firstLine="420"/>
    </w:pPr>
  </w:style>
  <w:style w:type="character" w:styleId="a7">
    <w:name w:val="page number"/>
    <w:basedOn w:val="a0"/>
    <w:rsid w:val="00054FA3"/>
  </w:style>
  <w:style w:type="table" w:styleId="a8">
    <w:name w:val="Table Grid"/>
    <w:basedOn w:val="a1"/>
    <w:rsid w:val="00054FA3"/>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rsid w:val="00A520A7"/>
    <w:rPr>
      <w:color w:val="0000FF"/>
      <w:u w:val="single"/>
    </w:rPr>
  </w:style>
  <w:style w:type="paragraph" w:styleId="11">
    <w:name w:val="toc 1"/>
    <w:basedOn w:val="a"/>
    <w:next w:val="a"/>
    <w:autoRedefine/>
    <w:uiPriority w:val="39"/>
    <w:rsid w:val="006D6B0C"/>
    <w:pPr>
      <w:tabs>
        <w:tab w:val="left" w:pos="840"/>
        <w:tab w:val="right" w:leader="dot" w:pos="9288"/>
      </w:tabs>
      <w:spacing w:line="300" w:lineRule="auto"/>
    </w:pPr>
    <w:rPr>
      <w:rFonts w:ascii="宋体"/>
      <w:sz w:val="24"/>
    </w:rPr>
  </w:style>
  <w:style w:type="paragraph" w:styleId="20">
    <w:name w:val="toc 2"/>
    <w:basedOn w:val="a"/>
    <w:next w:val="a"/>
    <w:autoRedefine/>
    <w:uiPriority w:val="39"/>
    <w:rsid w:val="00582100"/>
    <w:pPr>
      <w:tabs>
        <w:tab w:val="right" w:leader="dot" w:pos="9288"/>
      </w:tabs>
      <w:spacing w:line="300" w:lineRule="auto"/>
      <w:ind w:firstLineChars="175" w:firstLine="420"/>
    </w:pPr>
    <w:rPr>
      <w:rFonts w:ascii="宋体"/>
      <w:sz w:val="24"/>
    </w:rPr>
  </w:style>
  <w:style w:type="paragraph" w:customStyle="1" w:styleId="aaaa">
    <w:name w:val="aaaa"/>
    <w:basedOn w:val="a"/>
    <w:rsid w:val="0007325D"/>
    <w:pPr>
      <w:spacing w:line="360" w:lineRule="auto"/>
      <w:ind w:firstLineChars="200" w:firstLine="200"/>
    </w:pPr>
    <w:rPr>
      <w:color w:val="000032"/>
      <w:sz w:val="24"/>
    </w:rPr>
  </w:style>
  <w:style w:type="paragraph" w:customStyle="1" w:styleId="ParaCharCharCharChar">
    <w:name w:val="默认段落字体 Para Char Char Char Char"/>
    <w:basedOn w:val="aa"/>
    <w:next w:val="11"/>
    <w:rsid w:val="003946BA"/>
    <w:rPr>
      <w:rFonts w:eastAsia="黑体"/>
      <w:sz w:val="24"/>
    </w:rPr>
  </w:style>
  <w:style w:type="paragraph" w:customStyle="1" w:styleId="Char1">
    <w:name w:val="Char"/>
    <w:basedOn w:val="a"/>
    <w:rsid w:val="00DB3113"/>
    <w:pPr>
      <w:widowControl/>
      <w:spacing w:after="160" w:line="240" w:lineRule="exact"/>
      <w:jc w:val="left"/>
    </w:pPr>
    <w:rPr>
      <w:rFonts w:ascii="Verdana" w:hAnsi="Verdana"/>
      <w:kern w:val="0"/>
      <w:sz w:val="20"/>
      <w:szCs w:val="20"/>
      <w:lang w:eastAsia="en-US"/>
    </w:rPr>
  </w:style>
  <w:style w:type="paragraph" w:customStyle="1" w:styleId="1">
    <w:name w:val="(1)"/>
    <w:basedOn w:val="a"/>
    <w:rsid w:val="009868C1"/>
    <w:pPr>
      <w:numPr>
        <w:ilvl w:val="1"/>
        <w:numId w:val="1"/>
      </w:numPr>
    </w:pPr>
    <w:rPr>
      <w:sz w:val="24"/>
    </w:rPr>
  </w:style>
  <w:style w:type="paragraph" w:styleId="31">
    <w:name w:val="toc 3"/>
    <w:basedOn w:val="a"/>
    <w:next w:val="a"/>
    <w:autoRedefine/>
    <w:semiHidden/>
    <w:rsid w:val="00582100"/>
    <w:pPr>
      <w:ind w:leftChars="400" w:left="840"/>
    </w:pPr>
  </w:style>
  <w:style w:type="paragraph" w:styleId="40">
    <w:name w:val="toc 4"/>
    <w:basedOn w:val="a"/>
    <w:next w:val="a"/>
    <w:autoRedefine/>
    <w:semiHidden/>
    <w:rsid w:val="00582100"/>
    <w:pPr>
      <w:ind w:leftChars="600" w:left="1260"/>
    </w:pPr>
  </w:style>
  <w:style w:type="paragraph" w:styleId="50">
    <w:name w:val="toc 5"/>
    <w:basedOn w:val="a"/>
    <w:next w:val="a"/>
    <w:autoRedefine/>
    <w:semiHidden/>
    <w:rsid w:val="00582100"/>
    <w:pPr>
      <w:ind w:leftChars="800" w:left="1680"/>
    </w:pPr>
  </w:style>
  <w:style w:type="paragraph" w:styleId="60">
    <w:name w:val="toc 6"/>
    <w:basedOn w:val="a"/>
    <w:next w:val="a"/>
    <w:autoRedefine/>
    <w:semiHidden/>
    <w:rsid w:val="00582100"/>
    <w:pPr>
      <w:ind w:leftChars="1000" w:left="2100"/>
    </w:pPr>
  </w:style>
  <w:style w:type="paragraph" w:styleId="70">
    <w:name w:val="toc 7"/>
    <w:basedOn w:val="a"/>
    <w:next w:val="a"/>
    <w:autoRedefine/>
    <w:semiHidden/>
    <w:rsid w:val="00582100"/>
    <w:pPr>
      <w:ind w:leftChars="1200" w:left="2520"/>
    </w:pPr>
  </w:style>
  <w:style w:type="paragraph" w:styleId="80">
    <w:name w:val="toc 8"/>
    <w:basedOn w:val="a"/>
    <w:next w:val="a"/>
    <w:autoRedefine/>
    <w:semiHidden/>
    <w:rsid w:val="00582100"/>
    <w:pPr>
      <w:ind w:leftChars="1400" w:left="2940"/>
    </w:pPr>
  </w:style>
  <w:style w:type="paragraph" w:styleId="90">
    <w:name w:val="toc 9"/>
    <w:basedOn w:val="a"/>
    <w:next w:val="a"/>
    <w:autoRedefine/>
    <w:semiHidden/>
    <w:rsid w:val="00582100"/>
    <w:pPr>
      <w:ind w:leftChars="1600" w:left="3360"/>
    </w:pPr>
  </w:style>
  <w:style w:type="paragraph" w:styleId="ab">
    <w:name w:val="Body Text"/>
    <w:basedOn w:val="a"/>
    <w:rsid w:val="00816D2C"/>
    <w:pPr>
      <w:spacing w:after="120"/>
    </w:pPr>
  </w:style>
  <w:style w:type="paragraph" w:styleId="32">
    <w:name w:val="Body Text 3"/>
    <w:basedOn w:val="a"/>
    <w:rsid w:val="00816D2C"/>
    <w:pPr>
      <w:spacing w:after="120"/>
    </w:pPr>
    <w:rPr>
      <w:sz w:val="16"/>
      <w:szCs w:val="16"/>
    </w:rPr>
  </w:style>
  <w:style w:type="character" w:customStyle="1" w:styleId="Char0">
    <w:name w:val="纯文本 Char"/>
    <w:aliases w:val="普通文字 Char"/>
    <w:basedOn w:val="a0"/>
    <w:link w:val="a5"/>
    <w:rsid w:val="00F612E5"/>
    <w:rPr>
      <w:rFonts w:ascii="宋体" w:eastAsia="宋体" w:hAnsi="Courier New"/>
      <w:kern w:val="2"/>
      <w:sz w:val="28"/>
      <w:lang w:val="en-US" w:eastAsia="zh-CN" w:bidi="ar-SA"/>
    </w:rPr>
  </w:style>
  <w:style w:type="paragraph" w:styleId="ac">
    <w:name w:val="Title"/>
    <w:basedOn w:val="a"/>
    <w:qFormat/>
    <w:rsid w:val="00EF1070"/>
    <w:pPr>
      <w:widowControl/>
      <w:spacing w:before="120" w:after="120"/>
      <w:jc w:val="center"/>
    </w:pPr>
    <w:rPr>
      <w:rFonts w:ascii="Arial" w:hAnsi="Arial" w:cs="Arial"/>
      <w:b/>
      <w:bCs/>
      <w:caps/>
      <w:kern w:val="28"/>
      <w:sz w:val="24"/>
      <w:u w:val="single"/>
    </w:rPr>
  </w:style>
  <w:style w:type="paragraph" w:styleId="21">
    <w:name w:val="Body Text Indent 2"/>
    <w:basedOn w:val="a"/>
    <w:rsid w:val="00C854F1"/>
    <w:pPr>
      <w:spacing w:after="120" w:line="480" w:lineRule="auto"/>
      <w:ind w:leftChars="200" w:left="420"/>
    </w:pPr>
  </w:style>
  <w:style w:type="paragraph" w:customStyle="1" w:styleId="BTLevel2">
    <w:name w:val="BT Level 2"/>
    <w:basedOn w:val="a"/>
    <w:rsid w:val="00CD54C9"/>
    <w:pPr>
      <w:widowControl/>
      <w:spacing w:before="60" w:after="60" w:line="360" w:lineRule="auto"/>
      <w:ind w:left="1418"/>
    </w:pPr>
    <w:rPr>
      <w:rFonts w:ascii="Arial" w:eastAsia="Times New Roman" w:hAnsi="Arial"/>
      <w:kern w:val="0"/>
      <w:sz w:val="22"/>
      <w:lang w:val="en-GB" w:eastAsia="en-US"/>
    </w:rPr>
  </w:style>
  <w:style w:type="paragraph" w:customStyle="1" w:styleId="BTLevel3">
    <w:name w:val="BT Level 3"/>
    <w:basedOn w:val="BTLevel2"/>
    <w:rsid w:val="00CD54C9"/>
    <w:pPr>
      <w:ind w:left="2126"/>
    </w:pPr>
  </w:style>
  <w:style w:type="paragraph" w:customStyle="1" w:styleId="ABC3">
    <w:name w:val="ABC 3"/>
    <w:basedOn w:val="a"/>
    <w:link w:val="ABC3Char"/>
    <w:rsid w:val="00CD54C9"/>
    <w:pPr>
      <w:widowControl/>
      <w:numPr>
        <w:numId w:val="3"/>
      </w:numPr>
      <w:spacing w:before="60" w:after="60" w:line="360" w:lineRule="auto"/>
      <w:jc w:val="left"/>
    </w:pPr>
    <w:rPr>
      <w:rFonts w:ascii="Arial" w:eastAsia="Times New Roman" w:hAnsi="Arial"/>
      <w:kern w:val="0"/>
      <w:sz w:val="22"/>
      <w:lang w:val="en-GB" w:eastAsia="en-US"/>
    </w:rPr>
  </w:style>
  <w:style w:type="character" w:customStyle="1" w:styleId="ABC3Char">
    <w:name w:val="ABC 3 Char"/>
    <w:basedOn w:val="a0"/>
    <w:link w:val="ABC3"/>
    <w:rsid w:val="00CD54C9"/>
    <w:rPr>
      <w:sz w:val="22"/>
      <w:lang w:val="en-GB" w:eastAsia="en-US"/>
    </w:rPr>
  </w:style>
  <w:style w:type="paragraph" w:styleId="ad">
    <w:name w:val="Normal (Web)"/>
    <w:basedOn w:val="a"/>
    <w:rsid w:val="00CD54C9"/>
    <w:pPr>
      <w:widowControl/>
      <w:spacing w:before="100" w:beforeAutospacing="1" w:after="100" w:afterAutospacing="1"/>
      <w:jc w:val="left"/>
    </w:pPr>
    <w:rPr>
      <w:rFonts w:ascii="Verdana" w:eastAsia="Arial Unicode MS" w:hAnsi="Verdana" w:cs="Arial Unicode MS"/>
      <w:kern w:val="0"/>
      <w:sz w:val="20"/>
      <w:szCs w:val="20"/>
      <w:lang w:eastAsia="en-US"/>
    </w:rPr>
  </w:style>
  <w:style w:type="paragraph" w:customStyle="1" w:styleId="12">
    <w:name w:val="1"/>
    <w:basedOn w:val="a"/>
    <w:next w:val="30"/>
    <w:rsid w:val="00702034"/>
    <w:pPr>
      <w:adjustRightInd w:val="0"/>
      <w:snapToGrid w:val="0"/>
      <w:spacing w:line="380" w:lineRule="atLeast"/>
      <w:ind w:firstLineChars="200" w:firstLine="408"/>
    </w:pPr>
  </w:style>
  <w:style w:type="paragraph" w:customStyle="1" w:styleId="13">
    <w:name w:val="样式1"/>
    <w:basedOn w:val="10"/>
    <w:rsid w:val="001507D2"/>
    <w:rPr>
      <w:bCs w:val="0"/>
    </w:rPr>
  </w:style>
  <w:style w:type="paragraph" w:customStyle="1" w:styleId="22">
    <w:name w:val="样式2"/>
    <w:basedOn w:val="10"/>
    <w:next w:val="aa"/>
    <w:rsid w:val="00293016"/>
    <w:rPr>
      <w:rFonts w:hAnsi="黑体"/>
      <w:bCs w:val="0"/>
    </w:rPr>
  </w:style>
  <w:style w:type="paragraph" w:customStyle="1" w:styleId="33">
    <w:name w:val="样式3"/>
    <w:basedOn w:val="12"/>
    <w:next w:val="2"/>
    <w:rsid w:val="00031006"/>
    <w:pPr>
      <w:jc w:val="left"/>
    </w:pPr>
    <w:rPr>
      <w:rFonts w:ascii="黑体" w:eastAsia="黑体" w:hAnsi="黑体"/>
      <w:sz w:val="24"/>
    </w:rPr>
  </w:style>
  <w:style w:type="paragraph" w:styleId="14">
    <w:name w:val="index 1"/>
    <w:basedOn w:val="a"/>
    <w:next w:val="a"/>
    <w:autoRedefine/>
    <w:semiHidden/>
    <w:rsid w:val="00293016"/>
  </w:style>
  <w:style w:type="paragraph" w:styleId="aa">
    <w:name w:val="index heading"/>
    <w:basedOn w:val="a"/>
    <w:next w:val="14"/>
    <w:semiHidden/>
    <w:rsid w:val="00293016"/>
    <w:rPr>
      <w:rFonts w:ascii="Arial" w:hAnsi="Arial" w:cs="Arial"/>
      <w:b/>
      <w:bCs/>
    </w:rPr>
  </w:style>
  <w:style w:type="paragraph" w:customStyle="1" w:styleId="41">
    <w:name w:val="样式4"/>
    <w:basedOn w:val="aa"/>
    <w:next w:val="aa"/>
    <w:rsid w:val="003946BA"/>
    <w:rPr>
      <w:b w:val="0"/>
      <w:sz w:val="24"/>
    </w:rPr>
  </w:style>
  <w:style w:type="paragraph" w:styleId="ae">
    <w:name w:val="Body Text First Indent"/>
    <w:basedOn w:val="ab"/>
    <w:rsid w:val="00400AA1"/>
    <w:pPr>
      <w:ind w:firstLineChars="100" w:firstLine="420"/>
    </w:pPr>
  </w:style>
  <w:style w:type="paragraph" w:customStyle="1" w:styleId="af">
    <w:name w:val="表内容"/>
    <w:rsid w:val="009E47B6"/>
    <w:pPr>
      <w:widowControl w:val="0"/>
      <w:adjustRightInd w:val="0"/>
      <w:snapToGrid w:val="0"/>
      <w:jc w:val="center"/>
      <w:textAlignment w:val="baseline"/>
    </w:pPr>
    <w:rPr>
      <w:sz w:val="21"/>
    </w:rPr>
  </w:style>
  <w:style w:type="paragraph" w:styleId="af0">
    <w:name w:val="Balloon Text"/>
    <w:basedOn w:val="a"/>
    <w:semiHidden/>
    <w:rsid w:val="009E47B6"/>
    <w:rPr>
      <w:sz w:val="18"/>
      <w:szCs w:val="18"/>
    </w:rPr>
  </w:style>
  <w:style w:type="paragraph" w:customStyle="1" w:styleId="af1">
    <w:name w:val="正文王"/>
    <w:basedOn w:val="a"/>
    <w:semiHidden/>
    <w:rsid w:val="009F175D"/>
    <w:pPr>
      <w:adjustRightInd w:val="0"/>
      <w:snapToGrid w:val="0"/>
      <w:spacing w:line="300" w:lineRule="auto"/>
    </w:pPr>
    <w:rPr>
      <w:rFonts w:cs="宋体"/>
      <w:sz w:val="28"/>
      <w:szCs w:val="20"/>
    </w:rPr>
  </w:style>
  <w:style w:type="character" w:styleId="af2">
    <w:name w:val="annotation reference"/>
    <w:basedOn w:val="a0"/>
    <w:semiHidden/>
    <w:rsid w:val="000E04D0"/>
    <w:rPr>
      <w:sz w:val="21"/>
      <w:szCs w:val="21"/>
    </w:rPr>
  </w:style>
  <w:style w:type="paragraph" w:styleId="af3">
    <w:name w:val="annotation text"/>
    <w:basedOn w:val="a"/>
    <w:semiHidden/>
    <w:rsid w:val="000E04D0"/>
    <w:pPr>
      <w:jc w:val="left"/>
    </w:pPr>
  </w:style>
  <w:style w:type="paragraph" w:styleId="af4">
    <w:name w:val="annotation subject"/>
    <w:basedOn w:val="af3"/>
    <w:next w:val="af3"/>
    <w:semiHidden/>
    <w:rsid w:val="000E04D0"/>
    <w:rPr>
      <w:b/>
      <w:bCs/>
    </w:rPr>
  </w:style>
  <w:style w:type="paragraph" w:customStyle="1" w:styleId="Char2">
    <w:name w:val="Char"/>
    <w:basedOn w:val="a"/>
    <w:rsid w:val="004E6F48"/>
    <w:pPr>
      <w:widowControl/>
      <w:spacing w:after="160" w:line="240" w:lineRule="exact"/>
      <w:jc w:val="left"/>
    </w:pPr>
    <w:rPr>
      <w:rFonts w:ascii="Verdana" w:hAnsi="Verdana"/>
      <w:kern w:val="0"/>
      <w:sz w:val="20"/>
      <w:szCs w:val="20"/>
      <w:lang w:eastAsia="en-US"/>
    </w:rPr>
  </w:style>
  <w:style w:type="paragraph" w:customStyle="1" w:styleId="CharCharCharChar">
    <w:name w:val="Char Char Char Char"/>
    <w:basedOn w:val="a"/>
    <w:rsid w:val="00CC65A8"/>
    <w:rPr>
      <w:szCs w:val="21"/>
    </w:rPr>
  </w:style>
  <w:style w:type="paragraph" w:customStyle="1" w:styleId="111">
    <w:name w:val="111"/>
    <w:basedOn w:val="a"/>
    <w:rsid w:val="00FA6FD5"/>
    <w:pPr>
      <w:spacing w:beforeLines="50" w:afterLines="50"/>
    </w:pPr>
    <w:rPr>
      <w:rFonts w:eastAsia="黑体"/>
      <w:szCs w:val="20"/>
    </w:rPr>
  </w:style>
  <w:style w:type="paragraph" w:customStyle="1" w:styleId="af5">
    <w:name w:val="目次、标准名称标题"/>
    <w:basedOn w:val="a"/>
    <w:next w:val="a"/>
    <w:rsid w:val="007458C1"/>
    <w:pPr>
      <w:widowControl/>
      <w:shd w:val="clear" w:color="FFFFFF" w:fill="FFFFFF"/>
      <w:spacing w:before="640" w:after="560" w:line="460" w:lineRule="exact"/>
      <w:jc w:val="center"/>
      <w:outlineLvl w:val="0"/>
    </w:pPr>
    <w:rPr>
      <w:rFonts w:ascii="黑体" w:eastAsia="黑体"/>
      <w:kern w:val="0"/>
      <w:sz w:val="32"/>
      <w:szCs w:val="20"/>
    </w:rPr>
  </w:style>
  <w:style w:type="paragraph" w:styleId="af6">
    <w:name w:val="Date"/>
    <w:basedOn w:val="a"/>
    <w:next w:val="a"/>
    <w:rsid w:val="007458C1"/>
    <w:pPr>
      <w:ind w:leftChars="2500" w:left="100"/>
    </w:pPr>
  </w:style>
  <w:style w:type="paragraph" w:customStyle="1" w:styleId="af7">
    <w:name w:val="标准书眉_偶数页"/>
    <w:basedOn w:val="a"/>
    <w:next w:val="a"/>
    <w:rsid w:val="007458C1"/>
    <w:pPr>
      <w:widowControl/>
      <w:tabs>
        <w:tab w:val="center" w:pos="4154"/>
        <w:tab w:val="right" w:pos="8306"/>
      </w:tabs>
      <w:spacing w:after="120"/>
      <w:jc w:val="left"/>
    </w:pPr>
    <w:rPr>
      <w:noProof/>
      <w:kern w:val="0"/>
      <w:szCs w:val="20"/>
    </w:rPr>
  </w:style>
  <w:style w:type="paragraph" w:customStyle="1" w:styleId="Level1">
    <w:name w:val="Level 1"/>
    <w:basedOn w:val="2"/>
    <w:rsid w:val="007458C1"/>
    <w:pPr>
      <w:widowControl/>
      <w:tabs>
        <w:tab w:val="clear" w:pos="0"/>
        <w:tab w:val="clear" w:pos="880"/>
        <w:tab w:val="num" w:pos="432"/>
      </w:tabs>
      <w:spacing w:beforeLines="0" w:afterLines="0" w:line="240" w:lineRule="auto"/>
      <w:ind w:left="432" w:right="-115"/>
      <w:outlineLvl w:val="9"/>
    </w:pPr>
    <w:rPr>
      <w:rFonts w:ascii="Arial" w:eastAsia="宋体" w:hAnsi="Arial" w:cs="Times New Roman"/>
      <w:snapToGrid/>
      <w:sz w:val="22"/>
      <w:szCs w:val="20"/>
      <w:lang w:eastAsia="en-US"/>
    </w:rPr>
  </w:style>
  <w:style w:type="paragraph" w:customStyle="1" w:styleId="Level2">
    <w:name w:val="Level 2"/>
    <w:basedOn w:val="3"/>
    <w:rsid w:val="00EA5DE4"/>
    <w:pPr>
      <w:keepNext w:val="0"/>
      <w:keepLines w:val="0"/>
      <w:widowControl/>
      <w:tabs>
        <w:tab w:val="num" w:pos="432"/>
      </w:tabs>
      <w:spacing w:before="0" w:after="0" w:line="240" w:lineRule="auto"/>
      <w:ind w:left="1440" w:right="-115"/>
      <w:jc w:val="left"/>
      <w:outlineLvl w:val="9"/>
    </w:pPr>
    <w:rPr>
      <w:rFonts w:ascii="Arial" w:hAnsi="Arial"/>
      <w:b w:val="0"/>
      <w:bCs w:val="0"/>
      <w:kern w:val="0"/>
      <w:sz w:val="22"/>
      <w:szCs w:val="20"/>
      <w:lang w:eastAsia="en-US"/>
    </w:rPr>
  </w:style>
  <w:style w:type="paragraph" w:customStyle="1" w:styleId="Level3">
    <w:name w:val="Level 3"/>
    <w:basedOn w:val="4"/>
    <w:rsid w:val="007814C4"/>
    <w:pPr>
      <w:keepNext w:val="0"/>
      <w:keepLines w:val="0"/>
      <w:widowControl/>
      <w:tabs>
        <w:tab w:val="num" w:pos="432"/>
      </w:tabs>
      <w:spacing w:before="0" w:after="0" w:line="240" w:lineRule="auto"/>
      <w:ind w:left="2160" w:right="-115"/>
      <w:jc w:val="left"/>
      <w:outlineLvl w:val="9"/>
    </w:pPr>
    <w:rPr>
      <w:rFonts w:eastAsia="宋体"/>
      <w:b w:val="0"/>
      <w:bCs w:val="0"/>
      <w:kern w:val="0"/>
      <w:sz w:val="22"/>
      <w:szCs w:val="20"/>
      <w:lang w:eastAsia="en-US"/>
    </w:rPr>
  </w:style>
  <w:style w:type="paragraph" w:customStyle="1" w:styleId="BodyText1">
    <w:name w:val="Body Text 1"/>
    <w:basedOn w:val="a"/>
    <w:rsid w:val="007814C4"/>
    <w:pPr>
      <w:widowControl/>
      <w:spacing w:before="120" w:after="120" w:line="360" w:lineRule="auto"/>
      <w:ind w:left="1440"/>
    </w:pPr>
    <w:rPr>
      <w:rFonts w:ascii="Arial" w:hAnsi="Arial"/>
      <w:kern w:val="0"/>
      <w:sz w:val="22"/>
      <w:szCs w:val="20"/>
      <w:lang w:eastAsia="en-US"/>
    </w:rPr>
  </w:style>
  <w:style w:type="paragraph" w:styleId="af8">
    <w:name w:val="List Bullet"/>
    <w:basedOn w:val="a"/>
    <w:autoRedefine/>
    <w:rsid w:val="007814C4"/>
    <w:pPr>
      <w:keepNext/>
      <w:keepLines/>
      <w:widowControl/>
      <w:spacing w:before="120" w:after="120" w:line="360" w:lineRule="auto"/>
      <w:ind w:left="1"/>
    </w:pPr>
    <w:rPr>
      <w:rFonts w:ascii="Arial" w:hAnsi="Arial" w:cs="Arial"/>
      <w:kern w:val="0"/>
      <w:sz w:val="22"/>
      <w:szCs w:val="20"/>
      <w:lang w:eastAsia="en-US"/>
    </w:rPr>
  </w:style>
  <w:style w:type="paragraph" w:customStyle="1" w:styleId="txt">
    <w:name w:val="txt"/>
    <w:basedOn w:val="a"/>
    <w:rsid w:val="006E3EE5"/>
    <w:pPr>
      <w:widowControl/>
      <w:spacing w:before="100" w:beforeAutospacing="1" w:after="100" w:afterAutospacing="1"/>
      <w:jc w:val="left"/>
    </w:pPr>
    <w:rPr>
      <w:rFonts w:ascii="宋体" w:hAnsi="宋体" w:cs="宋体"/>
      <w:kern w:val="0"/>
      <w:sz w:val="24"/>
    </w:rPr>
  </w:style>
  <w:style w:type="paragraph" w:styleId="af9">
    <w:name w:val="Subtitle"/>
    <w:aliases w:val="标题2"/>
    <w:basedOn w:val="a"/>
    <w:next w:val="a"/>
    <w:link w:val="Char3"/>
    <w:qFormat/>
    <w:rsid w:val="007414F1"/>
    <w:pPr>
      <w:spacing w:line="360" w:lineRule="auto"/>
      <w:jc w:val="left"/>
      <w:outlineLvl w:val="1"/>
    </w:pPr>
    <w:rPr>
      <w:rFonts w:asciiTheme="majorHAnsi" w:hAnsiTheme="majorHAnsi" w:cstheme="majorBidi"/>
      <w:bCs/>
      <w:kern w:val="28"/>
      <w:sz w:val="24"/>
      <w:szCs w:val="32"/>
    </w:rPr>
  </w:style>
  <w:style w:type="character" w:customStyle="1" w:styleId="Char3">
    <w:name w:val="副标题 Char"/>
    <w:aliases w:val="标题2 Char"/>
    <w:basedOn w:val="a0"/>
    <w:link w:val="af9"/>
    <w:rsid w:val="007414F1"/>
    <w:rPr>
      <w:rFonts w:asciiTheme="majorHAnsi" w:hAnsiTheme="majorHAnsi" w:cstheme="majorBidi"/>
      <w:kern w:val="28"/>
      <w:szCs w:val="32"/>
    </w:rPr>
  </w:style>
  <w:style w:type="paragraph" w:styleId="afa">
    <w:name w:val="List Paragraph"/>
    <w:basedOn w:val="a"/>
    <w:uiPriority w:val="34"/>
    <w:qFormat/>
    <w:rsid w:val="00334579"/>
    <w:pPr>
      <w:ind w:firstLineChars="200" w:firstLine="420"/>
    </w:pPr>
  </w:style>
  <w:style w:type="character" w:customStyle="1" w:styleId="Char">
    <w:name w:val="页脚 Char"/>
    <w:aliases w:val="Footer1 Char"/>
    <w:basedOn w:val="a0"/>
    <w:link w:val="a4"/>
    <w:uiPriority w:val="99"/>
    <w:rsid w:val="00712168"/>
    <w:rPr>
      <w:sz w:val="18"/>
      <w:szCs w:val="18"/>
    </w:rPr>
  </w:style>
  <w:style w:type="paragraph" w:customStyle="1" w:styleId="10505">
    <w:name w:val="样式 标题 1章标题 + 段前: 0.5 行 段后: 0.5 行"/>
    <w:basedOn w:val="10"/>
    <w:rsid w:val="00361AE4"/>
    <w:rPr>
      <w:rFonts w:cs="宋体"/>
      <w:b w:val="0"/>
      <w:bCs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999231">
      <w:bodyDiv w:val="1"/>
      <w:marLeft w:val="0"/>
      <w:marRight w:val="0"/>
      <w:marTop w:val="0"/>
      <w:marBottom w:val="0"/>
      <w:divBdr>
        <w:top w:val="none" w:sz="0" w:space="0" w:color="auto"/>
        <w:left w:val="none" w:sz="0" w:space="0" w:color="auto"/>
        <w:bottom w:val="none" w:sz="0" w:space="0" w:color="auto"/>
        <w:right w:val="none" w:sz="0" w:space="0" w:color="auto"/>
      </w:divBdr>
    </w:div>
    <w:div w:id="885723930">
      <w:bodyDiv w:val="1"/>
      <w:marLeft w:val="0"/>
      <w:marRight w:val="0"/>
      <w:marTop w:val="0"/>
      <w:marBottom w:val="0"/>
      <w:divBdr>
        <w:top w:val="none" w:sz="0" w:space="0" w:color="auto"/>
        <w:left w:val="none" w:sz="0" w:space="0" w:color="auto"/>
        <w:bottom w:val="none" w:sz="0" w:space="0" w:color="auto"/>
        <w:right w:val="none" w:sz="0" w:space="0" w:color="auto"/>
      </w:divBdr>
    </w:div>
    <w:div w:id="1242063970">
      <w:bodyDiv w:val="1"/>
      <w:marLeft w:val="0"/>
      <w:marRight w:val="0"/>
      <w:marTop w:val="0"/>
      <w:marBottom w:val="0"/>
      <w:divBdr>
        <w:top w:val="none" w:sz="0" w:space="0" w:color="auto"/>
        <w:left w:val="none" w:sz="0" w:space="0" w:color="auto"/>
        <w:bottom w:val="none" w:sz="0" w:space="0" w:color="auto"/>
        <w:right w:val="none" w:sz="0" w:space="0" w:color="auto"/>
      </w:divBdr>
    </w:div>
    <w:div w:id="19161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C4700-71BD-4F60-BD1B-53E7237F1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3912</Words>
  <Characters>22299</Characters>
  <Application>Microsoft Office Word</Application>
  <DocSecurity>0</DocSecurity>
  <Lines>185</Lines>
  <Paragraphs>52</Paragraphs>
  <ScaleCrop>false</ScaleCrop>
  <Company>wison</Company>
  <LinksUpToDate>false</LinksUpToDate>
  <CharactersWithSpaces>26159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独山子丁苯橡胶HSE计划书</dc:title>
  <dc:subject>独山子丁苯橡胶HSE计划书</dc:subject>
  <dc:creator>边长刚</dc:creator>
  <cp:lastModifiedBy>admin</cp:lastModifiedBy>
  <cp:revision>29</cp:revision>
  <cp:lastPrinted>2020-08-29T15:01:00Z</cp:lastPrinted>
  <dcterms:created xsi:type="dcterms:W3CDTF">2012-03-13T01:07:00Z</dcterms:created>
  <dcterms:modified xsi:type="dcterms:W3CDTF">2020-08-29T15:01:00Z</dcterms:modified>
</cp:coreProperties>
</file>